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6B1EF" w14:textId="77777777" w:rsidR="009A4C82" w:rsidRPr="00840B19" w:rsidRDefault="009A4C82"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Cs/>
          <w:color w:val="000000" w:themeColor="text1"/>
        </w:rPr>
      </w:pPr>
    </w:p>
    <w:p w14:paraId="1787F6F9" w14:textId="77777777" w:rsidR="00C44EE3" w:rsidRPr="00840B19" w:rsidRDefault="00C44EE3"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Cs/>
          <w:color w:val="000000" w:themeColor="text1"/>
        </w:rPr>
      </w:pPr>
    </w:p>
    <w:p w14:paraId="7E1EFE89" w14:textId="77777777" w:rsidR="00171EDB" w:rsidRPr="00427F64" w:rsidRDefault="00337B27" w:rsidP="00F02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bCs/>
          <w:color w:val="000000" w:themeColor="text1"/>
        </w:rPr>
      </w:pPr>
      <w:r w:rsidRPr="00427F64">
        <w:rPr>
          <w:b/>
          <w:bCs/>
          <w:color w:val="000000" w:themeColor="text1"/>
        </w:rPr>
        <w:t xml:space="preserve">Unraveling </w:t>
      </w:r>
      <w:r w:rsidR="00962ACF" w:rsidRPr="00427F64">
        <w:rPr>
          <w:b/>
          <w:bCs/>
          <w:color w:val="000000" w:themeColor="text1"/>
        </w:rPr>
        <w:t>Structur</w:t>
      </w:r>
      <w:r w:rsidR="00A6302A" w:rsidRPr="00427F64">
        <w:rPr>
          <w:b/>
          <w:bCs/>
          <w:color w:val="000000" w:themeColor="text1"/>
        </w:rPr>
        <w:t xml:space="preserve">ed </w:t>
      </w:r>
      <w:r w:rsidR="00667D31" w:rsidRPr="00427F64">
        <w:rPr>
          <w:b/>
          <w:bCs/>
          <w:color w:val="000000" w:themeColor="text1"/>
        </w:rPr>
        <w:t xml:space="preserve">Routine: </w:t>
      </w:r>
    </w:p>
    <w:p w14:paraId="07863FA0" w14:textId="186EDD50" w:rsidR="00153E95" w:rsidRPr="00427F64" w:rsidRDefault="006C51EA" w:rsidP="00F02E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bCs/>
          <w:color w:val="000000" w:themeColor="text1"/>
        </w:rPr>
      </w:pPr>
      <w:r w:rsidRPr="00427F64">
        <w:rPr>
          <w:b/>
          <w:bCs/>
          <w:color w:val="000000" w:themeColor="text1"/>
        </w:rPr>
        <w:t xml:space="preserve">An Exploration of </w:t>
      </w:r>
      <w:r w:rsidR="00667D31" w:rsidRPr="00427F64">
        <w:rPr>
          <w:b/>
          <w:bCs/>
          <w:color w:val="000000" w:themeColor="text1"/>
        </w:rPr>
        <w:t xml:space="preserve">Audiences’ </w:t>
      </w:r>
      <w:r w:rsidR="00E92B71" w:rsidRPr="00427F64">
        <w:rPr>
          <w:b/>
          <w:bCs/>
          <w:color w:val="000000" w:themeColor="text1"/>
        </w:rPr>
        <w:t xml:space="preserve">Habits in the </w:t>
      </w:r>
      <w:r w:rsidR="00667D31" w:rsidRPr="00427F64">
        <w:rPr>
          <w:b/>
          <w:bCs/>
          <w:color w:val="000000" w:themeColor="text1"/>
        </w:rPr>
        <w:t>Post-</w:t>
      </w:r>
      <w:r w:rsidR="00481A29" w:rsidRPr="00427F64">
        <w:rPr>
          <w:b/>
          <w:bCs/>
          <w:color w:val="000000" w:themeColor="text1"/>
        </w:rPr>
        <w:t>N</w:t>
      </w:r>
      <w:r w:rsidR="00667D31" w:rsidRPr="00427F64">
        <w:rPr>
          <w:b/>
          <w:bCs/>
          <w:color w:val="000000" w:themeColor="text1"/>
        </w:rPr>
        <w:t xml:space="preserve">etwork </w:t>
      </w:r>
      <w:r w:rsidR="00E92B71" w:rsidRPr="00427F64">
        <w:rPr>
          <w:b/>
          <w:bCs/>
          <w:color w:val="000000" w:themeColor="text1"/>
        </w:rPr>
        <w:t>Age</w:t>
      </w:r>
    </w:p>
    <w:p w14:paraId="710F7F98" w14:textId="77777777" w:rsidR="001873C0" w:rsidRPr="00840B19" w:rsidRDefault="001873C0"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Cs/>
          <w:color w:val="000000" w:themeColor="text1"/>
        </w:rPr>
      </w:pPr>
    </w:p>
    <w:p w14:paraId="07E02C06" w14:textId="15EF57CD" w:rsidR="0013369C" w:rsidRPr="00840B19" w:rsidRDefault="001873C0"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Cs/>
          <w:color w:val="000000" w:themeColor="text1"/>
        </w:rPr>
      </w:pPr>
      <w:r w:rsidRPr="00840B19">
        <w:rPr>
          <w:bCs/>
          <w:color w:val="000000" w:themeColor="text1"/>
        </w:rPr>
        <w:t>Abstract</w:t>
      </w:r>
    </w:p>
    <w:p w14:paraId="7B7B4669" w14:textId="43491D29" w:rsidR="00B733FA" w:rsidRPr="00840B19" w:rsidRDefault="00B733FA" w:rsidP="00B733FA">
      <w:pPr>
        <w:spacing w:line="480" w:lineRule="auto"/>
        <w:rPr>
          <w:rFonts w:eastAsia="Times New Roman"/>
          <w:color w:val="000000" w:themeColor="text1"/>
        </w:rPr>
      </w:pPr>
      <w:r w:rsidRPr="00840B19">
        <w:rPr>
          <w:rFonts w:eastAsia="Times New Roman"/>
          <w:color w:val="000000" w:themeColor="text1"/>
        </w:rPr>
        <w:tab/>
        <w:t>Over the past decades, audience researchers have strived to investigate the impact of traditional and emerging factors on audiences’ television viewing behaviors. With the popularity of streaming services, the way people consume and discuss media content has been fundamentally transformed. However, academic understanding of the extent to which habits, which are commonly overlooked in audience research, impact people’s streaming viewing remains limited. By employing a mixed-methods approach that combines data collected via in-depth interviews and through browser extensions, this study found that participants’ viewing habits determine not only when they watch but also how and what they watch. Further, despite having almost unlimited viewing options, many participants still tended to watch programs that they were familiar with or had watched before. The findings highlighted that, even in today’s fragmented media environment, participants’ Netflix viewing practices were repetitive and deeply embedded in the structured routines of their daily lives.</w:t>
      </w:r>
    </w:p>
    <w:p w14:paraId="0CA3D273" w14:textId="77777777" w:rsidR="009A4C82" w:rsidRPr="00840B19" w:rsidRDefault="009A4C82"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Cs/>
          <w:color w:val="000000" w:themeColor="text1"/>
        </w:rPr>
      </w:pPr>
    </w:p>
    <w:p w14:paraId="6D045F5A" w14:textId="7BD99133" w:rsidR="00E839F3" w:rsidRPr="00840B19" w:rsidRDefault="00427F64" w:rsidP="007441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bCs/>
          <w:color w:val="000000" w:themeColor="text1"/>
        </w:rPr>
      </w:pPr>
      <w:r>
        <w:rPr>
          <w:bCs/>
          <w:color w:val="000000" w:themeColor="text1"/>
        </w:rPr>
        <w:tab/>
      </w:r>
      <w:r w:rsidR="006E6E61" w:rsidRPr="00427F64">
        <w:rPr>
          <w:bCs/>
          <w:i/>
          <w:color w:val="000000" w:themeColor="text1"/>
        </w:rPr>
        <w:t>Keywords</w:t>
      </w:r>
      <w:r w:rsidR="006E6E61" w:rsidRPr="00840B19">
        <w:rPr>
          <w:bCs/>
          <w:color w:val="000000" w:themeColor="text1"/>
        </w:rPr>
        <w:t xml:space="preserve">: </w:t>
      </w:r>
      <w:r w:rsidR="007441A9" w:rsidRPr="00840B19">
        <w:rPr>
          <w:bCs/>
          <w:color w:val="000000" w:themeColor="text1"/>
        </w:rPr>
        <w:t xml:space="preserve">Audience Behavior; </w:t>
      </w:r>
      <w:r w:rsidR="000637A1" w:rsidRPr="00840B19">
        <w:rPr>
          <w:bCs/>
          <w:color w:val="000000" w:themeColor="text1"/>
        </w:rPr>
        <w:t xml:space="preserve">Television Research; </w:t>
      </w:r>
      <w:r w:rsidR="007441A9" w:rsidRPr="00840B19">
        <w:rPr>
          <w:bCs/>
          <w:color w:val="000000" w:themeColor="text1"/>
        </w:rPr>
        <w:t>Viewing Habits; Streaming Service; Netflix</w:t>
      </w:r>
    </w:p>
    <w:p w14:paraId="4E7EC239" w14:textId="77777777" w:rsidR="00962ACF" w:rsidRPr="00840B19" w:rsidRDefault="00962ACF"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color w:val="000000" w:themeColor="text1"/>
        </w:rPr>
      </w:pPr>
    </w:p>
    <w:p w14:paraId="0926DA5C" w14:textId="77777777" w:rsidR="00C26C99" w:rsidRPr="00C26C99" w:rsidRDefault="00C26C99" w:rsidP="00C26C99">
      <w:pPr>
        <w:rPr>
          <w:rFonts w:eastAsia="Times New Roman"/>
          <w:color w:val="000000" w:themeColor="text1"/>
        </w:rPr>
      </w:pPr>
    </w:p>
    <w:p w14:paraId="3293BD5C" w14:textId="77777777" w:rsidR="00C26C99" w:rsidRPr="00C26C99" w:rsidRDefault="00C26C99" w:rsidP="00C26C99">
      <w:pPr>
        <w:pBdr>
          <w:top w:val="single" w:sz="6" w:space="1" w:color="auto"/>
        </w:pBdr>
        <w:jc w:val="center"/>
        <w:rPr>
          <w:vanish/>
          <w:color w:val="000000" w:themeColor="text1"/>
        </w:rPr>
      </w:pPr>
      <w:r w:rsidRPr="00C26C99">
        <w:rPr>
          <w:vanish/>
          <w:color w:val="000000" w:themeColor="text1"/>
        </w:rPr>
        <w:t>Bottom of Form</w:t>
      </w:r>
    </w:p>
    <w:p w14:paraId="6FEDF65F" w14:textId="77777777" w:rsidR="00962ACF" w:rsidRPr="00840B19" w:rsidRDefault="00962ACF"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color w:val="000000" w:themeColor="text1"/>
        </w:rPr>
      </w:pPr>
    </w:p>
    <w:p w14:paraId="0CD84C86" w14:textId="7DA044C5" w:rsidR="009A4C82" w:rsidRPr="00840B19" w:rsidRDefault="008B5A69"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bCs/>
          <w:color w:val="000000" w:themeColor="text1"/>
        </w:rPr>
      </w:pPr>
      <w:r w:rsidRPr="00840B19">
        <w:rPr>
          <w:b/>
          <w:color w:val="000000" w:themeColor="text1"/>
        </w:rPr>
        <w:lastRenderedPageBreak/>
        <w:t>Introduction</w:t>
      </w:r>
    </w:p>
    <w:p w14:paraId="60FC65F4" w14:textId="72D9D88B" w:rsidR="009A4C82" w:rsidRPr="00840B19" w:rsidRDefault="009A4C82"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color w:val="000000" w:themeColor="text1"/>
        </w:rPr>
      </w:pPr>
      <w:r w:rsidRPr="00840B19">
        <w:rPr>
          <w:color w:val="000000" w:themeColor="text1"/>
        </w:rPr>
        <w:t>The audience is one of the central elements in media studies. A quick Goo</w:t>
      </w:r>
      <w:bookmarkStart w:id="0" w:name="_GoBack"/>
      <w:bookmarkEnd w:id="0"/>
      <w:r w:rsidRPr="00840B19">
        <w:rPr>
          <w:color w:val="000000" w:themeColor="text1"/>
        </w:rPr>
        <w:t>gle search of “audience behavior” yields millions of articles. In fact, it is hard to imagine any form of media research that is not, on a certain level, about audiences (Webster, 1998). To fully assess the media’s role in society, researchers not only need to study how people use and respond to the media, but also need to understand the mechanisms behind audiences’ media activities</w:t>
      </w:r>
      <w:r w:rsidR="00961581" w:rsidRPr="00840B19">
        <w:rPr>
          <w:color w:val="000000" w:themeColor="text1"/>
        </w:rPr>
        <w:t xml:space="preserve"> </w:t>
      </w:r>
      <w:r w:rsidRPr="00840B19">
        <w:rPr>
          <w:color w:val="000000" w:themeColor="text1"/>
        </w:rPr>
        <w:t xml:space="preserve">(e.g., Cooper, 1996; LaRose, 2010; Napoli, 2012; Taneja et al., 2012; Webster, 2014). </w:t>
      </w:r>
    </w:p>
    <w:p w14:paraId="775C2858" w14:textId="3F798A5E" w:rsidR="001F1179" w:rsidRPr="00840B19" w:rsidRDefault="009A4C82"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color w:val="000000" w:themeColor="text1"/>
        </w:rPr>
      </w:pPr>
      <w:r w:rsidRPr="00840B19">
        <w:rPr>
          <w:color w:val="000000" w:themeColor="text1"/>
        </w:rPr>
        <w:t>In media research, there has been a tendency to explain audience behavior as the result of either structural (e.g., audience availability) or individual factors (e.g., motivation, personality). Similar lines of research, emphasizing the primacy of either macro-level structures or micro-level factors, persist in the literature on media choice (e.g., Cooper &amp; Tang, 2009; Guo &amp; Cha</w:t>
      </w:r>
      <w:r w:rsidR="003E2773" w:rsidRPr="00840B19">
        <w:rPr>
          <w:color w:val="000000" w:themeColor="text1"/>
        </w:rPr>
        <w:t xml:space="preserve">n-Olmsted, 2015; Webster, 2009, </w:t>
      </w:r>
      <w:r w:rsidRPr="00840B19">
        <w:rPr>
          <w:color w:val="000000" w:themeColor="text1"/>
        </w:rPr>
        <w:t xml:space="preserve">2014). </w:t>
      </w:r>
      <w:r w:rsidR="008D11CB" w:rsidRPr="00840B19">
        <w:rPr>
          <w:color w:val="000000" w:themeColor="text1"/>
        </w:rPr>
        <w:t>However</w:t>
      </w:r>
      <w:r w:rsidR="001F1179" w:rsidRPr="00840B19">
        <w:rPr>
          <w:color w:val="000000" w:themeColor="text1"/>
        </w:rPr>
        <w:t xml:space="preserve">, </w:t>
      </w:r>
      <w:r w:rsidR="008D11CB" w:rsidRPr="00840B19">
        <w:rPr>
          <w:color w:val="000000" w:themeColor="text1"/>
        </w:rPr>
        <w:t>as one of</w:t>
      </w:r>
      <w:r w:rsidR="001F1179" w:rsidRPr="00840B19">
        <w:rPr>
          <w:color w:val="000000" w:themeColor="text1"/>
        </w:rPr>
        <w:t xml:space="preserve"> the critical </w:t>
      </w:r>
      <w:r w:rsidR="008D11CB" w:rsidRPr="00840B19">
        <w:rPr>
          <w:color w:val="000000" w:themeColor="text1"/>
        </w:rPr>
        <w:t>component</w:t>
      </w:r>
      <w:r w:rsidR="001F1179" w:rsidRPr="00840B19">
        <w:rPr>
          <w:color w:val="000000" w:themeColor="text1"/>
        </w:rPr>
        <w:t xml:space="preserve"> in people’s behaviors (e.g., Knowlton et al., 1996; </w:t>
      </w:r>
      <w:r w:rsidR="000A6BAB" w:rsidRPr="00840B19">
        <w:rPr>
          <w:color w:val="000000" w:themeColor="text1"/>
        </w:rPr>
        <w:t>Wood &amp; Neal, 200</w:t>
      </w:r>
      <w:r w:rsidR="001F1179" w:rsidRPr="00840B19">
        <w:rPr>
          <w:color w:val="000000" w:themeColor="text1"/>
        </w:rPr>
        <w:t>7; Wood &amp; Rünger, 2016;</w:t>
      </w:r>
      <w:r w:rsidR="001F1179" w:rsidRPr="00840B19">
        <w:rPr>
          <w:rFonts w:eastAsia="Times New Roman"/>
          <w:color w:val="000000" w:themeColor="text1"/>
        </w:rPr>
        <w:t xml:space="preserve"> Verplanken, 2006; Verplanken &amp; Orbell, 2003</w:t>
      </w:r>
      <w:r w:rsidR="008D11CB" w:rsidRPr="00840B19">
        <w:rPr>
          <w:color w:val="000000" w:themeColor="text1"/>
        </w:rPr>
        <w:t>)</w:t>
      </w:r>
      <w:r w:rsidR="001F1179" w:rsidRPr="00840B19">
        <w:rPr>
          <w:color w:val="000000" w:themeColor="text1"/>
        </w:rPr>
        <w:t>, habit has received much less attention in contempora</w:t>
      </w:r>
      <w:r w:rsidR="006E6E61" w:rsidRPr="00840B19">
        <w:rPr>
          <w:color w:val="000000" w:themeColor="text1"/>
        </w:rPr>
        <w:t>ry television audience research.</w:t>
      </w:r>
      <w:r w:rsidR="001F1179" w:rsidRPr="00840B19">
        <w:rPr>
          <w:color w:val="000000" w:themeColor="text1"/>
        </w:rPr>
        <w:t xml:space="preserve"> </w:t>
      </w:r>
    </w:p>
    <w:p w14:paraId="4E2FD508" w14:textId="69150755" w:rsidR="009A4C82" w:rsidRPr="00840B19" w:rsidRDefault="009A4C82" w:rsidP="000053AE">
      <w:pPr>
        <w:pStyle w:val="NoSpacing"/>
        <w:spacing w:line="480" w:lineRule="auto"/>
        <w:rPr>
          <w:color w:val="000000" w:themeColor="text1"/>
        </w:rPr>
      </w:pPr>
      <w:r w:rsidRPr="00840B19">
        <w:rPr>
          <w:rFonts w:eastAsia="Times New Roman"/>
          <w:color w:val="000000" w:themeColor="text1"/>
        </w:rPr>
        <w:tab/>
        <w:t xml:space="preserve">Additionally, </w:t>
      </w:r>
      <w:r w:rsidRPr="00840B19">
        <w:rPr>
          <w:color w:val="000000" w:themeColor="text1"/>
        </w:rPr>
        <w:t>since 2005, streaming media platforms and internet entertainmen</w:t>
      </w:r>
      <w:r w:rsidR="00BC5115" w:rsidRPr="00840B19">
        <w:rPr>
          <w:color w:val="000000" w:themeColor="text1"/>
        </w:rPr>
        <w:t>t services (e.g., Netflix, Hulu</w:t>
      </w:r>
      <w:r w:rsidRPr="00840B19">
        <w:rPr>
          <w:color w:val="000000" w:themeColor="text1"/>
        </w:rPr>
        <w:t>) have fundamentally altered the ways in which audiences watch, discuss, and consume media content (Lobato, 2018; McDonald &amp; Smith-Rowsey, 2016). Although conventional media (e.g., broadcast, cable and satellite television) still account for the majority of the time people spend watching TV</w:t>
      </w:r>
      <w:r w:rsidRPr="00840B19">
        <w:rPr>
          <w:rFonts w:eastAsia="Times New Roman"/>
          <w:color w:val="000000" w:themeColor="text1"/>
          <w:shd w:val="clear" w:color="auto" w:fill="FFFFFF"/>
        </w:rPr>
        <w:t xml:space="preserve"> (Epstein, 2020)</w:t>
      </w:r>
      <w:r w:rsidRPr="00840B19">
        <w:rPr>
          <w:color w:val="000000" w:themeColor="text1"/>
        </w:rPr>
        <w:t xml:space="preserve">, a large portion of audiences have been moving away from consuming traditional linear broadcast channels and toward streaming media to gain more control over their </w:t>
      </w:r>
      <w:r w:rsidR="000A6BAB" w:rsidRPr="00840B19">
        <w:rPr>
          <w:color w:val="000000" w:themeColor="text1"/>
        </w:rPr>
        <w:t>media consumption (Rainie, 2021</w:t>
      </w:r>
      <w:r w:rsidRPr="00840B19">
        <w:rPr>
          <w:color w:val="000000" w:themeColor="text1"/>
        </w:rPr>
        <w:t xml:space="preserve">). A recent report shows more than 80% of </w:t>
      </w:r>
      <w:r w:rsidR="00AE05BF" w:rsidRPr="00840B19">
        <w:rPr>
          <w:color w:val="000000" w:themeColor="text1"/>
        </w:rPr>
        <w:t xml:space="preserve">U.S. households </w:t>
      </w:r>
      <w:r w:rsidRPr="00840B19">
        <w:rPr>
          <w:color w:val="000000" w:themeColor="text1"/>
        </w:rPr>
        <w:t>currently subscribe to at least one streaming service (</w:t>
      </w:r>
      <w:r w:rsidR="00A865D3" w:rsidRPr="00840B19">
        <w:rPr>
          <w:color w:val="000000" w:themeColor="text1"/>
        </w:rPr>
        <w:t>Pattison</w:t>
      </w:r>
      <w:r w:rsidRPr="00840B19">
        <w:rPr>
          <w:color w:val="000000" w:themeColor="text1"/>
        </w:rPr>
        <w:t xml:space="preserve">, </w:t>
      </w:r>
      <w:r w:rsidR="00AE05BF" w:rsidRPr="00840B19">
        <w:rPr>
          <w:color w:val="000000" w:themeColor="text1"/>
        </w:rPr>
        <w:lastRenderedPageBreak/>
        <w:t>2023</w:t>
      </w:r>
      <w:r w:rsidRPr="00840B19">
        <w:rPr>
          <w:color w:val="000000" w:themeColor="text1"/>
        </w:rPr>
        <w:t xml:space="preserve">), and more Americans now pay for streaming services than for cable or satellite subscriptions (Brantner, 2019). Given the dramatic change in the media landscape, the roles of </w:t>
      </w:r>
      <w:r w:rsidR="00103C99" w:rsidRPr="00840B19">
        <w:rPr>
          <w:color w:val="000000" w:themeColor="text1"/>
        </w:rPr>
        <w:t>habits</w:t>
      </w:r>
      <w:r w:rsidRPr="00840B19">
        <w:rPr>
          <w:color w:val="000000" w:themeColor="text1"/>
        </w:rPr>
        <w:t xml:space="preserve"> in determining audiences’ </w:t>
      </w:r>
      <w:r w:rsidR="001F1179" w:rsidRPr="00840B19">
        <w:rPr>
          <w:color w:val="000000" w:themeColor="text1"/>
        </w:rPr>
        <w:t xml:space="preserve">viewing </w:t>
      </w:r>
      <w:r w:rsidRPr="00840B19">
        <w:rPr>
          <w:color w:val="000000" w:themeColor="text1"/>
        </w:rPr>
        <w:t>behaviors are ripe for reconsiderati</w:t>
      </w:r>
      <w:r w:rsidR="001F1179" w:rsidRPr="00840B19">
        <w:rPr>
          <w:color w:val="000000" w:themeColor="text1"/>
        </w:rPr>
        <w:t>on, extension, and innovation (</w:t>
      </w:r>
      <w:r w:rsidRPr="00840B19">
        <w:rPr>
          <w:color w:val="000000" w:themeColor="text1"/>
        </w:rPr>
        <w:t>Napoli, 2012).</w:t>
      </w:r>
    </w:p>
    <w:p w14:paraId="2A4EDC30" w14:textId="1443A669" w:rsidR="0089284A" w:rsidRPr="00840B19" w:rsidRDefault="009A4C82" w:rsidP="005B73B0">
      <w:pPr>
        <w:spacing w:line="480" w:lineRule="auto"/>
        <w:rPr>
          <w:color w:val="000000" w:themeColor="text1"/>
        </w:rPr>
      </w:pPr>
      <w:r w:rsidRPr="00840B19">
        <w:rPr>
          <w:color w:val="000000" w:themeColor="text1"/>
        </w:rPr>
        <w:tab/>
        <w:t>Moreover, as a leading platform in the streaming</w:t>
      </w:r>
      <w:r w:rsidRPr="00840B19">
        <w:rPr>
          <w:rFonts w:eastAsia="Times New Roman"/>
          <w:color w:val="000000" w:themeColor="text1"/>
        </w:rPr>
        <w:t xml:space="preserve"> </w:t>
      </w:r>
      <w:r w:rsidRPr="00840B19">
        <w:rPr>
          <w:color w:val="000000" w:themeColor="text1"/>
        </w:rPr>
        <w:t>industry, Netflix not only has reshaped the way many audiences consume entertainment content, but also altered the content production and distribution processes (</w:t>
      </w:r>
      <w:r w:rsidR="007E30F3" w:rsidRPr="00840B19">
        <w:rPr>
          <w:color w:val="000000" w:themeColor="text1"/>
        </w:rPr>
        <w:t>Rodriguez &amp; Moses, 2022</w:t>
      </w:r>
      <w:r w:rsidRPr="00840B19">
        <w:rPr>
          <w:color w:val="000000" w:themeColor="text1"/>
        </w:rPr>
        <w:t xml:space="preserve">). </w:t>
      </w:r>
      <w:r w:rsidRPr="00840B19">
        <w:rPr>
          <w:color w:val="000000" w:themeColor="text1"/>
          <w:spacing w:val="-2"/>
          <w:kern w:val="1"/>
        </w:rPr>
        <w:t>Nearly 30% of global streaming video subscriptions are for Netflix, which has captured more than 80% of the market in</w:t>
      </w:r>
      <w:r w:rsidR="00962ACF" w:rsidRPr="00840B19">
        <w:rPr>
          <w:color w:val="000000" w:themeColor="text1"/>
          <w:spacing w:val="-2"/>
          <w:kern w:val="1"/>
        </w:rPr>
        <w:t xml:space="preserve"> the United States (</w:t>
      </w:r>
      <w:r w:rsidR="00760322" w:rsidRPr="00840B19">
        <w:rPr>
          <w:color w:val="000000" w:themeColor="text1"/>
          <w:spacing w:val="-2"/>
          <w:kern w:val="1"/>
        </w:rPr>
        <w:t xml:space="preserve">Molla, 2019; </w:t>
      </w:r>
      <w:r w:rsidR="00AD44A6" w:rsidRPr="00840B19">
        <w:rPr>
          <w:color w:val="000000" w:themeColor="text1"/>
        </w:rPr>
        <w:t>Pattison, 2023)</w:t>
      </w:r>
      <w:r w:rsidRPr="00840B19">
        <w:rPr>
          <w:color w:val="000000" w:themeColor="text1"/>
          <w:spacing w:val="-2"/>
          <w:kern w:val="1"/>
        </w:rPr>
        <w:t>. Despite its impact</w:t>
      </w:r>
      <w:r w:rsidRPr="00840B19">
        <w:rPr>
          <w:color w:val="000000" w:themeColor="text1"/>
        </w:rPr>
        <w:t xml:space="preserve">, scholarly research on the viewing behavior of Netflix users is relatively scarce. </w:t>
      </w:r>
      <w:r w:rsidRPr="00840B19">
        <w:rPr>
          <w:color w:val="000000" w:themeColor="text1"/>
          <w:lang w:eastAsia="en-US"/>
        </w:rPr>
        <w:t xml:space="preserve">Through a mixed-method approach that combines data collected via </w:t>
      </w:r>
      <w:r w:rsidRPr="00840B19">
        <w:rPr>
          <w:rFonts w:eastAsia="Times New Roman"/>
          <w:color w:val="000000" w:themeColor="text1"/>
        </w:rPr>
        <w:t xml:space="preserve">in-depth </w:t>
      </w:r>
      <w:r w:rsidRPr="00840B19">
        <w:rPr>
          <w:color w:val="000000" w:themeColor="text1"/>
          <w:lang w:eastAsia="en-US"/>
        </w:rPr>
        <w:t>interviews with data collected through browser extensions</w:t>
      </w:r>
      <w:r w:rsidRPr="00840B19">
        <w:rPr>
          <w:color w:val="000000" w:themeColor="text1"/>
        </w:rPr>
        <w:t xml:space="preserve">, the current study aims to explore the </w:t>
      </w:r>
      <w:r w:rsidR="00103C99" w:rsidRPr="00840B19">
        <w:rPr>
          <w:color w:val="000000" w:themeColor="text1"/>
        </w:rPr>
        <w:t xml:space="preserve">role of habits </w:t>
      </w:r>
      <w:r w:rsidRPr="00840B19">
        <w:rPr>
          <w:color w:val="000000" w:themeColor="text1"/>
        </w:rPr>
        <w:t xml:space="preserve">in shaping audiences’ media streaming behaviors in the post-network </w:t>
      </w:r>
      <w:r w:rsidR="00103C99" w:rsidRPr="00840B19">
        <w:rPr>
          <w:color w:val="000000" w:themeColor="text1"/>
        </w:rPr>
        <w:t>age</w:t>
      </w:r>
      <w:r w:rsidRPr="00840B19">
        <w:rPr>
          <w:color w:val="000000" w:themeColor="text1"/>
        </w:rPr>
        <w:t>.</w:t>
      </w:r>
    </w:p>
    <w:p w14:paraId="3CD5632C" w14:textId="724997A7" w:rsidR="0038482A" w:rsidRPr="00840B19" w:rsidRDefault="006E6E61"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bCs/>
          <w:color w:val="000000" w:themeColor="text1"/>
        </w:rPr>
      </w:pPr>
      <w:r w:rsidRPr="00840B19">
        <w:rPr>
          <w:b/>
          <w:bCs/>
          <w:color w:val="000000" w:themeColor="text1"/>
        </w:rPr>
        <w:t>Literature Review</w:t>
      </w:r>
    </w:p>
    <w:p w14:paraId="5AE75ECB" w14:textId="77777777" w:rsidR="00847187" w:rsidRPr="00840B19" w:rsidRDefault="006E6E61"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b/>
          <w:bCs/>
          <w:color w:val="000000" w:themeColor="text1"/>
        </w:rPr>
      </w:pPr>
      <w:r w:rsidRPr="00840B19">
        <w:rPr>
          <w:b/>
          <w:bCs/>
          <w:color w:val="000000" w:themeColor="text1"/>
        </w:rPr>
        <w:t>The Role of Habit in Audience Research</w:t>
      </w:r>
    </w:p>
    <w:p w14:paraId="643513D9" w14:textId="2CE673E7" w:rsidR="00FE2B9A" w:rsidRPr="00840B19" w:rsidRDefault="006E6E61" w:rsidP="007E3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outlineLvl w:val="0"/>
        <w:rPr>
          <w:color w:val="000000" w:themeColor="text1"/>
        </w:rPr>
      </w:pPr>
      <w:r w:rsidRPr="00840B19">
        <w:rPr>
          <w:color w:val="000000" w:themeColor="text1"/>
        </w:rPr>
        <w:t>In traditional audience research, agent-based theories (e.g., uses and gratifications theory) and the structural approach are expressions of different paradigms (e.g., Adams, 1998; Barrett</w:t>
      </w:r>
      <w:r w:rsidR="00732397" w:rsidRPr="00840B19">
        <w:rPr>
          <w:color w:val="000000" w:themeColor="text1"/>
        </w:rPr>
        <w:t xml:space="preserve"> et al., 2023</w:t>
      </w:r>
      <w:r w:rsidR="00B04DFF" w:rsidRPr="00840B19">
        <w:rPr>
          <w:color w:val="000000" w:themeColor="text1"/>
        </w:rPr>
        <w:t>; Cooper &amp; Tang, 2009</w:t>
      </w:r>
      <w:r w:rsidRPr="00840B19">
        <w:rPr>
          <w:color w:val="000000" w:themeColor="text1"/>
        </w:rPr>
        <w:t xml:space="preserve">; </w:t>
      </w:r>
      <w:r w:rsidR="003E2773" w:rsidRPr="00840B19">
        <w:rPr>
          <w:color w:val="000000" w:themeColor="text1"/>
        </w:rPr>
        <w:t>Webster, 2018</w:t>
      </w:r>
      <w:r w:rsidRPr="00840B19">
        <w:rPr>
          <w:color w:val="000000" w:themeColor="text1"/>
        </w:rPr>
        <w:t xml:space="preserve">). The agent-based approach considers individuals as purposeful actors, while the structural approach emphasizes the importance of macro-level factors </w:t>
      </w:r>
      <w:r w:rsidR="005B73B0" w:rsidRPr="00840B19">
        <w:rPr>
          <w:color w:val="000000" w:themeColor="text1"/>
        </w:rPr>
        <w:t xml:space="preserve">(e.g., audience availability, </w:t>
      </w:r>
      <w:r w:rsidR="005B73B0" w:rsidRPr="00840B19">
        <w:rPr>
          <w:color w:val="000000" w:themeColor="text1"/>
          <w:lang w:eastAsia="en-US"/>
        </w:rPr>
        <w:t xml:space="preserve">scheduling strategies, </w:t>
      </w:r>
      <w:r w:rsidR="005B73B0" w:rsidRPr="00840B19">
        <w:rPr>
          <w:color w:val="000000" w:themeColor="text1"/>
        </w:rPr>
        <w:t xml:space="preserve">the exclusivity of and access to content) </w:t>
      </w:r>
      <w:r w:rsidR="0038482A" w:rsidRPr="00840B19">
        <w:rPr>
          <w:color w:val="000000" w:themeColor="text1"/>
        </w:rPr>
        <w:t>as the primary determinants of audience behav</w:t>
      </w:r>
      <w:r w:rsidR="00950DFC" w:rsidRPr="00840B19">
        <w:rPr>
          <w:color w:val="000000" w:themeColor="text1"/>
        </w:rPr>
        <w:t xml:space="preserve">iors (e.g., Taneja et al, 2012; </w:t>
      </w:r>
      <w:r w:rsidR="00950DFC" w:rsidRPr="00840B19">
        <w:rPr>
          <w:rFonts w:eastAsia="Times New Roman"/>
          <w:color w:val="000000" w:themeColor="text1"/>
        </w:rPr>
        <w:t xml:space="preserve">Taneja &amp; Viswanathan, 2014; </w:t>
      </w:r>
      <w:r w:rsidR="0038482A" w:rsidRPr="00840B19">
        <w:rPr>
          <w:color w:val="000000" w:themeColor="text1"/>
        </w:rPr>
        <w:t xml:space="preserve">Yuan &amp; Ksiazek, 2011; Webster et al., </w:t>
      </w:r>
      <w:r w:rsidRPr="00840B19">
        <w:rPr>
          <w:color w:val="000000" w:themeColor="text1"/>
        </w:rPr>
        <w:t>2018).</w:t>
      </w:r>
      <w:r w:rsidR="0038482A" w:rsidRPr="00840B19">
        <w:rPr>
          <w:color w:val="000000" w:themeColor="text1"/>
        </w:rPr>
        <w:t xml:space="preserve"> Giddens’ (1984) </w:t>
      </w:r>
      <w:r w:rsidR="0038482A" w:rsidRPr="00840B19">
        <w:rPr>
          <w:color w:val="000000" w:themeColor="text1"/>
          <w:lang w:eastAsia="en-US"/>
        </w:rPr>
        <w:t xml:space="preserve">structuration theory </w:t>
      </w:r>
      <w:r w:rsidR="002C3313" w:rsidRPr="00840B19">
        <w:rPr>
          <w:color w:val="000000" w:themeColor="text1"/>
        </w:rPr>
        <w:t>forms</w:t>
      </w:r>
      <w:r w:rsidR="004E7C5B" w:rsidRPr="00840B19">
        <w:rPr>
          <w:color w:val="000000" w:themeColor="text1"/>
        </w:rPr>
        <w:t xml:space="preserve"> </w:t>
      </w:r>
      <w:r w:rsidR="0038482A" w:rsidRPr="00840B19">
        <w:rPr>
          <w:color w:val="000000" w:themeColor="text1"/>
        </w:rPr>
        <w:t>the basis of the structural approach, partly because it</w:t>
      </w:r>
      <w:r w:rsidR="002C3313" w:rsidRPr="00840B19">
        <w:rPr>
          <w:color w:val="000000" w:themeColor="text1"/>
        </w:rPr>
        <w:t xml:space="preserve"> emphasizes </w:t>
      </w:r>
      <w:r w:rsidR="00A45BE9" w:rsidRPr="00840B19">
        <w:rPr>
          <w:color w:val="000000" w:themeColor="text1"/>
        </w:rPr>
        <w:t xml:space="preserve">that </w:t>
      </w:r>
      <w:r w:rsidR="0038482A" w:rsidRPr="00840B19">
        <w:rPr>
          <w:color w:val="000000" w:themeColor="text1"/>
        </w:rPr>
        <w:lastRenderedPageBreak/>
        <w:t xml:space="preserve">structures and agents mutually shape individuals’ behaviors, and </w:t>
      </w:r>
      <w:r w:rsidR="0038482A" w:rsidRPr="00840B19">
        <w:rPr>
          <w:color w:val="000000" w:themeColor="text1"/>
          <w:lang w:eastAsia="en-US"/>
        </w:rPr>
        <w:t xml:space="preserve">a fundamental </w:t>
      </w:r>
      <w:r w:rsidR="00E05E15" w:rsidRPr="00840B19">
        <w:rPr>
          <w:color w:val="000000" w:themeColor="text1"/>
        </w:rPr>
        <w:t xml:space="preserve">component </w:t>
      </w:r>
      <w:r w:rsidR="0038482A" w:rsidRPr="00840B19">
        <w:rPr>
          <w:color w:val="000000" w:themeColor="text1"/>
          <w:lang w:eastAsia="en-US"/>
        </w:rPr>
        <w:t>of structuration theory is routinization</w:t>
      </w:r>
      <w:r w:rsidR="00797995" w:rsidRPr="00840B19">
        <w:rPr>
          <w:color w:val="000000" w:themeColor="text1"/>
          <w:lang w:eastAsia="en-US"/>
        </w:rPr>
        <w:t xml:space="preserve"> or habit</w:t>
      </w:r>
      <w:r w:rsidR="0038482A" w:rsidRPr="00840B19">
        <w:rPr>
          <w:color w:val="000000" w:themeColor="text1"/>
          <w:lang w:eastAsia="en-US"/>
        </w:rPr>
        <w:t xml:space="preserve"> (Copper &amp; Tang, 2009; Yuan &amp; Ksiazek, 2011). </w:t>
      </w:r>
      <w:r w:rsidR="00FE2B9A" w:rsidRPr="00840B19">
        <w:rPr>
          <w:color w:val="000000" w:themeColor="text1"/>
        </w:rPr>
        <w:t xml:space="preserve">A significant amount of </w:t>
      </w:r>
      <w:r w:rsidR="009C1A66" w:rsidRPr="00840B19">
        <w:rPr>
          <w:color w:val="000000" w:themeColor="text1"/>
        </w:rPr>
        <w:t>social psychology</w:t>
      </w:r>
      <w:r w:rsidR="00FE2B9A" w:rsidRPr="00840B19">
        <w:rPr>
          <w:color w:val="000000" w:themeColor="text1"/>
        </w:rPr>
        <w:t xml:space="preserve"> research has demonstrated the critical role of habits in influencing people’s behaviors (e.g., Knowlton et al., 1996; </w:t>
      </w:r>
      <w:r w:rsidR="000A6BAB" w:rsidRPr="00840B19">
        <w:rPr>
          <w:color w:val="000000" w:themeColor="text1"/>
        </w:rPr>
        <w:t>Wood &amp; Neal, 200</w:t>
      </w:r>
      <w:r w:rsidR="00FE2B9A" w:rsidRPr="00840B19">
        <w:rPr>
          <w:color w:val="000000" w:themeColor="text1"/>
        </w:rPr>
        <w:t>7; Wood &amp; Rünger, 2016;</w:t>
      </w:r>
      <w:r w:rsidR="000A6BAB" w:rsidRPr="00840B19">
        <w:rPr>
          <w:rFonts w:eastAsia="Times New Roman"/>
          <w:color w:val="000000" w:themeColor="text1"/>
        </w:rPr>
        <w:t xml:space="preserve"> Verplanken, 2006</w:t>
      </w:r>
      <w:r w:rsidR="00FE2B9A" w:rsidRPr="00840B19">
        <w:rPr>
          <w:rFonts w:eastAsia="Times New Roman"/>
          <w:color w:val="000000" w:themeColor="text1"/>
        </w:rPr>
        <w:t>; Verplanken &amp; Orbell, 2003</w:t>
      </w:r>
      <w:r w:rsidR="00FE2B9A" w:rsidRPr="00840B19">
        <w:rPr>
          <w:color w:val="000000" w:themeColor="text1"/>
        </w:rPr>
        <w:t xml:space="preserve">). However, </w:t>
      </w:r>
      <w:r w:rsidR="009C1A66" w:rsidRPr="00840B19">
        <w:rPr>
          <w:color w:val="000000" w:themeColor="text1"/>
        </w:rPr>
        <w:t>media researchers have paid much less attention to the role of habit</w:t>
      </w:r>
      <w:r w:rsidR="00FE2B9A" w:rsidRPr="00840B19">
        <w:rPr>
          <w:color w:val="000000" w:themeColor="text1"/>
        </w:rPr>
        <w:t xml:space="preserve"> </w:t>
      </w:r>
      <w:r w:rsidR="009C1A66" w:rsidRPr="00840B19">
        <w:rPr>
          <w:color w:val="000000" w:themeColor="text1"/>
        </w:rPr>
        <w:t xml:space="preserve">than psychologists </w:t>
      </w:r>
      <w:r w:rsidR="00FE2B9A" w:rsidRPr="00840B19">
        <w:rPr>
          <w:color w:val="000000" w:themeColor="text1"/>
        </w:rPr>
        <w:t xml:space="preserve">(e.g., Bayer &amp; LaRose, 2018; LaRose, 2010; Rosenstein &amp; Grant, 1997; Webster, 1998). </w:t>
      </w:r>
    </w:p>
    <w:p w14:paraId="21FA7EE5" w14:textId="1FF938B1" w:rsidR="004C121D" w:rsidRPr="00840B19" w:rsidRDefault="00FE2B9A"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rFonts w:eastAsia="Times New Roman"/>
          <w:color w:val="000000" w:themeColor="text1"/>
        </w:rPr>
      </w:pPr>
      <w:r w:rsidRPr="00840B19">
        <w:rPr>
          <w:color w:val="000000" w:themeColor="text1"/>
        </w:rPr>
        <w:t xml:space="preserve">A habit generally refers to an activity that is routinely performed, tends to occur subconsciously and </w:t>
      </w:r>
      <w:r w:rsidRPr="00840B19">
        <w:rPr>
          <w:rFonts w:eastAsia="Times New Roman"/>
          <w:color w:val="000000" w:themeColor="text1"/>
        </w:rPr>
        <w:t xml:space="preserve">which usually is formed by repeating a specific action in certain circumstances (Bayer &amp; LaRose, 2018; </w:t>
      </w:r>
      <w:r w:rsidRPr="00840B19">
        <w:rPr>
          <w:color w:val="000000" w:themeColor="text1"/>
        </w:rPr>
        <w:t>LaRose, 2010; Wood, 2019</w:t>
      </w:r>
      <w:r w:rsidRPr="00840B19">
        <w:rPr>
          <w:rFonts w:eastAsia="Times New Roman"/>
          <w:color w:val="000000" w:themeColor="text1"/>
        </w:rPr>
        <w:t xml:space="preserve">). </w:t>
      </w:r>
      <w:r w:rsidR="000A6BAB" w:rsidRPr="00840B19">
        <w:rPr>
          <w:color w:val="000000" w:themeColor="text1"/>
        </w:rPr>
        <w:t>Wood and Neal (200</w:t>
      </w:r>
      <w:r w:rsidRPr="00840B19">
        <w:rPr>
          <w:color w:val="000000" w:themeColor="text1"/>
        </w:rPr>
        <w:t>7) conceptualized habits as “</w:t>
      </w:r>
      <w:r w:rsidRPr="00840B19">
        <w:rPr>
          <w:rFonts w:eastAsia="Times New Roman"/>
          <w:color w:val="000000" w:themeColor="text1"/>
        </w:rPr>
        <w:t>learned dispositions to repeat past responses” (p. 843).</w:t>
      </w:r>
      <w:r w:rsidRPr="00840B19">
        <w:rPr>
          <w:color w:val="000000" w:themeColor="text1"/>
        </w:rPr>
        <w:t xml:space="preserve"> </w:t>
      </w:r>
      <w:r w:rsidRPr="00840B19">
        <w:rPr>
          <w:rFonts w:eastAsia="Times New Roman"/>
          <w:color w:val="000000" w:themeColor="text1"/>
        </w:rPr>
        <w:t xml:space="preserve">In practice, most media use is ingrained in the rhythms of day-to-day life and thus “has a predictable, recursive quality” (Webster, </w:t>
      </w:r>
      <w:r w:rsidR="00CA515F" w:rsidRPr="00840B19">
        <w:rPr>
          <w:rFonts w:eastAsia="Times New Roman"/>
          <w:color w:val="000000" w:themeColor="text1"/>
        </w:rPr>
        <w:t>2009</w:t>
      </w:r>
      <w:r w:rsidRPr="00840B19">
        <w:rPr>
          <w:rFonts w:eastAsia="Times New Roman"/>
          <w:color w:val="000000" w:themeColor="text1"/>
        </w:rPr>
        <w:t xml:space="preserve">, p. </w:t>
      </w:r>
      <w:r w:rsidR="004F559D" w:rsidRPr="00840B19">
        <w:rPr>
          <w:rFonts w:eastAsia="Times New Roman"/>
          <w:color w:val="000000" w:themeColor="text1"/>
        </w:rPr>
        <w:t>222</w:t>
      </w:r>
      <w:r w:rsidRPr="00840B19">
        <w:rPr>
          <w:rFonts w:eastAsia="Times New Roman"/>
          <w:color w:val="000000" w:themeColor="text1"/>
        </w:rPr>
        <w:t>), while it is surprising that most audience research has not considered the role of habit. Among media users, the habit process usually yields a stable and long-term pattern of frequent use (LaRose, 2010; Goh et al., 2019</w:t>
      </w:r>
      <w:r w:rsidRPr="00840B19">
        <w:rPr>
          <w:rFonts w:eastAsia="Times New Roman"/>
          <w:color w:val="000000" w:themeColor="text1"/>
          <w:shd w:val="clear" w:color="auto" w:fill="FFFFFF"/>
        </w:rPr>
        <w:t>).</w:t>
      </w:r>
      <w:r w:rsidRPr="00840B19">
        <w:rPr>
          <w:rFonts w:eastAsia="Times New Roman"/>
          <w:color w:val="000000" w:themeColor="text1"/>
        </w:rPr>
        <w:t xml:space="preserve"> For example, </w:t>
      </w:r>
      <w:r w:rsidR="00B04DFF" w:rsidRPr="00840B19">
        <w:rPr>
          <w:rFonts w:eastAsia="Times New Roman"/>
          <w:color w:val="000000" w:themeColor="text1"/>
        </w:rPr>
        <w:t>we check e</w:t>
      </w:r>
      <w:r w:rsidRPr="00840B19">
        <w:rPr>
          <w:rFonts w:eastAsia="Times New Roman"/>
          <w:color w:val="000000" w:themeColor="text1"/>
        </w:rPr>
        <w:t>mail upon arrival at work, watch television after getting home, and open social media when we have some free time. Many psychology studies have suggested that people’s daily behaviors are driven partially by intentions and controlled in some part by their habits (</w:t>
      </w:r>
      <w:r w:rsidR="00D40B60" w:rsidRPr="00840B19">
        <w:rPr>
          <w:rFonts w:eastAsia="Times New Roman"/>
          <w:color w:val="000000" w:themeColor="text1"/>
        </w:rPr>
        <w:t xml:space="preserve">Carden &amp; Wood, 2018; </w:t>
      </w:r>
      <w:r w:rsidRPr="00840B19">
        <w:rPr>
          <w:rFonts w:eastAsia="Times New Roman"/>
          <w:color w:val="000000" w:themeColor="text1"/>
        </w:rPr>
        <w:t>Wood et al., 2002). It has been estimated that over half of media behaviors are habitual, although some scholars argue the percentage is even higher (e.g., Adams, 2000; Wood et al., 2002).</w:t>
      </w:r>
    </w:p>
    <w:p w14:paraId="4042E96A" w14:textId="77777777" w:rsidR="00FE2B9A" w:rsidRPr="00840B19" w:rsidRDefault="00FE2B9A"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color w:val="000000" w:themeColor="text1"/>
        </w:rPr>
      </w:pPr>
      <w:r w:rsidRPr="00840B19">
        <w:rPr>
          <w:b/>
          <w:color w:val="000000" w:themeColor="text1"/>
        </w:rPr>
        <w:t>Habits and Media Consumption</w:t>
      </w:r>
    </w:p>
    <w:p w14:paraId="62016923" w14:textId="5A2D90B3" w:rsidR="00FE2B9A" w:rsidRPr="00840B19" w:rsidRDefault="00FE2B9A" w:rsidP="005B73B0">
      <w:pPr>
        <w:spacing w:line="480" w:lineRule="auto"/>
        <w:rPr>
          <w:rFonts w:eastAsia="Times New Roman"/>
          <w:color w:val="000000" w:themeColor="text1"/>
        </w:rPr>
      </w:pPr>
      <w:r w:rsidRPr="00840B19">
        <w:rPr>
          <w:color w:val="000000" w:themeColor="text1"/>
        </w:rPr>
        <w:tab/>
        <w:t xml:space="preserve">Within audience research, the role of habit can be traced to Blumler’s (1979) review of the </w:t>
      </w:r>
      <w:r w:rsidRPr="00840B19">
        <w:rPr>
          <w:rFonts w:eastAsia="Times New Roman"/>
          <w:color w:val="000000" w:themeColor="text1"/>
        </w:rPr>
        <w:t xml:space="preserve">uses and gratifications </w:t>
      </w:r>
      <w:r w:rsidRPr="00840B19">
        <w:rPr>
          <w:color w:val="000000" w:themeColor="text1"/>
        </w:rPr>
        <w:t xml:space="preserve">approach, in which the author suggested that many audiences were </w:t>
      </w:r>
      <w:r w:rsidRPr="00840B19">
        <w:rPr>
          <w:color w:val="000000" w:themeColor="text1"/>
        </w:rPr>
        <w:lastRenderedPageBreak/>
        <w:t>driven more by habitual factors (e.g., the desire to pass time) than by particular goals.</w:t>
      </w:r>
      <w:r w:rsidRPr="00840B19">
        <w:rPr>
          <w:rFonts w:eastAsia="Times New Roman"/>
          <w:color w:val="000000" w:themeColor="text1"/>
        </w:rPr>
        <w:t xml:space="preserve"> </w:t>
      </w:r>
      <w:r w:rsidRPr="00840B19">
        <w:rPr>
          <w:color w:val="000000" w:themeColor="text1"/>
        </w:rPr>
        <w:t xml:space="preserve">Findings across different viewing contexts showed that television </w:t>
      </w:r>
      <w:r w:rsidRPr="00840B19">
        <w:rPr>
          <w:rFonts w:eastAsia="Times New Roman"/>
          <w:color w:val="000000" w:themeColor="text1"/>
        </w:rPr>
        <w:t>audiences’ viewing practices are largely determined by their habits and daily routines (</w:t>
      </w:r>
      <w:r w:rsidRPr="00840B19">
        <w:rPr>
          <w:color w:val="000000" w:themeColor="text1"/>
        </w:rPr>
        <w:t xml:space="preserve">Cooper, 1996; LaRose, 2010; Rosenstein &amp; Grant, 1997; </w:t>
      </w:r>
      <w:r w:rsidR="005F3A03" w:rsidRPr="00840B19">
        <w:rPr>
          <w:rFonts w:eastAsia="Times New Roman"/>
          <w:color w:val="000000" w:themeColor="text1"/>
        </w:rPr>
        <w:t>Rubenking &amp; Bracken, 2021</w:t>
      </w:r>
      <w:r w:rsidRPr="00840B19">
        <w:rPr>
          <w:rFonts w:eastAsia="Times New Roman"/>
          <w:color w:val="000000" w:themeColor="text1"/>
        </w:rPr>
        <w:t>).</w:t>
      </w:r>
    </w:p>
    <w:p w14:paraId="6B2B578D" w14:textId="288218BD" w:rsidR="00FE2B9A" w:rsidRPr="00840B19" w:rsidRDefault="00FE2B9A" w:rsidP="005B73B0">
      <w:pPr>
        <w:spacing w:line="480" w:lineRule="auto"/>
        <w:rPr>
          <w:color w:val="000000" w:themeColor="text1"/>
        </w:rPr>
      </w:pPr>
      <w:r w:rsidRPr="00840B19">
        <w:rPr>
          <w:color w:val="000000" w:themeColor="text1"/>
        </w:rPr>
        <w:tab/>
        <w:t xml:space="preserve">Rosenstein and Grant (1997) used Nielsen diary data to compare audiences’ weekday and weekend viewing patterns, and found that habit played a greater role in the development of audience behavior patterns than previously realized. LaRose (2010) sought to address the ambiguity about habit conceptualization in media research and encouraged </w:t>
      </w:r>
      <w:r w:rsidRPr="00840B19">
        <w:rPr>
          <w:rFonts w:eastAsia="Times New Roman"/>
          <w:color w:val="000000" w:themeColor="text1"/>
        </w:rPr>
        <w:t xml:space="preserve">uses and gratifications </w:t>
      </w:r>
      <w:r w:rsidRPr="00840B19">
        <w:rPr>
          <w:color w:val="000000" w:themeColor="text1"/>
        </w:rPr>
        <w:t xml:space="preserve">researchers to employ separate measures of media habits. </w:t>
      </w:r>
      <w:r w:rsidRPr="00840B19">
        <w:rPr>
          <w:color w:val="000000" w:themeColor="text1"/>
          <w:lang w:eastAsia="en-US"/>
        </w:rPr>
        <w:t>For instance, the Self-Report Habit Index (SRHI) developed by Verplanken and Orbell (2003) has 12 Likert-type items tapping three characteristics of automatic behavior.</w:t>
      </w:r>
      <w:r w:rsidRPr="00840B19">
        <w:rPr>
          <w:rStyle w:val="FootnoteReference"/>
          <w:color w:val="000000" w:themeColor="text1"/>
          <w:lang w:eastAsia="en-US"/>
        </w:rPr>
        <w:footnoteReference w:id="1"/>
      </w:r>
      <w:r w:rsidRPr="00840B19">
        <w:rPr>
          <w:color w:val="000000" w:themeColor="text1"/>
          <w:lang w:eastAsia="en-US"/>
        </w:rPr>
        <w:t xml:space="preserve"> </w:t>
      </w:r>
      <w:r w:rsidRPr="00840B19">
        <w:rPr>
          <w:rFonts w:eastAsia="Times New Roman"/>
          <w:color w:val="000000" w:themeColor="text1"/>
        </w:rPr>
        <w:t>Irani et al. (2010) investigated the television watching practices of 14 households through diaries and in-home interviews. Their results showed that the audiences’ viewing was largely based on the rhythms of individuals’ lives, households, and peers. With respect to digital media, several studies also identified habits as one of the strongest predictors of individuals’ streaming viewing practices (e.g.,</w:t>
      </w:r>
      <w:r w:rsidR="002F1CEC" w:rsidRPr="00840B19">
        <w:rPr>
          <w:rFonts w:eastAsia="Times New Roman"/>
          <w:color w:val="000000" w:themeColor="text1"/>
        </w:rPr>
        <w:t xml:space="preserve"> Rubenking &amp; Bracken, 2021; Shim</w:t>
      </w:r>
      <w:r w:rsidRPr="00840B19">
        <w:rPr>
          <w:rFonts w:eastAsia="Times New Roman"/>
          <w:color w:val="000000" w:themeColor="text1"/>
        </w:rPr>
        <w:t xml:space="preserve"> et al., 2018; Tefertiller &amp; Sheehan, 2019).</w:t>
      </w:r>
    </w:p>
    <w:p w14:paraId="788BC58D" w14:textId="2123D6DC" w:rsidR="008F732B" w:rsidRPr="00840B19" w:rsidRDefault="00FE2B9A"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color w:val="000000" w:themeColor="text1"/>
        </w:rPr>
      </w:pPr>
      <w:r w:rsidRPr="00840B19">
        <w:rPr>
          <w:rFonts w:eastAsia="Times New Roman"/>
          <w:color w:val="000000" w:themeColor="text1"/>
        </w:rPr>
        <w:t>In media research</w:t>
      </w:r>
      <w:r w:rsidRPr="00840B19">
        <w:rPr>
          <w:color w:val="000000" w:themeColor="text1"/>
        </w:rPr>
        <w:t>, habits are commonly considered an indication of audience passivity (Rubin, 1983; Rubin &amp; Step, 2000). ​In the uses and gratifications approach, a habit typically has been operationalized as one of several possible media use motivations, coequal with factors such as passing the time, seeking enjoyment or information (</w:t>
      </w:r>
      <w:r w:rsidR="00D40B60" w:rsidRPr="00840B19">
        <w:rPr>
          <w:color w:val="000000" w:themeColor="text1"/>
        </w:rPr>
        <w:t xml:space="preserve">e.g., </w:t>
      </w:r>
      <w:r w:rsidR="005F3A03" w:rsidRPr="00840B19">
        <w:rPr>
          <w:color w:val="000000" w:themeColor="text1"/>
        </w:rPr>
        <w:t>Rubin, 1983</w:t>
      </w:r>
      <w:r w:rsidRPr="00840B19">
        <w:rPr>
          <w:color w:val="000000" w:themeColor="text1"/>
        </w:rPr>
        <w:t xml:space="preserve">; LaRose, 2010). However, such conceptualization and operationalization are not appropriate because habit and </w:t>
      </w:r>
      <w:r w:rsidRPr="00840B19">
        <w:rPr>
          <w:color w:val="000000" w:themeColor="text1"/>
        </w:rPr>
        <w:lastRenderedPageBreak/>
        <w:t xml:space="preserve">motivation have fundamental differences​. Specifically, habits are automatic and unconscious mental processes (LaRose, 2010; Wood, 2017), but motivations are conceptually part of an active selection process, and even ritualized motivation still assumes that active selection (e.g., to pass the time) is taking place (Katz et al, 1974; Papacharissi &amp; Mendelson, 2007; Rubin &amp; Step, 2000; Tefertiller &amp; Sheehan, 2019). </w:t>
      </w:r>
    </w:p>
    <w:p w14:paraId="78CAB561" w14:textId="2B984099" w:rsidR="00FE2B9A" w:rsidRPr="00840B19" w:rsidRDefault="00FE2B9A"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color w:val="000000" w:themeColor="text1"/>
        </w:rPr>
      </w:pPr>
      <w:r w:rsidRPr="00840B19">
        <w:rPr>
          <w:color w:val="000000" w:themeColor="text1"/>
        </w:rPr>
        <w:t>Habitual media behaviors may be initiated as actively planned and reasoned choices as the uses and gratification model would have it (LaRose &amp; Eastin, 2004). However, with repetition, watching television becomes a habit as people unconsciously perform the behavior (Adams, 2000; Rosenstein &amp; Grant, 1997). Given this conceptual contradiction (e.g., habit is passive vs. gratification assumes active), it is reasonable to say that the uses and gratifications approach and other active media selection models are not sufficient to address the role of habits in media consumption (e.g., LaRose &amp; Eastin, 2004; LaRose, 2010).</w:t>
      </w:r>
    </w:p>
    <w:p w14:paraId="139D3F81" w14:textId="000AB40A" w:rsidR="00FE2B9A" w:rsidRPr="00840B19" w:rsidRDefault="00FE2B9A" w:rsidP="005B73B0">
      <w:pPr>
        <w:widowControl w:val="0"/>
        <w:autoSpaceDE w:val="0"/>
        <w:autoSpaceDN w:val="0"/>
        <w:adjustRightInd w:val="0"/>
        <w:spacing w:line="480" w:lineRule="auto"/>
        <w:rPr>
          <w:rFonts w:eastAsia="Times New Roman"/>
          <w:color w:val="000000" w:themeColor="text1"/>
        </w:rPr>
      </w:pPr>
      <w:r w:rsidRPr="00840B19">
        <w:rPr>
          <w:color w:val="000000" w:themeColor="text1"/>
        </w:rPr>
        <w:tab/>
        <w:t xml:space="preserve">As opposed to agent-based researchers, structural proponents pay closer attention to habitual behavior (LaRose &amp; Eastin, 2004; Rosenstein </w:t>
      </w:r>
      <w:r w:rsidR="00D40B60" w:rsidRPr="00840B19">
        <w:rPr>
          <w:color w:val="000000" w:themeColor="text1"/>
        </w:rPr>
        <w:t>&amp;</w:t>
      </w:r>
      <w:r w:rsidRPr="00840B19">
        <w:rPr>
          <w:color w:val="000000" w:themeColor="text1"/>
        </w:rPr>
        <w:t xml:space="preserve"> Grant, 1997; Stone &amp; Stone, 1990). Structural phenomena such as channel loyalty, repeat viewing, and emerging binge-watching behavior all contain a habitual component which impacts the program choice process (</w:t>
      </w:r>
      <w:r w:rsidRPr="00840B19">
        <w:rPr>
          <w:rFonts w:eastAsia="Times New Roman"/>
          <w:color w:val="000000" w:themeColor="text1"/>
        </w:rPr>
        <w:t xml:space="preserve">Rubenking &amp; Bracken, 2021; </w:t>
      </w:r>
      <w:r w:rsidRPr="00840B19">
        <w:rPr>
          <w:color w:val="000000" w:themeColor="text1"/>
        </w:rPr>
        <w:t xml:space="preserve">Rosenstein &amp; Grant, 1997; </w:t>
      </w:r>
      <w:r w:rsidR="002F1CEC" w:rsidRPr="00840B19">
        <w:rPr>
          <w:rFonts w:eastAsia="Times New Roman"/>
          <w:color w:val="000000" w:themeColor="text1"/>
        </w:rPr>
        <w:t>Shim</w:t>
      </w:r>
      <w:r w:rsidRPr="00840B19">
        <w:rPr>
          <w:rFonts w:eastAsia="Times New Roman"/>
          <w:color w:val="000000" w:themeColor="text1"/>
        </w:rPr>
        <w:t xml:space="preserve"> et al., 2018; Tefertiller &amp; Sheehan, 2019; Webster &amp; Wang, 1992</w:t>
      </w:r>
      <w:r w:rsidRPr="00840B19">
        <w:rPr>
          <w:color w:val="000000" w:themeColor="text1"/>
        </w:rPr>
        <w:t xml:space="preserve">). </w:t>
      </w:r>
    </w:p>
    <w:p w14:paraId="1299F5AF" w14:textId="70E2FA80" w:rsidR="00FE2B9A" w:rsidRPr="00840B19" w:rsidRDefault="00FE2B9A"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color w:val="000000" w:themeColor="text1"/>
        </w:rPr>
      </w:pPr>
      <w:r w:rsidRPr="00840B19">
        <w:rPr>
          <w:b/>
          <w:color w:val="000000" w:themeColor="text1"/>
        </w:rPr>
        <w:t>Habit Formation</w:t>
      </w:r>
      <w:r w:rsidR="003B172D" w:rsidRPr="00840B19">
        <w:rPr>
          <w:b/>
          <w:color w:val="000000" w:themeColor="text1"/>
        </w:rPr>
        <w:t xml:space="preserve"> </w:t>
      </w:r>
      <w:r w:rsidR="00B17F4E" w:rsidRPr="00840B19">
        <w:rPr>
          <w:b/>
          <w:color w:val="000000" w:themeColor="text1"/>
        </w:rPr>
        <w:t xml:space="preserve">from </w:t>
      </w:r>
      <w:r w:rsidR="00C44EE3" w:rsidRPr="00840B19">
        <w:rPr>
          <w:b/>
          <w:color w:val="000000" w:themeColor="text1"/>
        </w:rPr>
        <w:t>A</w:t>
      </w:r>
      <w:r w:rsidR="00B17F4E" w:rsidRPr="00840B19">
        <w:rPr>
          <w:b/>
          <w:color w:val="000000" w:themeColor="text1"/>
        </w:rPr>
        <w:t xml:space="preserve"> Psychological</w:t>
      </w:r>
      <w:r w:rsidR="00C44EE3" w:rsidRPr="00840B19">
        <w:rPr>
          <w:b/>
          <w:color w:val="000000" w:themeColor="text1"/>
        </w:rPr>
        <w:t xml:space="preserve"> Perspective</w:t>
      </w:r>
    </w:p>
    <w:p w14:paraId="3772E86E" w14:textId="643306AB" w:rsidR="00FE2B9A" w:rsidRPr="00840B19" w:rsidRDefault="00FE2B9A" w:rsidP="005B73B0">
      <w:pPr>
        <w:spacing w:line="480" w:lineRule="auto"/>
        <w:rPr>
          <w:color w:val="000000" w:themeColor="text1"/>
        </w:rPr>
      </w:pPr>
      <w:r w:rsidRPr="00840B19">
        <w:rPr>
          <w:rFonts w:eastAsia="Times New Roman"/>
          <w:color w:val="000000" w:themeColor="text1"/>
        </w:rPr>
        <w:tab/>
        <w:t>As noted above, habits have received much less attention in media and communication research than in the psychology field. Social psychology studies have not only focused on the measurement of habits and their consequences, but also explored the underlying mechanisms that drive habit formation and change (e.g., Carden &amp; Wood, 2018; Wood, 2017; Wood &amp;</w:t>
      </w:r>
      <w:r w:rsidR="00847187" w:rsidRPr="00840B19">
        <w:rPr>
          <w:rFonts w:eastAsia="Times New Roman"/>
          <w:color w:val="000000" w:themeColor="text1"/>
        </w:rPr>
        <w:t xml:space="preserve"> Rünger, </w:t>
      </w:r>
      <w:r w:rsidR="00847187" w:rsidRPr="00840B19">
        <w:rPr>
          <w:rFonts w:eastAsia="Times New Roman"/>
          <w:color w:val="000000" w:themeColor="text1"/>
        </w:rPr>
        <w:lastRenderedPageBreak/>
        <w:t>2016</w:t>
      </w:r>
      <w:r w:rsidRPr="00840B19">
        <w:rPr>
          <w:rFonts w:eastAsia="Times New Roman"/>
          <w:color w:val="000000" w:themeColor="text1"/>
        </w:rPr>
        <w:t>). In psychology studies, the term “habit” is often used interchangeably with the term “automaticity” (Wood, 2017), and it also is often related to some types of addiction (e.g., LaRose et al., 2003; Seo &amp; Ray, 2019), such as binge-watching (Panda &amp; Pandey, 2017; Steiner &amp; Xu, 2020) and binge-eating (Heatherton &amp; Baumeister, 1991).</w:t>
      </w:r>
      <w:r w:rsidRPr="00840B19">
        <w:rPr>
          <w:color w:val="000000" w:themeColor="text1"/>
        </w:rPr>
        <w:t xml:space="preserve"> In general, habits are made up of three major components: cue, routine, and reward (e.g., Duhigg, 2012; LaRose, 2010; </w:t>
      </w:r>
      <w:r w:rsidR="00C0186E" w:rsidRPr="00840B19">
        <w:rPr>
          <w:color w:val="000000" w:themeColor="text1"/>
        </w:rPr>
        <w:t>Wood, 2017; Wood &amp; Neal, 2007).</w:t>
      </w:r>
    </w:p>
    <w:p w14:paraId="4E4BA418" w14:textId="59B2A315" w:rsidR="00FE2B9A" w:rsidRPr="00840B19" w:rsidRDefault="00FE2B9A" w:rsidP="005B73B0">
      <w:pPr>
        <w:spacing w:line="480" w:lineRule="auto"/>
        <w:rPr>
          <w:color w:val="000000" w:themeColor="text1"/>
        </w:rPr>
      </w:pPr>
      <w:r w:rsidRPr="00840B19">
        <w:rPr>
          <w:color w:val="000000" w:themeColor="text1"/>
        </w:rPr>
        <w:tab/>
        <w:t>A cue refers to any element in the environment (e.g., a location, a time of day, an emotional state, a person, or an immediately preceding action) that potentially can recur as actions are repeated, which plays a critical role in the habit forma</w:t>
      </w:r>
      <w:r w:rsidR="002F1CEC" w:rsidRPr="00840B19">
        <w:rPr>
          <w:color w:val="000000" w:themeColor="text1"/>
        </w:rPr>
        <w:t>tion process (Duhigg, 2012; Shim</w:t>
      </w:r>
      <w:r w:rsidRPr="00840B19">
        <w:rPr>
          <w:color w:val="000000" w:themeColor="text1"/>
        </w:rPr>
        <w:t xml:space="preserve"> et al., 2018; Wood &amp; Neal, 2007</w:t>
      </w:r>
      <w:r w:rsidRPr="00840B19">
        <w:rPr>
          <w:color w:val="000000" w:themeColor="text1"/>
          <w:lang w:eastAsia="en-US"/>
        </w:rPr>
        <w:t>)</w:t>
      </w:r>
      <w:r w:rsidR="002F1CEC" w:rsidRPr="00840B19">
        <w:rPr>
          <w:color w:val="000000" w:themeColor="text1"/>
        </w:rPr>
        <w:t>. For instance, Shim</w:t>
      </w:r>
      <w:r w:rsidRPr="00840B19">
        <w:rPr>
          <w:color w:val="000000" w:themeColor="text1"/>
        </w:rPr>
        <w:t xml:space="preserve"> et al. (2018) found that many audience members could not stop themselves from binge-watching when they came cross certain cues (e.g., a technology-driven environment or digital devices). LaRose (2010) noted that </w:t>
      </w:r>
      <w:r w:rsidRPr="00840B19">
        <w:rPr>
          <w:rFonts w:eastAsia="Times New Roman"/>
          <w:color w:val="000000" w:themeColor="text1"/>
        </w:rPr>
        <w:t>media structure and social structure provide the contextual cues that trigger media habits</w:t>
      </w:r>
      <w:r w:rsidRPr="00840B19">
        <w:rPr>
          <w:color w:val="000000" w:themeColor="text1"/>
        </w:rPr>
        <w:t>, and changing habitual behavior often relies on introducing new contexts that do not cue the behavior (e.g., Wood, 2017).</w:t>
      </w:r>
    </w:p>
    <w:p w14:paraId="37F3B63F" w14:textId="0A1EA012" w:rsidR="00FE2B9A" w:rsidRPr="00840B19" w:rsidRDefault="00FE2B9A" w:rsidP="005B73B0">
      <w:pPr>
        <w:spacing w:line="480" w:lineRule="auto"/>
        <w:rPr>
          <w:color w:val="000000" w:themeColor="text1"/>
        </w:rPr>
      </w:pPr>
      <w:r w:rsidRPr="00840B19">
        <w:rPr>
          <w:color w:val="000000" w:themeColor="text1"/>
        </w:rPr>
        <w:tab/>
        <w:t>Routine generally refers to the actions that have been performed repeatedly, such as binge-watching on Saturday nights or eating food while watching television (</w:t>
      </w:r>
      <w:r w:rsidRPr="00840B19">
        <w:rPr>
          <w:rFonts w:eastAsia="Times New Roman"/>
          <w:color w:val="000000" w:themeColor="text1"/>
          <w:shd w:val="clear" w:color="auto" w:fill="FFFFFF"/>
        </w:rPr>
        <w:t xml:space="preserve">Castro et al., 2021; </w:t>
      </w:r>
      <w:r w:rsidRPr="00840B19">
        <w:rPr>
          <w:color w:val="000000" w:themeColor="text1"/>
        </w:rPr>
        <w:t>Duhigg, 2012; LaRose, 2010</w:t>
      </w:r>
      <w:r w:rsidRPr="00840B19">
        <w:rPr>
          <w:rFonts w:eastAsia="Times New Roman"/>
          <w:color w:val="000000" w:themeColor="text1"/>
        </w:rPr>
        <w:t>)</w:t>
      </w:r>
      <w:r w:rsidRPr="00840B19">
        <w:rPr>
          <w:color w:val="000000" w:themeColor="text1"/>
        </w:rPr>
        <w:t xml:space="preserve">. Additionally, reward refers to the positive reinforcement for the desired behavior, making it more likely the behavior will be performed again (Wood, 2017; </w:t>
      </w:r>
      <w:r w:rsidRPr="00840B19">
        <w:rPr>
          <w:rFonts w:eastAsia="Times New Roman"/>
          <w:color w:val="000000" w:themeColor="text1"/>
        </w:rPr>
        <w:t>Wood &amp; Rünger, 2016</w:t>
      </w:r>
      <w:r w:rsidRPr="00840B19">
        <w:rPr>
          <w:rFonts w:eastAsia="Times New Roman"/>
          <w:color w:val="000000" w:themeColor="text1"/>
          <w:shd w:val="clear" w:color="auto" w:fill="FFFFFF"/>
        </w:rPr>
        <w:t>)</w:t>
      </w:r>
      <w:r w:rsidRPr="00840B19">
        <w:rPr>
          <w:color w:val="000000" w:themeColor="text1"/>
        </w:rPr>
        <w:t xml:space="preserve">. </w:t>
      </w:r>
    </w:p>
    <w:p w14:paraId="0EC18AA6" w14:textId="628ABE71" w:rsidR="00FE2B9A" w:rsidRPr="00840B19" w:rsidRDefault="00FE2B9A" w:rsidP="005B73B0">
      <w:pPr>
        <w:spacing w:line="480" w:lineRule="auto"/>
        <w:rPr>
          <w:rFonts w:eastAsia="Times New Roman"/>
          <w:color w:val="000000" w:themeColor="text1"/>
        </w:rPr>
      </w:pPr>
      <w:r w:rsidRPr="00840B19">
        <w:rPr>
          <w:color w:val="000000" w:themeColor="text1"/>
        </w:rPr>
        <w:tab/>
        <w:t xml:space="preserve">Some studies have suggested the reward obtained from media usage (e.g., entertainment, information) plays an important role in the habit formation process (e.g., LaRose, 2010; </w:t>
      </w:r>
      <w:r w:rsidRPr="00840B19">
        <w:rPr>
          <w:rFonts w:eastAsia="Times New Roman"/>
          <w:color w:val="000000" w:themeColor="text1"/>
        </w:rPr>
        <w:t>Limayem et al., 2007)</w:t>
      </w:r>
      <w:r w:rsidRPr="00840B19">
        <w:rPr>
          <w:color w:val="000000" w:themeColor="text1"/>
        </w:rPr>
        <w:t xml:space="preserve">. For instance, an audience member may feel more relaxed after watching a </w:t>
      </w:r>
      <w:r w:rsidRPr="00840B19">
        <w:rPr>
          <w:color w:val="000000" w:themeColor="text1"/>
        </w:rPr>
        <w:lastRenderedPageBreak/>
        <w:t>comedy, which then may increase the likelihood of repeating the action next time. That is, the reward audiences obtained from their media usage reinforced their viewing behaviors, which further impacted the habit formation process (</w:t>
      </w:r>
      <w:r w:rsidRPr="00840B19">
        <w:rPr>
          <w:rFonts w:eastAsia="Times New Roman"/>
          <w:color w:val="000000" w:themeColor="text1"/>
        </w:rPr>
        <w:t xml:space="preserve">Rosenstein &amp; Grant, 1997; </w:t>
      </w:r>
      <w:r w:rsidRPr="00840B19">
        <w:rPr>
          <w:color w:val="000000" w:themeColor="text1"/>
        </w:rPr>
        <w:t>LaRose, 2010</w:t>
      </w:r>
      <w:r w:rsidRPr="00840B19">
        <w:rPr>
          <w:rFonts w:eastAsia="Times New Roman"/>
          <w:color w:val="000000" w:themeColor="text1"/>
        </w:rPr>
        <w:t>)</w:t>
      </w:r>
      <w:r w:rsidRPr="00840B19">
        <w:rPr>
          <w:color w:val="000000" w:themeColor="text1"/>
        </w:rPr>
        <w:t xml:space="preserve">. </w:t>
      </w:r>
    </w:p>
    <w:p w14:paraId="030E1519" w14:textId="1493C03D" w:rsidR="00FE2B9A" w:rsidRPr="00840B19" w:rsidRDefault="00FE2B9A" w:rsidP="005B73B0">
      <w:pPr>
        <w:spacing w:line="480" w:lineRule="auto"/>
        <w:rPr>
          <w:rStyle w:val="Emphasis"/>
          <w:rFonts w:eastAsia="Times New Roman"/>
          <w:bCs/>
          <w:i w:val="0"/>
          <w:color w:val="000000" w:themeColor="text1"/>
        </w:rPr>
      </w:pPr>
      <w:r w:rsidRPr="00840B19">
        <w:rPr>
          <w:rStyle w:val="red-underline"/>
          <w:rFonts w:eastAsia="Times New Roman"/>
          <w:color w:val="000000" w:themeColor="text1"/>
        </w:rPr>
        <w:tab/>
      </w:r>
      <w:r w:rsidRPr="00840B19">
        <w:rPr>
          <w:rFonts w:eastAsia="Times New Roman"/>
          <w:color w:val="000000" w:themeColor="text1"/>
        </w:rPr>
        <w:t>Further, a good habit can reduce the mental effort of decision making, which allows people “to maintain complex behavioral patterns without becoming overwhelmed by a huge cognitive task load” (Rosenstein &amp; Grant, 1997, p. 325). In a media context, habits are also closely related to audiences’ rep</w:t>
      </w:r>
      <w:r w:rsidR="00353644" w:rsidRPr="00840B19">
        <w:rPr>
          <w:rFonts w:eastAsia="Times New Roman"/>
          <w:color w:val="000000" w:themeColor="text1"/>
        </w:rPr>
        <w:t>eat viewing behaviors (</w:t>
      </w:r>
      <w:r w:rsidRPr="00840B19">
        <w:rPr>
          <w:rStyle w:val="red-underline"/>
          <w:rFonts w:eastAsia="Times New Roman"/>
          <w:color w:val="000000" w:themeColor="text1"/>
        </w:rPr>
        <w:t xml:space="preserve">Cooper, 1996; </w:t>
      </w:r>
      <w:r w:rsidRPr="00840B19">
        <w:rPr>
          <w:color w:val="000000" w:themeColor="text1"/>
        </w:rPr>
        <w:t>Webster &amp; Wang, 1992)</w:t>
      </w:r>
      <w:r w:rsidRPr="00840B19">
        <w:rPr>
          <w:rFonts w:eastAsia="Times New Roman"/>
          <w:color w:val="000000" w:themeColor="text1"/>
        </w:rPr>
        <w:t xml:space="preserve">. That is, many audiences prefer watching the same programs multiple times or watching multiple episode of the same series, partly because repeat-viewing the same programs </w:t>
      </w:r>
      <w:r w:rsidRPr="00840B19">
        <w:rPr>
          <w:color w:val="000000" w:themeColor="text1"/>
        </w:rPr>
        <w:t>requires much less cognitive load or attention than watching unfamiliar ones</w:t>
      </w:r>
      <w:r w:rsidRPr="00840B19">
        <w:rPr>
          <w:i/>
          <w:iCs/>
          <w:color w:val="000000" w:themeColor="text1"/>
        </w:rPr>
        <w:t xml:space="preserve"> </w:t>
      </w:r>
      <w:r w:rsidRPr="00840B19">
        <w:rPr>
          <w:rFonts w:eastAsia="Times New Roman"/>
          <w:color w:val="000000" w:themeColor="text1"/>
        </w:rPr>
        <w:t>(Rosenstein &amp; Grant, 1997; Webster &amp; Wang, 1992; Wood &amp; Rünger, 2016).</w:t>
      </w:r>
    </w:p>
    <w:p w14:paraId="36E00354" w14:textId="335AF062" w:rsidR="00FE2B9A" w:rsidRPr="00840B19" w:rsidRDefault="00FE2B9A" w:rsidP="005B73B0">
      <w:pPr>
        <w:spacing w:line="480" w:lineRule="auto"/>
        <w:rPr>
          <w:rFonts w:eastAsia="Times New Roman"/>
          <w:color w:val="000000" w:themeColor="text1"/>
        </w:rPr>
      </w:pPr>
      <w:r w:rsidRPr="00840B19">
        <w:rPr>
          <w:rStyle w:val="Emphasis"/>
          <w:rFonts w:eastAsia="Times New Roman"/>
          <w:bCs/>
          <w:i w:val="0"/>
          <w:color w:val="000000" w:themeColor="text1"/>
        </w:rPr>
        <w:tab/>
        <w:t xml:space="preserve">In an early study of </w:t>
      </w:r>
      <w:r w:rsidRPr="00840B19">
        <w:rPr>
          <w:color w:val="000000" w:themeColor="text1"/>
          <w:lang w:eastAsia="en-US"/>
        </w:rPr>
        <w:t>audience duplication</w:t>
      </w:r>
      <w:r w:rsidRPr="00840B19">
        <w:rPr>
          <w:rStyle w:val="Emphasis"/>
          <w:rFonts w:eastAsia="Times New Roman"/>
          <w:bCs/>
          <w:i w:val="0"/>
          <w:color w:val="000000" w:themeColor="text1"/>
        </w:rPr>
        <w:t xml:space="preserve">, Cooper (1996) argued that the role that habit play in reducing cognitive load on the audience members may become </w:t>
      </w:r>
      <w:r w:rsidRPr="00840B19">
        <w:rPr>
          <w:rFonts w:eastAsia="Times New Roman"/>
          <w:color w:val="000000" w:themeColor="text1"/>
        </w:rPr>
        <w:t>increasingly important. Such an argument becomes even more tru</w:t>
      </w:r>
      <w:r w:rsidRPr="00840B19">
        <w:rPr>
          <w:iCs/>
          <w:color w:val="000000" w:themeColor="text1"/>
        </w:rPr>
        <w:t>e</w:t>
      </w:r>
      <w:r w:rsidRPr="00840B19">
        <w:rPr>
          <w:rFonts w:eastAsia="Times New Roman"/>
          <w:color w:val="000000" w:themeColor="text1"/>
        </w:rPr>
        <w:t xml:space="preserve"> in the contemporary media environment. In the post-network era where audiences have almost unlimited choices of content and ways to get that content (Lotz, 2014; </w:t>
      </w:r>
      <w:r w:rsidRPr="00840B19">
        <w:rPr>
          <w:rFonts w:eastAsia="Times New Roman"/>
          <w:color w:val="000000" w:themeColor="text1"/>
          <w:shd w:val="clear" w:color="auto" w:fill="FFFFFF"/>
        </w:rPr>
        <w:t>Rubenking &amp; Bracken, 2021)</w:t>
      </w:r>
      <w:r w:rsidRPr="00840B19">
        <w:rPr>
          <w:rFonts w:eastAsia="Times New Roman"/>
          <w:color w:val="000000" w:themeColor="text1"/>
        </w:rPr>
        <w:t>,</w:t>
      </w:r>
      <w:r w:rsidRPr="00840B19">
        <w:rPr>
          <w:color w:val="000000" w:themeColor="text1"/>
        </w:rPr>
        <w:t xml:space="preserve"> </w:t>
      </w:r>
      <w:r w:rsidRPr="00840B19">
        <w:rPr>
          <w:rFonts w:eastAsia="Times New Roman"/>
          <w:color w:val="000000" w:themeColor="text1"/>
        </w:rPr>
        <w:t>habit and its relevant elements (e.g., familiarity, certainty) may play a more important role in reducing the cognitive load on audiences, which further influences their program choices and viewing patterns.</w:t>
      </w:r>
    </w:p>
    <w:p w14:paraId="4AB116C5" w14:textId="5276E03D" w:rsidR="00D96029" w:rsidRPr="00840B19" w:rsidRDefault="00312333" w:rsidP="005B73B0">
      <w:pPr>
        <w:spacing w:line="480" w:lineRule="auto"/>
        <w:rPr>
          <w:rFonts w:eastAsia="Times New Roman"/>
          <w:b/>
          <w:color w:val="000000" w:themeColor="text1"/>
        </w:rPr>
      </w:pPr>
      <w:r w:rsidRPr="00840B19">
        <w:rPr>
          <w:rFonts w:eastAsia="Times New Roman"/>
          <w:b/>
          <w:color w:val="000000" w:themeColor="text1"/>
        </w:rPr>
        <w:t>Viewing Habits in the Post-Network Age</w:t>
      </w:r>
    </w:p>
    <w:p w14:paraId="510AAFFA" w14:textId="45850215" w:rsidR="00D96029" w:rsidRPr="00840B19" w:rsidRDefault="00D96029"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outlineLvl w:val="0"/>
        <w:rPr>
          <w:color w:val="000000" w:themeColor="text1"/>
        </w:rPr>
      </w:pPr>
      <w:r w:rsidRPr="00840B19">
        <w:rPr>
          <w:color w:val="000000" w:themeColor="text1"/>
        </w:rPr>
        <w:t xml:space="preserve">In recent years, various streaming media platforms and Internet entertainment services (e.g., Netflix and Hulu) have fundamentally altered the ways in which audiences consume content. Audiences have been moving away from broadcast channels toward streaming online content to gain more control over their media consumption (Raine, 2017; </w:t>
      </w:r>
      <w:r w:rsidR="00080583" w:rsidRPr="00840B19">
        <w:rPr>
          <w:color w:val="000000" w:themeColor="text1"/>
        </w:rPr>
        <w:t>Schweide</w:t>
      </w:r>
      <w:r w:rsidRPr="00840B19">
        <w:rPr>
          <w:color w:val="000000" w:themeColor="text1"/>
        </w:rPr>
        <w:t xml:space="preserve">l &amp; Moe, </w:t>
      </w:r>
      <w:r w:rsidRPr="00840B19">
        <w:rPr>
          <w:color w:val="000000" w:themeColor="text1"/>
        </w:rPr>
        <w:lastRenderedPageBreak/>
        <w:t>2016). A Nielsen report showed that nearly seven out of 10 homes in the United States have a device capable of streaming content, with a similar percentage having access to a streaming service (Nielsen, 2019</w:t>
      </w:r>
      <w:r w:rsidR="004464EF" w:rsidRPr="00840B19">
        <w:rPr>
          <w:color w:val="000000" w:themeColor="text1"/>
        </w:rPr>
        <w:t>a</w:t>
      </w:r>
      <w:r w:rsidRPr="00840B19">
        <w:rPr>
          <w:color w:val="000000" w:themeColor="text1"/>
        </w:rPr>
        <w:t xml:space="preserve">). </w:t>
      </w:r>
    </w:p>
    <w:p w14:paraId="0E5267FE" w14:textId="69A16719" w:rsidR="00D96029" w:rsidRPr="00840B19" w:rsidRDefault="00D96029"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firstLine="720"/>
        <w:rPr>
          <w:color w:val="000000" w:themeColor="text1"/>
        </w:rPr>
      </w:pPr>
      <w:r w:rsidRPr="00840B19">
        <w:rPr>
          <w:color w:val="000000" w:themeColor="text1"/>
        </w:rPr>
        <w:t>The way streaming media platforms present and filter content is fundamentally distinct from the flow of linear broadcasting. It resembles a database more than a program schedule (Lobato, 2018). In an environment with essentially unlimited media choice, audiences are now better positioned to consume a steady diet of their favorite shows and avoid content they find objectionable (</w:t>
      </w:r>
      <w:r w:rsidR="00C0186E" w:rsidRPr="00840B19">
        <w:rPr>
          <w:color w:val="000000" w:themeColor="text1"/>
        </w:rPr>
        <w:t>Webster, 2018</w:t>
      </w:r>
      <w:r w:rsidRPr="00840B19">
        <w:rPr>
          <w:color w:val="000000" w:themeColor="text1"/>
        </w:rPr>
        <w:t xml:space="preserve">). Online media platforms (e.g., Netflix) provide audiences with a wide variety of content, more interactive and personalized media interfaces, fewer or no advertisements, easy access to on-demand content, and the ability to share content through online channels (McDonald &amp; Smith-Rowsey, 2016). Despite its pivotal importance, few studies have sought to explore </w:t>
      </w:r>
      <w:r w:rsidR="00286750" w:rsidRPr="00840B19">
        <w:rPr>
          <w:color w:val="000000" w:themeColor="text1"/>
        </w:rPr>
        <w:t xml:space="preserve">the role of habits in </w:t>
      </w:r>
      <w:r w:rsidRPr="00840B19">
        <w:rPr>
          <w:color w:val="000000" w:themeColor="text1"/>
        </w:rPr>
        <w:t xml:space="preserve">audiences’ </w:t>
      </w:r>
      <w:r w:rsidR="00286750" w:rsidRPr="00840B19">
        <w:rPr>
          <w:color w:val="000000" w:themeColor="text1"/>
        </w:rPr>
        <w:t xml:space="preserve">streaming </w:t>
      </w:r>
      <w:r w:rsidRPr="00840B19">
        <w:rPr>
          <w:color w:val="000000" w:themeColor="text1"/>
        </w:rPr>
        <w:t>viewing behaviors. Thus, this study aims to examine the role of habits in audiences’ Netflix viewing. The following researc</w:t>
      </w:r>
      <w:r w:rsidR="007E30F3" w:rsidRPr="00840B19">
        <w:rPr>
          <w:color w:val="000000" w:themeColor="text1"/>
        </w:rPr>
        <w:t>h questions guide this inquiry:</w:t>
      </w:r>
    </w:p>
    <w:p w14:paraId="403623FD" w14:textId="6D5226B9" w:rsidR="009C1A66" w:rsidRPr="00840B19" w:rsidRDefault="00D96029"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RQ1: </w:t>
      </w:r>
      <w:r w:rsidR="00312333" w:rsidRPr="00840B19">
        <w:rPr>
          <w:color w:val="000000" w:themeColor="text1"/>
        </w:rPr>
        <w:t>To what extent does</w:t>
      </w:r>
      <w:r w:rsidRPr="00840B19">
        <w:rPr>
          <w:color w:val="000000" w:themeColor="text1"/>
        </w:rPr>
        <w:t xml:space="preserve"> habit influence audiences’ </w:t>
      </w:r>
      <w:r w:rsidR="006F6C05" w:rsidRPr="00840B19">
        <w:rPr>
          <w:color w:val="000000" w:themeColor="text1"/>
        </w:rPr>
        <w:t xml:space="preserve">Netflix </w:t>
      </w:r>
      <w:r w:rsidR="00CC3394" w:rsidRPr="00840B19">
        <w:rPr>
          <w:color w:val="000000" w:themeColor="text1"/>
        </w:rPr>
        <w:t>viewing</w:t>
      </w:r>
      <w:r w:rsidRPr="00840B19">
        <w:rPr>
          <w:color w:val="000000" w:themeColor="text1"/>
        </w:rPr>
        <w:t>?</w:t>
      </w:r>
    </w:p>
    <w:p w14:paraId="58583856" w14:textId="3B2CC5FA" w:rsidR="00D96029" w:rsidRPr="00840B19" w:rsidRDefault="006C266E"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b/>
          <w:bCs/>
          <w:color w:val="000000" w:themeColor="text1"/>
        </w:rPr>
      </w:pPr>
      <w:r w:rsidRPr="00840B19">
        <w:rPr>
          <w:b/>
          <w:bCs/>
          <w:color w:val="000000" w:themeColor="text1"/>
        </w:rPr>
        <w:t>Methods</w:t>
      </w:r>
    </w:p>
    <w:p w14:paraId="6F74BB45" w14:textId="77777777" w:rsidR="008C1731" w:rsidRPr="00840B19" w:rsidRDefault="00D96029" w:rsidP="00753F82">
      <w:pPr>
        <w:spacing w:line="480" w:lineRule="auto"/>
        <w:rPr>
          <w:color w:val="000000" w:themeColor="text1"/>
        </w:rPr>
      </w:pPr>
      <w:r w:rsidRPr="00840B19">
        <w:rPr>
          <w:color w:val="000000" w:themeColor="text1"/>
          <w:lang w:eastAsia="en-US"/>
        </w:rPr>
        <w:tab/>
        <w:t xml:space="preserve">This study employed a mixed-methods approach that combines data collected via </w:t>
      </w:r>
      <w:r w:rsidR="004C121D" w:rsidRPr="00840B19">
        <w:rPr>
          <w:rFonts w:eastAsia="Times New Roman"/>
          <w:color w:val="000000" w:themeColor="text1"/>
        </w:rPr>
        <w:t>in-</w:t>
      </w:r>
      <w:r w:rsidRPr="00840B19">
        <w:rPr>
          <w:rFonts w:eastAsia="Times New Roman"/>
          <w:color w:val="000000" w:themeColor="text1"/>
        </w:rPr>
        <w:t xml:space="preserve">depth </w:t>
      </w:r>
      <w:r w:rsidRPr="00840B19">
        <w:rPr>
          <w:color w:val="000000" w:themeColor="text1"/>
          <w:lang w:eastAsia="en-US"/>
        </w:rPr>
        <w:t>interviews with data collected through browser extensions installed by participants on their computers to identify the roles individual and structural factors play in explaining audience members’ streaming viewing. The study had three phases: (1) pre-test interviews with 31 Netflix users, (2) installation of the browser extension</w:t>
      </w:r>
      <w:r w:rsidR="006C266E" w:rsidRPr="00840B19">
        <w:rPr>
          <w:color w:val="000000" w:themeColor="text1"/>
          <w:lang w:eastAsia="en-US"/>
        </w:rPr>
        <w:t xml:space="preserve"> (i.e., Netflix Viewing Stats)</w:t>
      </w:r>
      <w:r w:rsidRPr="00840B19">
        <w:rPr>
          <w:color w:val="000000" w:themeColor="text1"/>
          <w:lang w:eastAsia="en-US"/>
        </w:rPr>
        <w:t xml:space="preserve"> and the submission of screenshots of each participant’s weeklong Netflix viewing activities (e.g., </w:t>
      </w:r>
      <w:r w:rsidRPr="00840B19">
        <w:rPr>
          <w:color w:val="000000" w:themeColor="text1"/>
        </w:rPr>
        <w:t xml:space="preserve">the amount of time </w:t>
      </w:r>
      <w:r w:rsidRPr="00840B19">
        <w:rPr>
          <w:color w:val="000000" w:themeColor="text1"/>
        </w:rPr>
        <w:lastRenderedPageBreak/>
        <w:t>they spent on Netflix, the specific shows they watched), and (3) post-test interviews with participants to discuss their viewing activities</w:t>
      </w:r>
      <w:r w:rsidR="009C1A66" w:rsidRPr="00840B19">
        <w:rPr>
          <w:color w:val="000000" w:themeColor="text1"/>
        </w:rPr>
        <w:t xml:space="preserve">. </w:t>
      </w:r>
    </w:p>
    <w:p w14:paraId="20C10288" w14:textId="118DF48D" w:rsidR="007E30F3" w:rsidRPr="00840B19" w:rsidRDefault="008C1731" w:rsidP="00753F82">
      <w:pPr>
        <w:spacing w:line="480" w:lineRule="auto"/>
        <w:rPr>
          <w:color w:val="000000" w:themeColor="text1"/>
          <w:lang w:eastAsia="en-US"/>
        </w:rPr>
      </w:pPr>
      <w:r w:rsidRPr="00840B19">
        <w:rPr>
          <w:rFonts w:eastAsia="Times New Roman"/>
          <w:noProof/>
          <w:color w:val="000000" w:themeColor="text1"/>
        </w:rPr>
        <w:drawing>
          <wp:anchor distT="0" distB="0" distL="114300" distR="114300" simplePos="0" relativeHeight="251660288" behindDoc="0" locked="0" layoutInCell="1" allowOverlap="1" wp14:anchorId="11C953A7" wp14:editId="23F09B19">
            <wp:simplePos x="0" y="0"/>
            <wp:positionH relativeFrom="column">
              <wp:posOffset>2983865</wp:posOffset>
            </wp:positionH>
            <wp:positionV relativeFrom="paragraph">
              <wp:posOffset>1474470</wp:posOffset>
            </wp:positionV>
            <wp:extent cx="2823210" cy="1717040"/>
            <wp:effectExtent l="0" t="0" r="0" b="10160"/>
            <wp:wrapThrough wrapText="bothSides">
              <wp:wrapPolygon edited="0">
                <wp:start x="0" y="0"/>
                <wp:lineTo x="0" y="21408"/>
                <wp:lineTo x="21377" y="21408"/>
                <wp:lineTo x="21377" y="0"/>
                <wp:lineTo x="0" y="0"/>
              </wp:wrapPolygon>
            </wp:wrapThrough>
            <wp:docPr id="3" name="Picture 3" descr="etflix Viewing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flix Viewing Stats"/>
                    <pic:cNvPicPr>
                      <a:picLocks noChangeAspect="1" noChangeArrowheads="1"/>
                    </pic:cNvPicPr>
                  </pic:nvPicPr>
                  <pic:blipFill rotWithShape="1">
                    <a:blip r:embed="rId8">
                      <a:extLst>
                        <a:ext uri="{28A0092B-C50C-407E-A947-70E740481C1C}">
                          <a14:useLocalDpi xmlns:a14="http://schemas.microsoft.com/office/drawing/2010/main" val="0"/>
                        </a:ext>
                      </a:extLst>
                    </a:blip>
                    <a:srcRect l="10376" t="246" r="7679" b="25098"/>
                    <a:stretch/>
                  </pic:blipFill>
                  <pic:spPr bwMode="auto">
                    <a:xfrm>
                      <a:off x="0" y="0"/>
                      <a:ext cx="2823210" cy="1717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0B19">
        <w:rPr>
          <w:color w:val="000000" w:themeColor="text1"/>
        </w:rPr>
        <w:tab/>
        <w:t>It is worth noting that Netflix Viewing Stats is a Chrome extension that allows users access to a viewing statistics dashboard that is fully integrated with Netflix’s official site.</w:t>
      </w:r>
      <w:r w:rsidRPr="00840B19">
        <w:rPr>
          <w:rStyle w:val="FootnoteReference"/>
          <w:color w:val="000000" w:themeColor="text1"/>
        </w:rPr>
        <w:footnoteReference w:id="2"/>
      </w:r>
      <w:r w:rsidRPr="00840B19">
        <w:rPr>
          <w:color w:val="000000" w:themeColor="text1"/>
        </w:rPr>
        <w:t xml:space="preserve"> The extension captures profile-based viewing activities, including the user’s viewing behaviors across all types of devices.</w:t>
      </w:r>
      <w:r w:rsidRPr="00840B19">
        <w:rPr>
          <w:color w:val="000000" w:themeColor="text1"/>
          <w:lang w:eastAsia="en-US"/>
        </w:rPr>
        <w:t xml:space="preserve"> Figure 1 shows example screenshots of the extension.</w:t>
      </w:r>
    </w:p>
    <w:p w14:paraId="6D3D9D98" w14:textId="68E1CA65" w:rsidR="000053AE" w:rsidRPr="00840B19" w:rsidRDefault="008C1731" w:rsidP="008C1731">
      <w:pPr>
        <w:spacing w:line="480" w:lineRule="auto"/>
        <w:jc w:val="center"/>
        <w:rPr>
          <w:color w:val="000000" w:themeColor="text1"/>
          <w:lang w:eastAsia="en-US"/>
        </w:rPr>
      </w:pPr>
      <w:r w:rsidRPr="00840B19">
        <w:rPr>
          <w:noProof/>
          <w:color w:val="000000" w:themeColor="text1"/>
        </w:rPr>
        <w:drawing>
          <wp:anchor distT="0" distB="0" distL="114300" distR="114300" simplePos="0" relativeHeight="251661312" behindDoc="0" locked="0" layoutInCell="1" allowOverlap="1" wp14:anchorId="78712234" wp14:editId="53C119DB">
            <wp:simplePos x="0" y="0"/>
            <wp:positionH relativeFrom="column">
              <wp:posOffset>15240</wp:posOffset>
            </wp:positionH>
            <wp:positionV relativeFrom="paragraph">
              <wp:posOffset>71120</wp:posOffset>
            </wp:positionV>
            <wp:extent cx="2807335" cy="1750695"/>
            <wp:effectExtent l="0" t="0" r="12065" b="1905"/>
            <wp:wrapThrough wrapText="bothSides">
              <wp:wrapPolygon edited="0">
                <wp:start x="0" y="0"/>
                <wp:lineTo x="0" y="21310"/>
                <wp:lineTo x="21497" y="21310"/>
                <wp:lineTo x="21497" y="0"/>
                <wp:lineTo x="0" y="0"/>
              </wp:wrapPolygon>
            </wp:wrapThrough>
            <wp:docPr id="15" name="Picture 15" descr="Dissertation/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sertation/screensho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7335" cy="17506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1403" w:rsidRPr="00840B19">
        <w:rPr>
          <w:b/>
          <w:color w:val="000000" w:themeColor="text1"/>
          <w:lang w:eastAsia="en-US"/>
        </w:rPr>
        <w:t>Figure 1.</w:t>
      </w:r>
      <w:r w:rsidR="00C21403" w:rsidRPr="00840B19">
        <w:rPr>
          <w:color w:val="000000" w:themeColor="text1"/>
          <w:lang w:eastAsia="en-US"/>
        </w:rPr>
        <w:t xml:space="preserve"> </w:t>
      </w:r>
      <w:r w:rsidR="003E54A8" w:rsidRPr="00840B19">
        <w:rPr>
          <w:color w:val="000000" w:themeColor="text1"/>
          <w:lang w:eastAsia="en-US"/>
        </w:rPr>
        <w:t>Example</w:t>
      </w:r>
      <w:r w:rsidR="00753F82" w:rsidRPr="00840B19">
        <w:rPr>
          <w:color w:val="000000" w:themeColor="text1"/>
          <w:lang w:eastAsia="en-US"/>
        </w:rPr>
        <w:t xml:space="preserve"> </w:t>
      </w:r>
      <w:r w:rsidR="002A379E" w:rsidRPr="00840B19">
        <w:rPr>
          <w:color w:val="000000" w:themeColor="text1"/>
          <w:lang w:eastAsia="en-US"/>
        </w:rPr>
        <w:t xml:space="preserve">Screenshots </w:t>
      </w:r>
      <w:r w:rsidR="003E54A8" w:rsidRPr="00840B19">
        <w:rPr>
          <w:color w:val="000000" w:themeColor="text1"/>
          <w:lang w:eastAsia="en-US"/>
        </w:rPr>
        <w:t>of</w:t>
      </w:r>
      <w:r w:rsidR="002A379E" w:rsidRPr="00840B19">
        <w:rPr>
          <w:color w:val="000000" w:themeColor="text1"/>
          <w:lang w:eastAsia="en-US"/>
        </w:rPr>
        <w:t xml:space="preserve"> the </w:t>
      </w:r>
      <w:r w:rsidR="003E54A8" w:rsidRPr="00840B19">
        <w:rPr>
          <w:color w:val="000000" w:themeColor="text1"/>
          <w:lang w:eastAsia="en-US"/>
        </w:rPr>
        <w:t>Ex</w:t>
      </w:r>
      <w:r w:rsidR="00753F82" w:rsidRPr="00840B19">
        <w:rPr>
          <w:color w:val="000000" w:themeColor="text1"/>
          <w:lang w:eastAsia="en-US"/>
        </w:rPr>
        <w:t>tension</w:t>
      </w:r>
    </w:p>
    <w:p w14:paraId="49A2EB5A" w14:textId="369D6F99" w:rsidR="00D96029" w:rsidRPr="00840B19" w:rsidRDefault="00D96029" w:rsidP="005B73B0">
      <w:pPr>
        <w:spacing w:line="480" w:lineRule="auto"/>
        <w:rPr>
          <w:rFonts w:eastAsia="Times New Roman"/>
          <w:b/>
          <w:color w:val="000000" w:themeColor="text1"/>
        </w:rPr>
      </w:pPr>
      <w:r w:rsidRPr="00840B19">
        <w:rPr>
          <w:b/>
          <w:color w:val="000000" w:themeColor="text1"/>
          <w:lang w:eastAsia="en-US"/>
        </w:rPr>
        <w:t>Participant Recruitment</w:t>
      </w:r>
    </w:p>
    <w:p w14:paraId="333E1C2A" w14:textId="5488CE65" w:rsidR="00D96029" w:rsidRPr="00840B19" w:rsidRDefault="00D96029" w:rsidP="005B73B0">
      <w:pPr>
        <w:spacing w:line="480" w:lineRule="auto"/>
        <w:rPr>
          <w:rFonts w:eastAsia="Times New Roman"/>
          <w:color w:val="000000" w:themeColor="text1"/>
        </w:rPr>
      </w:pPr>
      <w:r w:rsidRPr="00840B19">
        <w:rPr>
          <w:color w:val="000000" w:themeColor="text1"/>
          <w:lang w:eastAsia="en-US"/>
        </w:rPr>
        <w:tab/>
        <w:t>Following Institutional Review Board (IRB) approval,</w:t>
      </w:r>
      <w:r w:rsidRPr="00840B19">
        <w:rPr>
          <w:rStyle w:val="FootnoteReference"/>
          <w:color w:val="000000" w:themeColor="text1"/>
          <w:lang w:eastAsia="en-US"/>
        </w:rPr>
        <w:footnoteReference w:id="3"/>
      </w:r>
      <w:r w:rsidRPr="00840B19">
        <w:rPr>
          <w:rFonts w:eastAsia="Times New Roman"/>
          <w:color w:val="000000" w:themeColor="text1"/>
        </w:rPr>
        <w:t xml:space="preserve"> a two-stage snowball sampling method was used to recruit participants </w:t>
      </w:r>
      <w:r w:rsidRPr="00840B19">
        <w:rPr>
          <w:color w:val="000000" w:themeColor="text1"/>
          <w:lang w:eastAsia="en-US"/>
        </w:rPr>
        <w:t>in the United States, both male and female.</w:t>
      </w:r>
      <w:r w:rsidRPr="00840B19">
        <w:rPr>
          <w:rFonts w:eastAsia="Times New Roman"/>
          <w:color w:val="000000" w:themeColor="text1"/>
        </w:rPr>
        <w:t xml:space="preserve"> </w:t>
      </w:r>
      <w:r w:rsidR="00203069" w:rsidRPr="00840B19">
        <w:rPr>
          <w:color w:val="000000" w:themeColor="text1"/>
          <w:lang w:eastAsia="en-US"/>
        </w:rPr>
        <w:t>A</w:t>
      </w:r>
      <w:r w:rsidRPr="00840B19">
        <w:rPr>
          <w:color w:val="000000" w:themeColor="text1"/>
          <w:lang w:eastAsia="en-US"/>
        </w:rPr>
        <w:t xml:space="preserve">n announcement was posted on </w:t>
      </w:r>
      <w:r w:rsidR="0066119F" w:rsidRPr="00840B19">
        <w:rPr>
          <w:rFonts w:eastAsia="Times New Roman"/>
          <w:color w:val="000000" w:themeColor="text1"/>
        </w:rPr>
        <w:t>social media</w:t>
      </w:r>
      <w:r w:rsidR="006142D7" w:rsidRPr="00840B19">
        <w:rPr>
          <w:rFonts w:eastAsia="Times New Roman"/>
          <w:color w:val="000000" w:themeColor="text1"/>
        </w:rPr>
        <w:t xml:space="preserve"> </w:t>
      </w:r>
      <w:r w:rsidRPr="00840B19">
        <w:rPr>
          <w:color w:val="000000" w:themeColor="text1"/>
          <w:lang w:eastAsia="en-US"/>
        </w:rPr>
        <w:t>and a clear description of the research process was provided to prospective participants.</w:t>
      </w:r>
      <w:r w:rsidRPr="00840B19">
        <w:rPr>
          <w:rFonts w:eastAsia="Times New Roman"/>
          <w:color w:val="000000" w:themeColor="text1"/>
        </w:rPr>
        <w:t xml:space="preserve"> </w:t>
      </w:r>
      <w:r w:rsidRPr="00840B19">
        <w:rPr>
          <w:color w:val="000000" w:themeColor="text1"/>
          <w:lang w:eastAsia="en-US"/>
        </w:rPr>
        <w:t>In this study, the formal part of each initial interview lasted about 30 minutes, and was followed by a 10-minute informal discussion. To provide more flexibility and to reach participants from diverse backgrounds, the interviews were conducted and recorded via the online conferencing tool, Zoom.</w:t>
      </w:r>
      <w:r w:rsidRPr="00840B19">
        <w:rPr>
          <w:rStyle w:val="FootnoteReference"/>
          <w:color w:val="000000" w:themeColor="text1"/>
          <w:lang w:eastAsia="en-US"/>
        </w:rPr>
        <w:footnoteReference w:id="4"/>
      </w:r>
      <w:r w:rsidRPr="00840B19">
        <w:rPr>
          <w:color w:val="000000" w:themeColor="text1"/>
          <w:lang w:eastAsia="en-US"/>
        </w:rPr>
        <w:t xml:space="preserve"> </w:t>
      </w:r>
    </w:p>
    <w:p w14:paraId="70CB4255" w14:textId="19DDBA08" w:rsidR="00D96029" w:rsidRPr="00840B19" w:rsidRDefault="00D96029" w:rsidP="005B73B0">
      <w:pPr>
        <w:spacing w:line="480" w:lineRule="auto"/>
        <w:rPr>
          <w:color w:val="000000" w:themeColor="text1"/>
        </w:rPr>
      </w:pPr>
      <w:r w:rsidRPr="00840B19">
        <w:rPr>
          <w:color w:val="000000" w:themeColor="text1"/>
          <w:lang w:eastAsia="en-US"/>
        </w:rPr>
        <w:lastRenderedPageBreak/>
        <w:tab/>
      </w:r>
      <w:r w:rsidRPr="00840B19">
        <w:rPr>
          <w:color w:val="000000" w:themeColor="text1"/>
        </w:rPr>
        <w:t xml:space="preserve">This study used open-ended questions in a semi-structured format, allowing the conversations to flow organically (Brennen, 2013; Steiner &amp; Xu, 2020; Rabionet, 2011). Icebreaker questions were designed to build a rapport with interviewees. Next, based on </w:t>
      </w:r>
      <w:r w:rsidRPr="00840B19">
        <w:rPr>
          <w:rFonts w:eastAsiaTheme="minorEastAsia"/>
          <w:color w:val="000000" w:themeColor="text1"/>
          <w:lang w:eastAsia="en-US"/>
        </w:rPr>
        <w:t xml:space="preserve">the proposed research questions and </w:t>
      </w:r>
      <w:r w:rsidRPr="00840B19">
        <w:rPr>
          <w:color w:val="000000" w:themeColor="text1"/>
        </w:rPr>
        <w:t xml:space="preserve">previous studies (e.g., </w:t>
      </w:r>
      <w:r w:rsidR="00353644" w:rsidRPr="00840B19">
        <w:rPr>
          <w:color w:val="000000" w:themeColor="text1"/>
        </w:rPr>
        <w:t>Flayelle et al.</w:t>
      </w:r>
      <w:r w:rsidRPr="00840B19">
        <w:rPr>
          <w:color w:val="000000" w:themeColor="text1"/>
        </w:rPr>
        <w:t>, 2017; Steiner &amp; Xu, 2020)</w:t>
      </w:r>
      <w:r w:rsidRPr="00840B19">
        <w:rPr>
          <w:rFonts w:eastAsiaTheme="minorEastAsia"/>
          <w:color w:val="000000" w:themeColor="text1"/>
          <w:lang w:eastAsia="en-US"/>
        </w:rPr>
        <w:t>,</w:t>
      </w:r>
      <w:r w:rsidRPr="00840B19">
        <w:rPr>
          <w:color w:val="000000" w:themeColor="text1"/>
        </w:rPr>
        <w:t xml:space="preserve"> participants were asked a number of open-ended questions about their Netflix viewing behaviors</w:t>
      </w:r>
      <w:r w:rsidR="00286750" w:rsidRPr="00840B19">
        <w:rPr>
          <w:color w:val="000000" w:themeColor="text1"/>
        </w:rPr>
        <w:t>, such as</w:t>
      </w:r>
      <w:r w:rsidRPr="00840B19">
        <w:rPr>
          <w:color w:val="000000" w:themeColor="text1"/>
        </w:rPr>
        <w:t xml:space="preserve"> “When are you usually available to watch Netflix?”, </w:t>
      </w:r>
      <w:r w:rsidR="00286750" w:rsidRPr="00840B19">
        <w:rPr>
          <w:color w:val="000000" w:themeColor="text1"/>
        </w:rPr>
        <w:t>“</w:t>
      </w:r>
      <w:r w:rsidR="00286750" w:rsidRPr="00840B19">
        <w:rPr>
          <w:rFonts w:eastAsiaTheme="minorHAnsi"/>
          <w:color w:val="000000" w:themeColor="text1"/>
        </w:rPr>
        <w:t>Can you describe your typical Netflix viewing experience?</w:t>
      </w:r>
      <w:r w:rsidR="00286750" w:rsidRPr="00840B19">
        <w:rPr>
          <w:color w:val="000000" w:themeColor="text1"/>
        </w:rPr>
        <w:t xml:space="preserve">”, </w:t>
      </w:r>
      <w:r w:rsidR="002C4C7E" w:rsidRPr="00840B19">
        <w:rPr>
          <w:color w:val="000000" w:themeColor="text1"/>
        </w:rPr>
        <w:t>“</w:t>
      </w:r>
      <w:r w:rsidR="00286750" w:rsidRPr="00840B19">
        <w:rPr>
          <w:rFonts w:eastAsiaTheme="minorHAnsi"/>
          <w:color w:val="000000" w:themeColor="text1"/>
        </w:rPr>
        <w:t>Do you have any routines when you get ready to watch Netflix?”</w:t>
      </w:r>
      <w:r w:rsidR="00286750" w:rsidRPr="00840B19">
        <w:rPr>
          <w:color w:val="000000" w:themeColor="text1"/>
        </w:rPr>
        <w:t xml:space="preserve"> </w:t>
      </w:r>
      <w:r w:rsidRPr="00840B19">
        <w:rPr>
          <w:color w:val="000000" w:themeColor="text1"/>
        </w:rPr>
        <w:t xml:space="preserve">During the interview, the order of the questions was adjusted according to the flow of the conversation. </w:t>
      </w:r>
      <w:r w:rsidRPr="00840B19">
        <w:rPr>
          <w:color w:val="000000" w:themeColor="text1"/>
          <w:lang w:eastAsia="en-US"/>
        </w:rPr>
        <w:t xml:space="preserve">At the end of the interview, detailed instructions were provided to participants on how to install the Netflix Viewing Stats extension on their computers. After </w:t>
      </w:r>
      <w:r w:rsidRPr="00840B19">
        <w:rPr>
          <w:color w:val="000000" w:themeColor="text1"/>
        </w:rPr>
        <w:t>installation, participants were asked to watch Netflix as usual for a week.</w:t>
      </w:r>
    </w:p>
    <w:p w14:paraId="3A661198" w14:textId="731FF994" w:rsidR="00CC3394" w:rsidRPr="00840B19" w:rsidRDefault="00D96029" w:rsidP="004C121D">
      <w:pPr>
        <w:spacing w:line="480" w:lineRule="auto"/>
        <w:ind w:firstLine="720"/>
        <w:outlineLvl w:val="0"/>
        <w:rPr>
          <w:color w:val="000000" w:themeColor="text1"/>
        </w:rPr>
      </w:pPr>
      <w:r w:rsidRPr="00840B19">
        <w:rPr>
          <w:color w:val="000000" w:themeColor="text1"/>
          <w:lang w:eastAsia="en-US"/>
        </w:rPr>
        <w:t xml:space="preserve">One week after the phase-one interview, a follow-up email invitation was sent to respondents asking them to upload their screenshots from the Netflix viewing extension. </w:t>
      </w:r>
      <w:r w:rsidRPr="00840B19">
        <w:rPr>
          <w:rFonts w:eastAsia="Times New Roman"/>
          <w:color w:val="000000" w:themeColor="text1"/>
          <w:shd w:val="clear" w:color="auto" w:fill="FFFFFF"/>
        </w:rPr>
        <w:t xml:space="preserve">Along with the email, participants were invited to a follow-up interview that took place in the following weeks. The follow-up interview was used to further explore participants’ particular viewing activities and discuss other themes as they arose. The follow-up interview questions were designed based on </w:t>
      </w:r>
      <w:r w:rsidRPr="00840B19">
        <w:rPr>
          <w:rFonts w:eastAsiaTheme="minorEastAsia"/>
          <w:color w:val="000000" w:themeColor="text1"/>
          <w:lang w:eastAsia="en-US"/>
        </w:rPr>
        <w:t>the initial interview and</w:t>
      </w:r>
      <w:r w:rsidRPr="00840B19">
        <w:rPr>
          <w:rFonts w:eastAsia="Times New Roman"/>
          <w:color w:val="000000" w:themeColor="text1"/>
          <w:shd w:val="clear" w:color="auto" w:fill="FFFFFF"/>
        </w:rPr>
        <w:t xml:space="preserve"> each participant’s screenshot.</w:t>
      </w:r>
      <w:r w:rsidR="00203069" w:rsidRPr="00840B19">
        <w:rPr>
          <w:rFonts w:eastAsia="Times New Roman"/>
          <w:color w:val="000000" w:themeColor="text1"/>
          <w:shd w:val="clear" w:color="auto" w:fill="FFFFFF"/>
        </w:rPr>
        <w:t xml:space="preserve"> </w:t>
      </w:r>
    </w:p>
    <w:p w14:paraId="5B658103" w14:textId="77777777" w:rsidR="00D96029" w:rsidRPr="00840B19" w:rsidRDefault="00D96029" w:rsidP="005B73B0">
      <w:pPr>
        <w:spacing w:line="480" w:lineRule="auto"/>
        <w:rPr>
          <w:b/>
          <w:color w:val="000000" w:themeColor="text1"/>
          <w:lang w:eastAsia="en-US"/>
        </w:rPr>
      </w:pPr>
      <w:r w:rsidRPr="00840B19">
        <w:rPr>
          <w:b/>
          <w:color w:val="000000" w:themeColor="text1"/>
          <w:lang w:eastAsia="en-US"/>
        </w:rPr>
        <w:t>Participant Demographics</w:t>
      </w:r>
    </w:p>
    <w:p w14:paraId="48EEE17D" w14:textId="74F8BCE0" w:rsidR="004A76E9" w:rsidRPr="00840B19" w:rsidRDefault="00D96029" w:rsidP="005B73B0">
      <w:pPr>
        <w:spacing w:line="480" w:lineRule="auto"/>
        <w:rPr>
          <w:rFonts w:eastAsia="Times New Roman"/>
          <w:color w:val="000000" w:themeColor="text1"/>
          <w:shd w:val="clear" w:color="auto" w:fill="FFFFFF"/>
        </w:rPr>
      </w:pPr>
      <w:r w:rsidRPr="00840B19">
        <w:rPr>
          <w:color w:val="000000" w:themeColor="text1"/>
          <w:lang w:eastAsia="en-US"/>
        </w:rPr>
        <w:tab/>
        <w:t>Both interview sessions were conducted at participants’ convenience over a four-month period, August to December 2020. A total of 31 Netflix users participated in this study. The majority of participants were women (64.5%) between 18 and 44 years old who lived in 13 different states</w:t>
      </w:r>
      <w:r w:rsidRPr="00840B19">
        <w:rPr>
          <w:rFonts w:eastAsia="Times New Roman"/>
          <w:color w:val="000000" w:themeColor="text1"/>
          <w:shd w:val="clear" w:color="auto" w:fill="FFFFFF"/>
        </w:rPr>
        <w:t xml:space="preserve">. Most participants had at least a bachelor’s degree, and some had graduate degrees. Over half of the participants were White, nearly 20% were Asian, 16.1% were African </w:t>
      </w:r>
      <w:r w:rsidRPr="00840B19">
        <w:rPr>
          <w:rFonts w:eastAsia="Times New Roman"/>
          <w:color w:val="000000" w:themeColor="text1"/>
          <w:shd w:val="clear" w:color="auto" w:fill="FFFFFF"/>
        </w:rPr>
        <w:lastRenderedPageBreak/>
        <w:t xml:space="preserve">American, 6.4% were </w:t>
      </w:r>
      <w:r w:rsidRPr="00840B19">
        <w:rPr>
          <w:color w:val="000000" w:themeColor="text1"/>
        </w:rPr>
        <w:t>Hispanic or Latino, and 3.2% were mixed race</w:t>
      </w:r>
      <w:r w:rsidRPr="00840B19">
        <w:rPr>
          <w:rFonts w:eastAsia="Times New Roman"/>
          <w:color w:val="000000" w:themeColor="text1"/>
          <w:shd w:val="clear" w:color="auto" w:fill="FFFFFF"/>
        </w:rPr>
        <w:t xml:space="preserve">. </w:t>
      </w:r>
      <w:r w:rsidRPr="00840B19">
        <w:rPr>
          <w:rFonts w:eastAsia="Times New Roman"/>
          <w:color w:val="000000" w:themeColor="text1"/>
        </w:rPr>
        <w:t xml:space="preserve">Occupationally, </w:t>
      </w:r>
      <w:r w:rsidRPr="00840B19">
        <w:rPr>
          <w:rFonts w:eastAsia="Times New Roman"/>
          <w:color w:val="000000" w:themeColor="text1"/>
          <w:shd w:val="clear" w:color="auto" w:fill="FFFFFF"/>
        </w:rPr>
        <w:t>participants included</w:t>
      </w:r>
      <w:r w:rsidRPr="00840B19">
        <w:rPr>
          <w:rFonts w:eastAsia="Times New Roman"/>
          <w:color w:val="000000" w:themeColor="text1"/>
        </w:rPr>
        <w:t xml:space="preserve"> federal employees, full-time students, housewives, health care professionals, university professors, and engineers. </w:t>
      </w:r>
      <w:r w:rsidRPr="00840B19">
        <w:rPr>
          <w:rFonts w:eastAsia="Times New Roman"/>
          <w:color w:val="000000" w:themeColor="text1"/>
          <w:shd w:val="clear" w:color="auto" w:fill="FFFFFF"/>
        </w:rPr>
        <w:t>In this study, most participants had been using N</w:t>
      </w:r>
      <w:r w:rsidR="008C1731" w:rsidRPr="00840B19">
        <w:rPr>
          <w:rFonts w:eastAsia="Times New Roman"/>
          <w:color w:val="000000" w:themeColor="text1"/>
          <w:shd w:val="clear" w:color="auto" w:fill="FFFFFF"/>
        </w:rPr>
        <w:t>etflix since 2015.</w:t>
      </w:r>
    </w:p>
    <w:p w14:paraId="5DBD38C8" w14:textId="4786EFD5" w:rsidR="00D96029" w:rsidRPr="00840B19" w:rsidRDefault="00D96029" w:rsidP="005B73B0">
      <w:pPr>
        <w:widowControl w:val="0"/>
        <w:autoSpaceDE w:val="0"/>
        <w:autoSpaceDN w:val="0"/>
        <w:adjustRightInd w:val="0"/>
        <w:spacing w:line="480" w:lineRule="auto"/>
        <w:outlineLvl w:val="0"/>
        <w:rPr>
          <w:b/>
          <w:color w:val="000000" w:themeColor="text1"/>
          <w:lang w:eastAsia="en-US"/>
        </w:rPr>
      </w:pPr>
      <w:r w:rsidRPr="00840B19">
        <w:rPr>
          <w:b/>
          <w:color w:val="000000" w:themeColor="text1"/>
          <w:lang w:eastAsia="en-US"/>
        </w:rPr>
        <w:t>Analy</w:t>
      </w:r>
      <w:r w:rsidR="00312333" w:rsidRPr="00840B19">
        <w:rPr>
          <w:b/>
          <w:color w:val="000000" w:themeColor="text1"/>
          <w:lang w:eastAsia="en-US"/>
        </w:rPr>
        <w:t>tic Strategy</w:t>
      </w:r>
    </w:p>
    <w:p w14:paraId="232CFB71" w14:textId="20DDA056" w:rsidR="008F732B" w:rsidRPr="00840B19" w:rsidRDefault="00D96029" w:rsidP="00FD763C">
      <w:pPr>
        <w:spacing w:line="480" w:lineRule="auto"/>
        <w:rPr>
          <w:rFonts w:eastAsia="Times New Roman"/>
          <w:color w:val="000000" w:themeColor="text1"/>
        </w:rPr>
      </w:pPr>
      <w:r w:rsidRPr="00840B19">
        <w:rPr>
          <w:color w:val="000000" w:themeColor="text1"/>
          <w:lang w:eastAsia="en-US"/>
        </w:rPr>
        <w:tab/>
        <w:t>Data fro</w:t>
      </w:r>
      <w:r w:rsidR="00CC3394" w:rsidRPr="00840B19">
        <w:rPr>
          <w:color w:val="000000" w:themeColor="text1"/>
          <w:lang w:eastAsia="en-US"/>
        </w:rPr>
        <w:t xml:space="preserve">m about 35 hours of interviews </w:t>
      </w:r>
      <w:r w:rsidRPr="00840B19">
        <w:rPr>
          <w:color w:val="000000" w:themeColor="text1"/>
          <w:lang w:eastAsia="en-US"/>
        </w:rPr>
        <w:t>were analyzed using an inductive approach, often referred to as a “bottom-up” approach to knowing, in which researchers uncover themes based on information from respondents (</w:t>
      </w:r>
      <w:r w:rsidRPr="00840B19">
        <w:rPr>
          <w:rFonts w:eastAsia="Times New Roman"/>
          <w:color w:val="000000" w:themeColor="text1"/>
          <w:shd w:val="clear" w:color="auto" w:fill="FFFFFF"/>
        </w:rPr>
        <w:t>Braun &amp; Clarke, 2006</w:t>
      </w:r>
      <w:r w:rsidRPr="00840B19">
        <w:rPr>
          <w:color w:val="000000" w:themeColor="text1"/>
          <w:lang w:eastAsia="en-US"/>
        </w:rPr>
        <w:t xml:space="preserve">). The inductive approach was chosen because it allows “research findings to emerge from the frequent, dominant, or significant themes inherent in raw data, without the restraints imposed by structured methodologies” (Thomas, 2003, p. 2). </w:t>
      </w:r>
      <w:r w:rsidR="004A76E9" w:rsidRPr="00840B19">
        <w:rPr>
          <w:rFonts w:eastAsia="Times New Roman"/>
          <w:color w:val="000000" w:themeColor="text1"/>
        </w:rPr>
        <w:t xml:space="preserve">To </w:t>
      </w:r>
      <w:r w:rsidR="004A76E9" w:rsidRPr="00840B19">
        <w:rPr>
          <w:rFonts w:eastAsia="Times New Roman"/>
          <w:color w:val="000000" w:themeColor="text1"/>
          <w:shd w:val="clear" w:color="auto" w:fill="FFFFFF"/>
        </w:rPr>
        <w:t>differentiate the participants in the study without identifying them by name or gender,</w:t>
      </w:r>
      <w:r w:rsidR="004A76E9" w:rsidRPr="00840B19">
        <w:rPr>
          <w:rFonts w:eastAsia="Times New Roman"/>
          <w:color w:val="000000" w:themeColor="text1"/>
        </w:rPr>
        <w:t xml:space="preserve"> a randomized number (e.g., P1, P2) was assigned to each.</w:t>
      </w:r>
    </w:p>
    <w:p w14:paraId="0C0799D5" w14:textId="09B2DE55" w:rsidR="00D96029" w:rsidRPr="00840B19" w:rsidRDefault="006C266E" w:rsidP="005B73B0">
      <w:pPr>
        <w:spacing w:line="480" w:lineRule="auto"/>
        <w:jc w:val="center"/>
        <w:rPr>
          <w:b/>
          <w:color w:val="000000" w:themeColor="text1"/>
          <w:lang w:eastAsia="en-US"/>
        </w:rPr>
      </w:pPr>
      <w:r w:rsidRPr="00840B19">
        <w:rPr>
          <w:b/>
          <w:color w:val="000000" w:themeColor="text1"/>
          <w:lang w:eastAsia="en-US"/>
        </w:rPr>
        <w:t>Results</w:t>
      </w:r>
    </w:p>
    <w:p w14:paraId="7EE7EF07" w14:textId="76A6FD62" w:rsidR="002C4C7E" w:rsidRPr="00840B19" w:rsidRDefault="004A71FA" w:rsidP="004A71FA">
      <w:pPr>
        <w:widowControl w:val="0"/>
        <w:autoSpaceDE w:val="0"/>
        <w:autoSpaceDN w:val="0"/>
        <w:adjustRightInd w:val="0"/>
        <w:spacing w:line="480" w:lineRule="auto"/>
        <w:ind w:firstLine="720"/>
        <w:rPr>
          <w:color w:val="000000" w:themeColor="text1"/>
        </w:rPr>
      </w:pPr>
      <w:r w:rsidRPr="00840B19">
        <w:rPr>
          <w:rFonts w:eastAsia="Times New Roman"/>
          <w:color w:val="000000" w:themeColor="text1"/>
        </w:rPr>
        <w:t xml:space="preserve">As noted in the method section, this study included </w:t>
      </w:r>
      <w:r w:rsidRPr="00840B19">
        <w:rPr>
          <w:color w:val="000000" w:themeColor="text1"/>
        </w:rPr>
        <w:t xml:space="preserve">three phases. </w:t>
      </w:r>
      <w:r w:rsidRPr="00840B19">
        <w:rPr>
          <w:rFonts w:eastAsia="Times New Roman"/>
          <w:color w:val="000000" w:themeColor="text1"/>
        </w:rPr>
        <w:t>The findings for each of the study’s three phases are presented by research question and theme with a comparison of results from each phase allowing the researcher to have a better understanding of participants’ specific viewing practices.</w:t>
      </w:r>
      <w:r w:rsidRPr="00840B19">
        <w:rPr>
          <w:color w:val="000000" w:themeColor="text1"/>
        </w:rPr>
        <w:t xml:space="preserve"> </w:t>
      </w:r>
      <w:r w:rsidR="00C13641" w:rsidRPr="00840B19">
        <w:rPr>
          <w:rFonts w:eastAsia="Times New Roman"/>
          <w:color w:val="000000" w:themeColor="text1"/>
        </w:rPr>
        <w:t>In the first round of interviews, most participants said that they have specific habits or routines when watching Netflix, and several notable themes emerged.</w:t>
      </w:r>
    </w:p>
    <w:p w14:paraId="1B4312A8" w14:textId="22C9DB8D" w:rsidR="002C4C7E" w:rsidRPr="00840B19" w:rsidRDefault="002C4C7E" w:rsidP="00FD763C">
      <w:pPr>
        <w:spacing w:line="480" w:lineRule="auto"/>
        <w:rPr>
          <w:rFonts w:eastAsia="Times New Roman"/>
          <w:b/>
          <w:color w:val="000000" w:themeColor="text1"/>
        </w:rPr>
      </w:pPr>
      <w:r w:rsidRPr="00840B19">
        <w:rPr>
          <w:rFonts w:eastAsia="Times New Roman"/>
          <w:b/>
          <w:color w:val="000000" w:themeColor="text1"/>
        </w:rPr>
        <w:t>Phase 1 Results</w:t>
      </w:r>
    </w:p>
    <w:p w14:paraId="4100B0D4" w14:textId="77777777" w:rsidR="00C13641" w:rsidRPr="00840B19" w:rsidRDefault="00C13641" w:rsidP="005B73B0">
      <w:pPr>
        <w:widowControl w:val="0"/>
        <w:autoSpaceDE w:val="0"/>
        <w:autoSpaceDN w:val="0"/>
        <w:adjustRightInd w:val="0"/>
        <w:spacing w:line="480" w:lineRule="auto"/>
        <w:outlineLvl w:val="0"/>
        <w:rPr>
          <w:b/>
          <w:i/>
          <w:color w:val="000000" w:themeColor="text1"/>
        </w:rPr>
      </w:pPr>
      <w:r w:rsidRPr="00840B19">
        <w:rPr>
          <w:b/>
          <w:i/>
          <w:color w:val="000000" w:themeColor="text1"/>
        </w:rPr>
        <w:t>Theme 1: Netflix before bed: An integral part of participants’ sleep routines</w:t>
      </w:r>
    </w:p>
    <w:p w14:paraId="528C7B86" w14:textId="7EA8ABCC" w:rsidR="00C13641" w:rsidRPr="00840B19" w:rsidRDefault="00C13641" w:rsidP="005B73B0">
      <w:pPr>
        <w:widowControl w:val="0"/>
        <w:autoSpaceDE w:val="0"/>
        <w:autoSpaceDN w:val="0"/>
        <w:adjustRightInd w:val="0"/>
        <w:spacing w:line="480" w:lineRule="auto"/>
        <w:ind w:firstLine="720"/>
        <w:rPr>
          <w:color w:val="000000" w:themeColor="text1"/>
        </w:rPr>
      </w:pPr>
      <w:r w:rsidRPr="00840B19">
        <w:rPr>
          <w:color w:val="000000" w:themeColor="text1"/>
        </w:rPr>
        <w:t xml:space="preserve">When asked when they usually watch Netflix, more than half of the participants said that they typically watch Netflix in the evening, especially before going to sleep. Such findings are consistent with prior studies (e.g., </w:t>
      </w:r>
      <w:r w:rsidR="005D0C20" w:rsidRPr="00840B19">
        <w:rPr>
          <w:color w:val="000000" w:themeColor="text1"/>
        </w:rPr>
        <w:t>Forstmann</w:t>
      </w:r>
      <w:r w:rsidRPr="00840B19">
        <w:rPr>
          <w:color w:val="000000" w:themeColor="text1"/>
        </w:rPr>
        <w:t xml:space="preserve">, </w:t>
      </w:r>
      <w:r w:rsidR="005D0C20" w:rsidRPr="00840B19">
        <w:rPr>
          <w:color w:val="000000" w:themeColor="text1"/>
        </w:rPr>
        <w:t>2019</w:t>
      </w:r>
      <w:r w:rsidRPr="00840B19">
        <w:rPr>
          <w:color w:val="000000" w:themeColor="text1"/>
        </w:rPr>
        <w:t xml:space="preserve">), which found that “Netflix before bed” is </w:t>
      </w:r>
      <w:r w:rsidRPr="00840B19">
        <w:rPr>
          <w:rFonts w:eastAsia="Times New Roman"/>
          <w:color w:val="000000" w:themeColor="text1"/>
        </w:rPr>
        <w:lastRenderedPageBreak/>
        <w:t>popular among today’s audience members.</w:t>
      </w:r>
    </w:p>
    <w:p w14:paraId="726B9A98" w14:textId="064B3E6B" w:rsidR="00C13641" w:rsidRPr="00840B19" w:rsidRDefault="00C13641" w:rsidP="005B73B0">
      <w:pPr>
        <w:widowControl w:val="0"/>
        <w:autoSpaceDE w:val="0"/>
        <w:autoSpaceDN w:val="0"/>
        <w:adjustRightInd w:val="0"/>
        <w:spacing w:line="480" w:lineRule="auto"/>
        <w:ind w:firstLine="720"/>
        <w:rPr>
          <w:color w:val="000000" w:themeColor="text1"/>
        </w:rPr>
      </w:pPr>
      <w:r w:rsidRPr="00840B19">
        <w:rPr>
          <w:rFonts w:eastAsia="Times New Roman"/>
          <w:color w:val="000000" w:themeColor="text1"/>
        </w:rPr>
        <w:t>Many</w:t>
      </w:r>
      <w:r w:rsidRPr="00840B19">
        <w:rPr>
          <w:rFonts w:eastAsia="Times New Roman"/>
          <w:color w:val="000000" w:themeColor="text1"/>
          <w:shd w:val="clear" w:color="auto" w:fill="FFFFFF"/>
        </w:rPr>
        <w:t xml:space="preserve"> interviewees said that they preferred watching Netflix at night not only because they have more time available during this period than in other parts of the day, but also because viewing streaming media has become </w:t>
      </w:r>
      <w:r w:rsidRPr="00840B19">
        <w:rPr>
          <w:color w:val="000000" w:themeColor="text1"/>
        </w:rPr>
        <w:t xml:space="preserve">an integral </w:t>
      </w:r>
      <w:r w:rsidRPr="00840B19">
        <w:rPr>
          <w:rFonts w:eastAsia="Times New Roman"/>
          <w:color w:val="000000" w:themeColor="text1"/>
          <w:shd w:val="clear" w:color="auto" w:fill="FFFFFF"/>
        </w:rPr>
        <w:t>part of their sleep routine</w:t>
      </w:r>
      <w:r w:rsidRPr="00840B19">
        <w:rPr>
          <w:color w:val="000000" w:themeColor="text1"/>
        </w:rPr>
        <w:t xml:space="preserve">. As </w:t>
      </w:r>
      <w:r w:rsidR="0066119F" w:rsidRPr="00840B19">
        <w:rPr>
          <w:color w:val="000000" w:themeColor="text1"/>
        </w:rPr>
        <w:t>P26</w:t>
      </w:r>
      <w:r w:rsidRPr="00840B19">
        <w:rPr>
          <w:color w:val="000000" w:themeColor="text1"/>
        </w:rPr>
        <w:t xml:space="preserve"> said, “</w:t>
      </w:r>
      <w:r w:rsidRPr="00840B19">
        <w:rPr>
          <w:i/>
          <w:color w:val="000000" w:themeColor="text1"/>
        </w:rPr>
        <w:t>typically, I would say so like every night when I go to bed, I play the Office, and just like fall asleep with it on so I do that every single night, unless I’m traveling</w:t>
      </w:r>
      <w:r w:rsidRPr="00840B19">
        <w:rPr>
          <w:color w:val="000000" w:themeColor="text1"/>
        </w:rPr>
        <w:t xml:space="preserve">.” Similarly, </w:t>
      </w:r>
      <w:r w:rsidR="0066119F" w:rsidRPr="00840B19">
        <w:rPr>
          <w:color w:val="000000" w:themeColor="text1"/>
        </w:rPr>
        <w:t>P15</w:t>
      </w:r>
      <w:r w:rsidRPr="00840B19">
        <w:rPr>
          <w:color w:val="000000" w:themeColor="text1"/>
        </w:rPr>
        <w:t xml:space="preserve"> said, “</w:t>
      </w:r>
      <w:r w:rsidRPr="00840B19">
        <w:rPr>
          <w:i/>
          <w:color w:val="000000" w:themeColor="text1"/>
        </w:rPr>
        <w:t>I watch Netflix usually later in the evening, sometimes even like really late at night</w:t>
      </w:r>
      <w:r w:rsidRPr="00840B19">
        <w:rPr>
          <w:color w:val="000000" w:themeColor="text1"/>
        </w:rPr>
        <w:t>.”</w:t>
      </w:r>
    </w:p>
    <w:p w14:paraId="2516AE09" w14:textId="2E4DC968" w:rsidR="00C13641" w:rsidRPr="00840B19" w:rsidRDefault="00C13641" w:rsidP="005B73B0">
      <w:pPr>
        <w:widowControl w:val="0"/>
        <w:autoSpaceDE w:val="0"/>
        <w:autoSpaceDN w:val="0"/>
        <w:adjustRightInd w:val="0"/>
        <w:spacing w:line="480" w:lineRule="auto"/>
        <w:ind w:firstLine="720"/>
        <w:rPr>
          <w:rFonts w:eastAsia="Times New Roman"/>
          <w:color w:val="000000" w:themeColor="text1"/>
        </w:rPr>
      </w:pPr>
      <w:r w:rsidRPr="00840B19">
        <w:rPr>
          <w:color w:val="000000" w:themeColor="text1"/>
        </w:rPr>
        <w:t>In addition, several participants mentioned that they watch during the evening</w:t>
      </w:r>
      <w:r w:rsidRPr="00840B19">
        <w:rPr>
          <w:rFonts w:eastAsia="Times New Roman"/>
          <w:color w:val="000000" w:themeColor="text1"/>
        </w:rPr>
        <w:t xml:space="preserve"> and night </w:t>
      </w:r>
      <w:r w:rsidRPr="00840B19">
        <w:rPr>
          <w:color w:val="000000" w:themeColor="text1"/>
        </w:rPr>
        <w:t xml:space="preserve">because they want to relax after an exhausting day of work, and watching Netflix helps them wind down. As </w:t>
      </w:r>
      <w:r w:rsidR="003A62AE" w:rsidRPr="00840B19">
        <w:rPr>
          <w:color w:val="000000" w:themeColor="text1"/>
        </w:rPr>
        <w:t>P29</w:t>
      </w:r>
      <w:r w:rsidRPr="00840B19">
        <w:rPr>
          <w:color w:val="000000" w:themeColor="text1"/>
        </w:rPr>
        <w:t xml:space="preserve"> said, “</w:t>
      </w:r>
      <w:r w:rsidRPr="00840B19">
        <w:rPr>
          <w:i/>
          <w:color w:val="000000" w:themeColor="text1"/>
        </w:rPr>
        <w:t>night time is like, I’m done with all my obligations and responsibilities and I’m just relaxing.</w:t>
      </w:r>
      <w:r w:rsidRPr="00840B19">
        <w:rPr>
          <w:color w:val="000000" w:themeColor="text1"/>
        </w:rPr>
        <w:t>” Another participant (P2) said, “</w:t>
      </w:r>
      <w:r w:rsidRPr="00840B19">
        <w:rPr>
          <w:i/>
          <w:color w:val="000000" w:themeColor="text1"/>
        </w:rPr>
        <w:t>So usually, Netflix happens after dinner or during dinner. So, either I’m eating food or have already ate our meal and just sitting on the couch, kind of wrapping up our day</w:t>
      </w:r>
      <w:r w:rsidRPr="00840B19">
        <w:rPr>
          <w:color w:val="000000" w:themeColor="text1"/>
        </w:rPr>
        <w:t xml:space="preserve">.” When asked what type of routine she has when watching Netflix, </w:t>
      </w:r>
      <w:r w:rsidR="0066119F" w:rsidRPr="00840B19">
        <w:rPr>
          <w:color w:val="000000" w:themeColor="text1"/>
        </w:rPr>
        <w:t>P26</w:t>
      </w:r>
      <w:r w:rsidRPr="00840B19">
        <w:rPr>
          <w:color w:val="000000" w:themeColor="text1"/>
        </w:rPr>
        <w:t xml:space="preserve"> said that “</w:t>
      </w:r>
      <w:r w:rsidRPr="00840B19">
        <w:rPr>
          <w:i/>
          <w:iCs/>
          <w:color w:val="000000" w:themeColor="text1"/>
        </w:rPr>
        <w:t>I think the only routine I would say is, when I watch it before I go to bed because then I’m like, it’s just part of like me falling asleep every night but otherwise I think it’s pretty sporadic</w:t>
      </w:r>
      <w:r w:rsidRPr="00840B19">
        <w:rPr>
          <w:color w:val="000000" w:themeColor="text1"/>
        </w:rPr>
        <w:t>.”</w:t>
      </w:r>
    </w:p>
    <w:p w14:paraId="721F49A3" w14:textId="77777777" w:rsidR="00C13641" w:rsidRPr="00840B19" w:rsidRDefault="00C13641" w:rsidP="005B73B0">
      <w:pPr>
        <w:widowControl w:val="0"/>
        <w:autoSpaceDE w:val="0"/>
        <w:autoSpaceDN w:val="0"/>
        <w:adjustRightInd w:val="0"/>
        <w:spacing w:line="480" w:lineRule="auto"/>
        <w:outlineLvl w:val="0"/>
        <w:rPr>
          <w:b/>
          <w:i/>
          <w:color w:val="000000" w:themeColor="text1"/>
        </w:rPr>
      </w:pPr>
      <w:r w:rsidRPr="00840B19">
        <w:rPr>
          <w:b/>
          <w:i/>
          <w:color w:val="000000" w:themeColor="text1"/>
        </w:rPr>
        <w:t>Theme 2: Watching while eating: “Movie theater without leaving home”</w:t>
      </w:r>
    </w:p>
    <w:p w14:paraId="3558DF29" w14:textId="62ABFA81" w:rsidR="00C13641" w:rsidRPr="00840B19" w:rsidRDefault="00C13641" w:rsidP="005B73B0">
      <w:pPr>
        <w:spacing w:line="480" w:lineRule="auto"/>
        <w:ind w:firstLine="720"/>
        <w:rPr>
          <w:rFonts w:eastAsia="Times New Roman"/>
          <w:color w:val="000000" w:themeColor="text1"/>
        </w:rPr>
      </w:pPr>
      <w:r w:rsidRPr="00840B19">
        <w:rPr>
          <w:color w:val="000000" w:themeColor="text1"/>
        </w:rPr>
        <w:t xml:space="preserve">In addition to watching Netflix at night, another notable theme that emerged in the first round of interviews is the relationship between Netflix viewing, food consumption, and the viewing environment. </w:t>
      </w:r>
      <w:r w:rsidRPr="00840B19">
        <w:rPr>
          <w:rFonts w:eastAsia="Times New Roman"/>
          <w:color w:val="000000" w:themeColor="text1"/>
          <w:shd w:val="clear" w:color="auto" w:fill="FFFFFF"/>
        </w:rPr>
        <w:t>In the current study, many participants said they watch Netflix while eating, and eating food has become a part of their streaming viewing routines.</w:t>
      </w:r>
    </w:p>
    <w:p w14:paraId="2D7605EE" w14:textId="77777777" w:rsidR="00C13641" w:rsidRPr="00840B19" w:rsidRDefault="00C13641" w:rsidP="005B73B0">
      <w:pPr>
        <w:widowControl w:val="0"/>
        <w:autoSpaceDE w:val="0"/>
        <w:autoSpaceDN w:val="0"/>
        <w:adjustRightInd w:val="0"/>
        <w:spacing w:line="480" w:lineRule="auto"/>
        <w:ind w:firstLine="720"/>
        <w:rPr>
          <w:color w:val="000000" w:themeColor="text1"/>
        </w:rPr>
      </w:pPr>
      <w:r w:rsidRPr="00840B19">
        <w:rPr>
          <w:color w:val="000000" w:themeColor="text1"/>
        </w:rPr>
        <w:t>When asked what types of routines she has before watching Netflix, P1 said, “</w:t>
      </w:r>
      <w:r w:rsidRPr="00840B19">
        <w:rPr>
          <w:i/>
          <w:color w:val="000000" w:themeColor="text1"/>
        </w:rPr>
        <w:t>I do usually make myself a bowl of popcorn before I start watching something</w:t>
      </w:r>
      <w:r w:rsidRPr="00840B19">
        <w:rPr>
          <w:color w:val="000000" w:themeColor="text1"/>
        </w:rPr>
        <w:t>.” Similarly, P9</w:t>
      </w:r>
      <w:r w:rsidRPr="00840B19">
        <w:rPr>
          <w:b/>
          <w:color w:val="000000" w:themeColor="text1"/>
        </w:rPr>
        <w:t xml:space="preserve"> </w:t>
      </w:r>
      <w:r w:rsidRPr="00840B19">
        <w:rPr>
          <w:color w:val="000000" w:themeColor="text1"/>
        </w:rPr>
        <w:t>said,</w:t>
      </w:r>
      <w:r w:rsidRPr="00840B19">
        <w:rPr>
          <w:i/>
          <w:color w:val="000000" w:themeColor="text1"/>
        </w:rPr>
        <w:t xml:space="preserve"> </w:t>
      </w:r>
      <w:r w:rsidRPr="00840B19">
        <w:rPr>
          <w:color w:val="000000" w:themeColor="text1"/>
        </w:rPr>
        <w:lastRenderedPageBreak/>
        <w:t>“</w:t>
      </w:r>
      <w:r w:rsidRPr="00840B19">
        <w:rPr>
          <w:i/>
          <w:color w:val="000000" w:themeColor="text1"/>
        </w:rPr>
        <w:t>Whenever I’m watching before I go to sleep. I have to make sure, like all the lights are off, I’m in my pajamas and I’m tucked into bed. Then I’m ready for that and then if I’m watching during the afternoon. I have to make sure my food is ready. Like I’m about to put it in my mouth right before I turn on the show.</w:t>
      </w:r>
      <w:r w:rsidRPr="00840B19">
        <w:rPr>
          <w:color w:val="000000" w:themeColor="text1"/>
        </w:rPr>
        <w:t>”</w:t>
      </w:r>
    </w:p>
    <w:p w14:paraId="23CE53BA" w14:textId="77777777" w:rsidR="00C13641" w:rsidRPr="00840B19" w:rsidRDefault="00C13641" w:rsidP="005B73B0">
      <w:pPr>
        <w:spacing w:line="480" w:lineRule="auto"/>
        <w:ind w:firstLine="720"/>
        <w:rPr>
          <w:rFonts w:eastAsia="Times New Roman"/>
          <w:color w:val="000000" w:themeColor="text1"/>
        </w:rPr>
      </w:pPr>
      <w:r w:rsidRPr="00840B19">
        <w:rPr>
          <w:color w:val="000000" w:themeColor="text1"/>
        </w:rPr>
        <w:t>P13</w:t>
      </w:r>
      <w:r w:rsidRPr="00840B19">
        <w:rPr>
          <w:rFonts w:eastAsia="Times New Roman"/>
          <w:color w:val="000000" w:themeColor="text1"/>
          <w:shd w:val="clear" w:color="auto" w:fill="FFFFFF"/>
        </w:rPr>
        <w:t xml:space="preserve"> echoed this point and said, </w:t>
      </w:r>
      <w:r w:rsidRPr="00840B19">
        <w:rPr>
          <w:color w:val="000000" w:themeColor="text1"/>
        </w:rPr>
        <w:t>“</w:t>
      </w:r>
      <w:r w:rsidRPr="00840B19">
        <w:rPr>
          <w:i/>
          <w:color w:val="000000" w:themeColor="text1"/>
        </w:rPr>
        <w:t>I also always have my snack, my bottle of water because I don’t have to stand up to every time, or a cup of tea. I like to have some tea, sitting here and watching Netflix.</w:t>
      </w:r>
      <w:r w:rsidRPr="00840B19">
        <w:rPr>
          <w:color w:val="000000" w:themeColor="text1"/>
        </w:rPr>
        <w:t>”</w:t>
      </w:r>
      <w:r w:rsidRPr="00840B19">
        <w:rPr>
          <w:i/>
          <w:color w:val="000000" w:themeColor="text1"/>
        </w:rPr>
        <w:t xml:space="preserve"> </w:t>
      </w:r>
      <w:r w:rsidRPr="00840B19">
        <w:rPr>
          <w:color w:val="000000" w:themeColor="text1"/>
        </w:rPr>
        <w:t>Likewise, P27 said, “</w:t>
      </w:r>
      <w:r w:rsidRPr="00840B19">
        <w:rPr>
          <w:i/>
          <w:color w:val="000000" w:themeColor="text1"/>
        </w:rPr>
        <w:t>I do have a routine. I usually cook before I watch Netflix, and I eat food while I’m watching</w:t>
      </w:r>
      <w:r w:rsidRPr="00840B19">
        <w:rPr>
          <w:color w:val="000000" w:themeColor="text1"/>
        </w:rPr>
        <w:t>.”</w:t>
      </w:r>
    </w:p>
    <w:p w14:paraId="3D6EDF5C" w14:textId="37CCF544" w:rsidR="00C13641" w:rsidRPr="00840B19" w:rsidRDefault="00C13641" w:rsidP="005B73B0">
      <w:pPr>
        <w:spacing w:line="480" w:lineRule="auto"/>
        <w:ind w:firstLine="720"/>
        <w:rPr>
          <w:rFonts w:eastAsia="Times New Roman"/>
          <w:color w:val="000000" w:themeColor="text1"/>
        </w:rPr>
      </w:pPr>
      <w:r w:rsidRPr="00840B19">
        <w:rPr>
          <w:color w:val="000000" w:themeColor="text1"/>
        </w:rPr>
        <w:t>Additionally, many participants said they tried to enhance their viewing experience by creating a comfortable viewing setting—just like watching at a movie theater without leaving home. For instance, P28 said, “</w:t>
      </w:r>
      <w:r w:rsidRPr="00840B19">
        <w:rPr>
          <w:i/>
          <w:color w:val="000000" w:themeColor="text1"/>
        </w:rPr>
        <w:t>if it’s more earlier in the day, I do like to cue up the show that I’m going to watch on Netflix. I will have my plate ready and press play when it’s time to eat.</w:t>
      </w:r>
      <w:r w:rsidRPr="00840B19">
        <w:rPr>
          <w:color w:val="000000" w:themeColor="text1"/>
        </w:rPr>
        <w:t>”</w:t>
      </w:r>
      <w:r w:rsidRPr="00840B19">
        <w:rPr>
          <w:rFonts w:eastAsia="Times New Roman"/>
          <w:color w:val="000000" w:themeColor="text1"/>
        </w:rPr>
        <w:t xml:space="preserve"> </w:t>
      </w:r>
      <w:r w:rsidRPr="00840B19">
        <w:rPr>
          <w:color w:val="000000" w:themeColor="text1"/>
        </w:rPr>
        <w:t>P12 noted, “</w:t>
      </w:r>
      <w:r w:rsidRPr="00840B19">
        <w:rPr>
          <w:i/>
          <w:color w:val="000000" w:themeColor="text1"/>
        </w:rPr>
        <w:t>Very often I watch TV and eat at the same time, like I have dinner or, you know, if I’m not having dinner at the table, I may have a snack like some popcorn or some fruit snacks while I’m watching, just to kind of make it an enjoyable experience almost like being in the movie theater without leaving my home.</w:t>
      </w:r>
      <w:r w:rsidRPr="00840B19">
        <w:rPr>
          <w:color w:val="000000" w:themeColor="text1"/>
        </w:rPr>
        <w:t>”</w:t>
      </w:r>
    </w:p>
    <w:p w14:paraId="617BAFA0" w14:textId="5BBED484" w:rsidR="00C13641" w:rsidRPr="00840B19" w:rsidRDefault="00C13641" w:rsidP="005B73B0">
      <w:pPr>
        <w:spacing w:line="480" w:lineRule="auto"/>
        <w:ind w:firstLine="720"/>
        <w:rPr>
          <w:rFonts w:eastAsia="Times New Roman"/>
          <w:color w:val="000000" w:themeColor="text1"/>
        </w:rPr>
      </w:pPr>
      <w:r w:rsidRPr="00840B19">
        <w:rPr>
          <w:rFonts w:eastAsia="Times New Roman"/>
          <w:color w:val="000000" w:themeColor="text1"/>
        </w:rPr>
        <w:t>These conversations showed that eating behaviors have become an integral part of many participants’ Netflix viewing activities, which may contribute to a more enjoyable and relaxed viewing experience</w:t>
      </w:r>
      <w:r w:rsidR="00301ED6" w:rsidRPr="00840B19">
        <w:rPr>
          <w:rFonts w:eastAsia="Times New Roman"/>
          <w:color w:val="000000" w:themeColor="text1"/>
          <w:shd w:val="clear" w:color="auto" w:fill="FFFFFF"/>
        </w:rPr>
        <w:t>.</w:t>
      </w:r>
      <w:r w:rsidR="00301ED6" w:rsidRPr="00840B19">
        <w:rPr>
          <w:rFonts w:eastAsia="Times New Roman"/>
          <w:color w:val="000000" w:themeColor="text1"/>
        </w:rPr>
        <w:t xml:space="preserve"> </w:t>
      </w:r>
      <w:r w:rsidRPr="00840B19">
        <w:rPr>
          <w:rFonts w:eastAsia="Times New Roman"/>
          <w:color w:val="000000" w:themeColor="text1"/>
          <w:spacing w:val="8"/>
        </w:rPr>
        <w:t>In other words, many participants eat food when watching Netflix, not necessarily because they are hungry, but simply because they have come to associate streaming media with eating.</w:t>
      </w:r>
    </w:p>
    <w:p w14:paraId="610D79D8" w14:textId="77777777" w:rsidR="00C13641" w:rsidRPr="00840B19" w:rsidRDefault="00C13641" w:rsidP="005B73B0">
      <w:pPr>
        <w:widowControl w:val="0"/>
        <w:autoSpaceDE w:val="0"/>
        <w:autoSpaceDN w:val="0"/>
        <w:adjustRightInd w:val="0"/>
        <w:spacing w:line="480" w:lineRule="auto"/>
        <w:outlineLvl w:val="0"/>
        <w:rPr>
          <w:b/>
          <w:i/>
          <w:color w:val="000000" w:themeColor="text1"/>
        </w:rPr>
      </w:pPr>
      <w:r w:rsidRPr="00840B19">
        <w:rPr>
          <w:b/>
          <w:i/>
          <w:color w:val="000000" w:themeColor="text1"/>
        </w:rPr>
        <w:t>Theme 3: Streaming as background noise</w:t>
      </w:r>
    </w:p>
    <w:p w14:paraId="5D0842D0" w14:textId="59B92013" w:rsidR="00C13641" w:rsidRPr="00840B19" w:rsidRDefault="00C13641" w:rsidP="005B73B0">
      <w:pPr>
        <w:widowControl w:val="0"/>
        <w:autoSpaceDE w:val="0"/>
        <w:autoSpaceDN w:val="0"/>
        <w:adjustRightInd w:val="0"/>
        <w:spacing w:line="480" w:lineRule="auto"/>
        <w:ind w:firstLine="720"/>
        <w:outlineLvl w:val="0"/>
        <w:rPr>
          <w:color w:val="000000" w:themeColor="text1"/>
        </w:rPr>
      </w:pPr>
      <w:r w:rsidRPr="00840B19">
        <w:rPr>
          <w:color w:val="000000" w:themeColor="text1"/>
        </w:rPr>
        <w:t xml:space="preserve">Aligned with many prior audience studies (e.g., </w:t>
      </w:r>
      <w:r w:rsidRPr="00840B19">
        <w:rPr>
          <w:rFonts w:eastAsia="Times New Roman"/>
          <w:color w:val="000000" w:themeColor="text1"/>
          <w:shd w:val="clear" w:color="auto" w:fill="FFFFFF"/>
        </w:rPr>
        <w:t>Castro</w:t>
      </w:r>
      <w:r w:rsidRPr="00840B19">
        <w:rPr>
          <w:color w:val="000000" w:themeColor="text1"/>
        </w:rPr>
        <w:t xml:space="preserve"> et al., 2021; Pittman &amp; Sheehan, </w:t>
      </w:r>
      <w:r w:rsidRPr="00840B19">
        <w:rPr>
          <w:color w:val="000000" w:themeColor="text1"/>
        </w:rPr>
        <w:lastRenderedPageBreak/>
        <w:t xml:space="preserve">2015; </w:t>
      </w:r>
      <w:r w:rsidRPr="00840B19">
        <w:rPr>
          <w:rFonts w:eastAsia="Times New Roman"/>
          <w:color w:val="000000" w:themeColor="text1"/>
        </w:rPr>
        <w:t>Steiner &amp; Xu, 2020</w:t>
      </w:r>
      <w:r w:rsidRPr="00840B19">
        <w:rPr>
          <w:color w:val="000000" w:themeColor="text1"/>
        </w:rPr>
        <w:t>), this study identified “streaming as background noise” as an important component in participants’ viewing behaviors. Many participants indicated that they often use Netflix for background noise, to fill the silence, and to keep them company.</w:t>
      </w:r>
    </w:p>
    <w:p w14:paraId="20F7FC42" w14:textId="77777777" w:rsidR="00C13641" w:rsidRPr="00840B19" w:rsidRDefault="00C13641" w:rsidP="005B73B0">
      <w:pPr>
        <w:widowControl w:val="0"/>
        <w:autoSpaceDE w:val="0"/>
        <w:autoSpaceDN w:val="0"/>
        <w:adjustRightInd w:val="0"/>
        <w:spacing w:line="480" w:lineRule="auto"/>
        <w:ind w:firstLine="720"/>
        <w:outlineLvl w:val="0"/>
        <w:rPr>
          <w:color w:val="000000" w:themeColor="text1"/>
        </w:rPr>
      </w:pPr>
      <w:r w:rsidRPr="00840B19">
        <w:rPr>
          <w:rFonts w:eastAsia="Times New Roman"/>
          <w:color w:val="000000" w:themeColor="text1"/>
        </w:rPr>
        <w:t>When asked about her typical Netflix viewing experience</w:t>
      </w:r>
      <w:r w:rsidRPr="00840B19">
        <w:rPr>
          <w:color w:val="000000" w:themeColor="text1"/>
        </w:rPr>
        <w:t>, P30 said, “</w:t>
      </w:r>
      <w:r w:rsidRPr="00840B19">
        <w:rPr>
          <w:i/>
          <w:color w:val="000000" w:themeColor="text1"/>
        </w:rPr>
        <w:t>I definitely would say that it’s either like background noise for me, or sometimes I just use it because I got done with these works, so I’m going to chill out to like, watch episodes and waste an hour and a half of my day just like hanging out</w:t>
      </w:r>
      <w:r w:rsidRPr="00840B19">
        <w:rPr>
          <w:color w:val="000000" w:themeColor="text1"/>
        </w:rPr>
        <w:t>.” Another participant (P12) noted, “</w:t>
      </w:r>
      <w:r w:rsidRPr="00840B19">
        <w:rPr>
          <w:i/>
          <w:color w:val="000000" w:themeColor="text1"/>
        </w:rPr>
        <w:t>I’ll just throw on a TV show that I used to watching a bunch of times over and over again, so that I can kind of tune out and just have it in the background</w:t>
      </w:r>
      <w:r w:rsidRPr="00840B19">
        <w:rPr>
          <w:color w:val="000000" w:themeColor="text1"/>
        </w:rPr>
        <w:t>.”</w:t>
      </w:r>
    </w:p>
    <w:p w14:paraId="64952985" w14:textId="2F970546" w:rsidR="00C13641" w:rsidRPr="00840B19" w:rsidRDefault="00C13641" w:rsidP="005B73B0">
      <w:pPr>
        <w:widowControl w:val="0"/>
        <w:autoSpaceDE w:val="0"/>
        <w:autoSpaceDN w:val="0"/>
        <w:adjustRightInd w:val="0"/>
        <w:spacing w:line="480" w:lineRule="auto"/>
        <w:ind w:firstLine="720"/>
        <w:outlineLvl w:val="0"/>
        <w:rPr>
          <w:color w:val="000000" w:themeColor="text1"/>
        </w:rPr>
      </w:pPr>
      <w:r w:rsidRPr="00840B19">
        <w:rPr>
          <w:color w:val="000000" w:themeColor="text1"/>
        </w:rPr>
        <w:t xml:space="preserve">Several participants said they typically have Netflix as background noise when they are doing something else (e.g., cooking, cleaning). </w:t>
      </w:r>
      <w:r w:rsidR="003A62AE" w:rsidRPr="00840B19">
        <w:rPr>
          <w:color w:val="000000" w:themeColor="text1"/>
        </w:rPr>
        <w:t xml:space="preserve">As </w:t>
      </w:r>
      <w:r w:rsidRPr="00840B19">
        <w:rPr>
          <w:color w:val="000000" w:themeColor="text1"/>
        </w:rPr>
        <w:t>P24 said, “</w:t>
      </w:r>
      <w:r w:rsidRPr="00840B19">
        <w:rPr>
          <w:i/>
          <w:color w:val="000000" w:themeColor="text1"/>
        </w:rPr>
        <w:t>Often, I’ll be listening to it passively in the background while I do something else.</w:t>
      </w:r>
      <w:r w:rsidRPr="00840B19">
        <w:rPr>
          <w:color w:val="000000" w:themeColor="text1"/>
        </w:rPr>
        <w:t>” P26 echoed this point, “</w:t>
      </w:r>
      <w:r w:rsidRPr="00840B19">
        <w:rPr>
          <w:i/>
          <w:color w:val="000000" w:themeColor="text1"/>
        </w:rPr>
        <w:t>if I’m cleaning the house or cooking food, I like to have TV shows in the background</w:t>
      </w:r>
      <w:r w:rsidRPr="00840B19">
        <w:rPr>
          <w:color w:val="000000" w:themeColor="text1"/>
        </w:rPr>
        <w:t>.” When asked about her experience with having Netflix as background noise, P22 said “</w:t>
      </w:r>
      <w:r w:rsidRPr="00840B19">
        <w:rPr>
          <w:i/>
          <w:color w:val="000000" w:themeColor="text1"/>
        </w:rPr>
        <w:t>I think usually that's on the w</w:t>
      </w:r>
      <w:r w:rsidR="003A62AE" w:rsidRPr="00840B19">
        <w:rPr>
          <w:i/>
          <w:color w:val="000000" w:themeColor="text1"/>
        </w:rPr>
        <w:t>eekends. If I'm doing chores, I’</w:t>
      </w:r>
      <w:r w:rsidRPr="00840B19">
        <w:rPr>
          <w:i/>
          <w:color w:val="000000" w:themeColor="text1"/>
        </w:rPr>
        <w:t>ll just throw something on, and it doesn't even really matter what it is, because I just want like background music or background noise</w:t>
      </w:r>
      <w:r w:rsidRPr="00840B19">
        <w:rPr>
          <w:color w:val="000000" w:themeColor="text1"/>
        </w:rPr>
        <w:t>.”</w:t>
      </w:r>
    </w:p>
    <w:p w14:paraId="4966C056" w14:textId="5DF2352D" w:rsidR="00C13641" w:rsidRPr="00840B19" w:rsidRDefault="00C13641" w:rsidP="005B73B0">
      <w:pPr>
        <w:widowControl w:val="0"/>
        <w:autoSpaceDE w:val="0"/>
        <w:autoSpaceDN w:val="0"/>
        <w:adjustRightInd w:val="0"/>
        <w:spacing w:line="480" w:lineRule="auto"/>
        <w:ind w:firstLine="720"/>
        <w:outlineLvl w:val="0"/>
        <w:rPr>
          <w:color w:val="000000" w:themeColor="text1"/>
        </w:rPr>
      </w:pPr>
      <w:r w:rsidRPr="00840B19">
        <w:rPr>
          <w:color w:val="000000" w:themeColor="text1"/>
        </w:rPr>
        <w:t>When describing their viewing routines, some participants said they often have Netflix on in the background to fill the silence or for company. One participant said, “</w:t>
      </w:r>
      <w:r w:rsidRPr="00840B19">
        <w:rPr>
          <w:i/>
          <w:color w:val="000000" w:themeColor="text1"/>
        </w:rPr>
        <w:t>because I was working from home, I needed that noise in the background quite a lot</w:t>
      </w:r>
      <w:r w:rsidRPr="00840B19">
        <w:rPr>
          <w:color w:val="000000" w:themeColor="text1"/>
        </w:rPr>
        <w:t>.” Another participant echoed this point and said, “</w:t>
      </w:r>
      <w:r w:rsidRPr="00840B19">
        <w:rPr>
          <w:i/>
          <w:color w:val="000000" w:themeColor="text1"/>
        </w:rPr>
        <w:t>I did not watch TV often before. And because we’re kind of forced to stay home, it’s kind of like one of the easiest things that you could just do</w:t>
      </w:r>
      <w:r w:rsidR="00301ED6" w:rsidRPr="00840B19">
        <w:rPr>
          <w:i/>
          <w:color w:val="000000" w:themeColor="text1"/>
        </w:rPr>
        <w:t>…</w:t>
      </w:r>
      <w:r w:rsidRPr="00840B19">
        <w:rPr>
          <w:i/>
          <w:color w:val="000000" w:themeColor="text1"/>
        </w:rPr>
        <w:t>just so you can hear noise and feel like you’re around people. I think, we’re just doing this out of habit because it’s just there</w:t>
      </w:r>
      <w:r w:rsidRPr="00840B19">
        <w:rPr>
          <w:color w:val="000000" w:themeColor="text1"/>
        </w:rPr>
        <w:t>.”</w:t>
      </w:r>
    </w:p>
    <w:p w14:paraId="6954FAE4" w14:textId="0D2B5614" w:rsidR="0066119F" w:rsidRPr="00840B19" w:rsidRDefault="0089284A" w:rsidP="005B73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outlineLvl w:val="0"/>
        <w:rPr>
          <w:b/>
          <w:color w:val="000000" w:themeColor="text1"/>
        </w:rPr>
      </w:pPr>
      <w:r w:rsidRPr="00840B19">
        <w:rPr>
          <w:b/>
          <w:color w:val="000000" w:themeColor="text1"/>
        </w:rPr>
        <w:lastRenderedPageBreak/>
        <w:t>Phase Two Results</w:t>
      </w:r>
    </w:p>
    <w:p w14:paraId="5346B53E" w14:textId="79675609" w:rsidR="0066119F" w:rsidRPr="00840B19" w:rsidRDefault="002C4C7E" w:rsidP="005B73B0">
      <w:pPr>
        <w:widowControl w:val="0"/>
        <w:spacing w:line="480" w:lineRule="auto"/>
        <w:ind w:firstLine="720"/>
        <w:rPr>
          <w:color w:val="000000" w:themeColor="text1"/>
        </w:rPr>
      </w:pPr>
      <w:r w:rsidRPr="00840B19">
        <w:rPr>
          <w:color w:val="000000" w:themeColor="text1"/>
        </w:rPr>
        <w:t>The</w:t>
      </w:r>
      <w:r w:rsidR="0066119F" w:rsidRPr="00840B19">
        <w:rPr>
          <w:color w:val="000000" w:themeColor="text1"/>
        </w:rPr>
        <w:t xml:space="preserve"> primary purpose of the second phase of the study was to ascertain whether participants’ actual viewing behaviors match what they said they do. To analyze the participants’ Netflix viewing activities, the researcher first downloaded the screenshots submitted by participants and then input the data into an Excel spreadsheet with the following information: the title of the show or series, the episode title, the date and time participants began watching a show, and the amount of time they spent watching. </w:t>
      </w:r>
    </w:p>
    <w:p w14:paraId="5AA3F240" w14:textId="29D0332E" w:rsidR="0066119F" w:rsidRPr="00840B19" w:rsidRDefault="0066119F" w:rsidP="005B73B0">
      <w:pPr>
        <w:spacing w:line="480" w:lineRule="auto"/>
        <w:ind w:firstLine="720"/>
        <w:rPr>
          <w:rFonts w:eastAsia="Times New Roman"/>
          <w:color w:val="000000" w:themeColor="text1"/>
        </w:rPr>
      </w:pPr>
      <w:r w:rsidRPr="00840B19">
        <w:rPr>
          <w:color w:val="000000" w:themeColor="text1"/>
        </w:rPr>
        <w:t xml:space="preserve">The researcher calculated the amount of time participants spent viewing by first identifying a viewing session—operationalized as the length of time a participant spent watching Netflix in one sitting. In this study, </w:t>
      </w:r>
      <w:r w:rsidR="002C4C7E" w:rsidRPr="00840B19">
        <w:rPr>
          <w:color w:val="000000" w:themeColor="text1"/>
        </w:rPr>
        <w:t>s</w:t>
      </w:r>
      <w:r w:rsidRPr="00840B19">
        <w:rPr>
          <w:rFonts w:eastAsia="Times New Roman"/>
          <w:color w:val="000000" w:themeColor="text1"/>
        </w:rPr>
        <w:t xml:space="preserve">ome viewing sessions only included a single episode, and other sessions included multiple episodes from the same or different series. Because of the way the browser extension (i.e., </w:t>
      </w:r>
      <w:r w:rsidRPr="00840B19">
        <w:rPr>
          <w:color w:val="000000" w:themeColor="text1"/>
        </w:rPr>
        <w:t xml:space="preserve">Netflix Viewing Stats) </w:t>
      </w:r>
      <w:r w:rsidRPr="00840B19">
        <w:rPr>
          <w:rFonts w:eastAsia="Times New Roman"/>
          <w:color w:val="000000" w:themeColor="text1"/>
        </w:rPr>
        <w:t>captures participants’ viewing activities, for a single episode or for the last episode in a sitting, the study assumes that the participant watched the whole episode and used the duration of the episode as a proxy measure of time spent viewing.</w:t>
      </w:r>
    </w:p>
    <w:p w14:paraId="457E414B" w14:textId="4C50AC6B" w:rsidR="0066119F" w:rsidRPr="00840B19" w:rsidRDefault="0066119F" w:rsidP="00FD763C">
      <w:pPr>
        <w:spacing w:line="480" w:lineRule="auto"/>
        <w:ind w:firstLine="720"/>
        <w:rPr>
          <w:rFonts w:eastAsia="Times New Roman"/>
          <w:color w:val="000000" w:themeColor="text1"/>
        </w:rPr>
      </w:pPr>
      <w:r w:rsidRPr="00840B19">
        <w:rPr>
          <w:color w:val="000000" w:themeColor="text1"/>
        </w:rPr>
        <w:t>This study identified 268 viewing sessions: 118 were single-episode sessions, and 150 were multiple-episode sessions.</w:t>
      </w:r>
      <w:r w:rsidRPr="00840B19">
        <w:rPr>
          <w:rStyle w:val="CommentReference"/>
          <w:color w:val="000000" w:themeColor="text1"/>
          <w:sz w:val="24"/>
          <w:szCs w:val="24"/>
        </w:rPr>
        <w:t xml:space="preserve"> </w:t>
      </w:r>
      <w:r w:rsidRPr="00840B19">
        <w:rPr>
          <w:rFonts w:eastAsia="Times New Roman"/>
          <w:color w:val="000000" w:themeColor="text1"/>
        </w:rPr>
        <w:t xml:space="preserve">Further analysis showed that 54% of multiple-episode viewing sessions (n = 81) were binge-watching sessions—watching at least three episodes of the same series in one sitting (e.g., Panda &amp; Pandey, 2017; Pittman &amp; Sheehan, 2015). On average, each binge-watching session lasted 124 minutes. </w:t>
      </w:r>
    </w:p>
    <w:p w14:paraId="179BAE18" w14:textId="77777777" w:rsidR="0066119F" w:rsidRPr="00840B19" w:rsidRDefault="0066119F" w:rsidP="005B73B0">
      <w:pPr>
        <w:widowControl w:val="0"/>
        <w:autoSpaceDE w:val="0"/>
        <w:autoSpaceDN w:val="0"/>
        <w:adjustRightInd w:val="0"/>
        <w:spacing w:line="480" w:lineRule="auto"/>
        <w:rPr>
          <w:rFonts w:eastAsia="Times New Roman"/>
          <w:i/>
          <w:color w:val="000000" w:themeColor="text1"/>
        </w:rPr>
      </w:pPr>
      <w:r w:rsidRPr="00840B19">
        <w:rPr>
          <w:b/>
          <w:i/>
          <w:color w:val="000000" w:themeColor="text1"/>
        </w:rPr>
        <w:t>Daypart Analysis</w:t>
      </w:r>
    </w:p>
    <w:p w14:paraId="277218E5" w14:textId="2F8B961E" w:rsidR="0066119F" w:rsidRPr="00840B19" w:rsidRDefault="0066119F" w:rsidP="005B73B0">
      <w:pPr>
        <w:widowControl w:val="0"/>
        <w:shd w:val="clear" w:color="auto" w:fill="FFFFFF"/>
        <w:spacing w:line="480" w:lineRule="auto"/>
        <w:ind w:firstLine="720"/>
        <w:rPr>
          <w:color w:val="000000" w:themeColor="text1"/>
        </w:rPr>
      </w:pPr>
      <w:r w:rsidRPr="00840B19">
        <w:rPr>
          <w:color w:val="000000" w:themeColor="text1"/>
        </w:rPr>
        <w:t xml:space="preserve">In the media industry, a daypart is a core parameter of program scheduling and advertising strategy (e.g., Cooper, 1993; Webster, 2014). Television programmers use various </w:t>
      </w:r>
      <w:r w:rsidRPr="00840B19">
        <w:rPr>
          <w:color w:val="000000" w:themeColor="text1"/>
        </w:rPr>
        <w:lastRenderedPageBreak/>
        <w:t>techniques to schedule programs and to match those programs with viewers’ daily routines and activities (</w:t>
      </w:r>
      <w:r w:rsidR="009A1957" w:rsidRPr="00840B19">
        <w:rPr>
          <w:rFonts w:eastAsia="Times New Roman"/>
          <w:color w:val="000000" w:themeColor="text1"/>
          <w:shd w:val="clear" w:color="auto" w:fill="FFFFFF"/>
        </w:rPr>
        <w:t>Beyers</w:t>
      </w:r>
      <w:r w:rsidRPr="00840B19">
        <w:rPr>
          <w:color w:val="000000" w:themeColor="text1"/>
        </w:rPr>
        <w:t xml:space="preserve">, 2004; </w:t>
      </w:r>
      <w:r w:rsidR="009A60E6" w:rsidRPr="00840B19">
        <w:rPr>
          <w:color w:val="000000" w:themeColor="text1"/>
        </w:rPr>
        <w:t>Eastman &amp; Ferguson, 2006</w:t>
      </w:r>
      <w:r w:rsidRPr="00840B19">
        <w:rPr>
          <w:color w:val="000000" w:themeColor="text1"/>
        </w:rPr>
        <w:t>).</w:t>
      </w:r>
      <w:r w:rsidR="006F6C05" w:rsidRPr="00840B19">
        <w:rPr>
          <w:color w:val="000000" w:themeColor="text1"/>
        </w:rPr>
        <w:t xml:space="preserve"> </w:t>
      </w:r>
      <w:r w:rsidRPr="00840B19">
        <w:rPr>
          <w:color w:val="000000" w:themeColor="text1"/>
        </w:rPr>
        <w:t>The current study used the traditional television dayparts to analyze whether participants’ Netflix viewing followed those patterns. The dayparts are: morning news (5 a.m. to 9 a.m.), morning (9 a.m. to 12 p.m.), daytime (12 p.m. to 3 p.m.,), early fringe (3 p.m. to 5 p.m.), early news (5 p.m. to 7 p.m.), access (7 p.m. to 8 p.m.), prime time (8 p.m. to 11 p.m.), late news (11 p.m. to 11:30 p.m.), late fringe (11:30 p.m. to 1 a.m.) and overnight (1 a.m. to 5 a.m., all eastern time) (e.g., Barrett, 1999; Cooper, 1993; Eastman &amp; Ferguson, 2006).</w:t>
      </w:r>
    </w:p>
    <w:p w14:paraId="5F31DFCF" w14:textId="0F80419D" w:rsidR="0066119F" w:rsidRPr="00840B19" w:rsidRDefault="0066119F" w:rsidP="005B73B0">
      <w:pPr>
        <w:widowControl w:val="0"/>
        <w:autoSpaceDE w:val="0"/>
        <w:autoSpaceDN w:val="0"/>
        <w:adjustRightInd w:val="0"/>
        <w:spacing w:line="480" w:lineRule="auto"/>
        <w:rPr>
          <w:b/>
          <w:i/>
          <w:color w:val="000000" w:themeColor="text1"/>
        </w:rPr>
      </w:pPr>
      <w:r w:rsidRPr="00840B19">
        <w:rPr>
          <w:b/>
          <w:i/>
          <w:color w:val="000000" w:themeColor="text1"/>
        </w:rPr>
        <w:t>Phase 1 and Phase 2 Comparison</w:t>
      </w:r>
    </w:p>
    <w:p w14:paraId="6DC0ECDB" w14:textId="4010C6D3" w:rsidR="0066119F" w:rsidRPr="00840B19" w:rsidRDefault="0066119F" w:rsidP="005B73B0">
      <w:pPr>
        <w:spacing w:line="480" w:lineRule="auto"/>
        <w:ind w:firstLine="720"/>
        <w:rPr>
          <w:color w:val="000000" w:themeColor="text1"/>
        </w:rPr>
      </w:pPr>
      <w:r w:rsidRPr="00840B19">
        <w:rPr>
          <w:color w:val="000000" w:themeColor="text1"/>
        </w:rPr>
        <w:t xml:space="preserve">In the initial interviews, many participants said they typically watch Netflix in the evening, especially before going to sleep. The analysis of participants’ actual viewing behavior is consistent with what they reported. This group of participants watched 376.55 hours of Netflix during the research period, which was August to December 2020. Prime time (8 to 11 p.m.) had the heaviest viewing, with 33.3% of total viewing done in this period (Table 1). Additionally, just over half of the total viewing time (54.1%) occurred between 7 p.m. and 1 a.m. The results also showed that Netflix viewing peaked during prime time every day of the week (Table 2). </w:t>
      </w:r>
    </w:p>
    <w:p w14:paraId="0A2DFFDB" w14:textId="5C780AF3" w:rsidR="003A62AE" w:rsidRPr="00840B19" w:rsidRDefault="001918B8" w:rsidP="00D102DC">
      <w:pPr>
        <w:spacing w:line="480" w:lineRule="auto"/>
        <w:ind w:firstLine="720"/>
        <w:rPr>
          <w:color w:val="000000" w:themeColor="text1"/>
        </w:rPr>
      </w:pPr>
      <w:r w:rsidRPr="00840B19">
        <w:rPr>
          <w:color w:val="000000" w:themeColor="text1"/>
        </w:rPr>
        <w:t xml:space="preserve">Additionally, the results showed that there were no significant fluctuations in total viewing time in terms of the day of the week. As shown in Table 3, Saturday had the heaviest viewing (1.88 hours per person), followed by Wednesday (1.81 hours), Tuesday (1.77 hours), Friday (1.76 hours), Thursday (1.74 hours), Monday (1.62 hours), and Sunday (1.57 hours). That is, the length of time participants watched Netflix did not differ too much by day of the week. This could partly be because of the pandemic when many participants stayed at home and were more available to watch television than they had been. </w:t>
      </w:r>
    </w:p>
    <w:p w14:paraId="21BD3107" w14:textId="77777777" w:rsidR="003A62AE" w:rsidRPr="00840B19" w:rsidRDefault="003A62AE" w:rsidP="003A62AE">
      <w:pPr>
        <w:jc w:val="center"/>
        <w:rPr>
          <w:color w:val="000000" w:themeColor="text1"/>
        </w:rPr>
        <w:sectPr w:rsidR="003A62AE" w:rsidRPr="00840B19" w:rsidSect="000053AE">
          <w:headerReference w:type="even" r:id="rId10"/>
          <w:headerReference w:type="default" r:id="rId11"/>
          <w:footerReference w:type="even" r:id="rId12"/>
          <w:headerReference w:type="first" r:id="rId13"/>
          <w:pgSz w:w="12240" w:h="15840"/>
          <w:pgMar w:top="1440" w:right="1440" w:bottom="1440" w:left="1440" w:header="720" w:footer="720" w:gutter="0"/>
          <w:cols w:space="720"/>
          <w:titlePg/>
          <w:docGrid w:linePitch="360"/>
        </w:sectPr>
      </w:pPr>
    </w:p>
    <w:p w14:paraId="795EC995" w14:textId="77777777" w:rsidR="00856883" w:rsidRPr="00840B19" w:rsidRDefault="00856883" w:rsidP="00856883">
      <w:pPr>
        <w:widowControl w:val="0"/>
        <w:rPr>
          <w:color w:val="000000" w:themeColor="text1"/>
        </w:rPr>
      </w:pPr>
      <w:r w:rsidRPr="00840B19">
        <w:rPr>
          <w:b/>
          <w:color w:val="000000" w:themeColor="text1"/>
        </w:rPr>
        <w:lastRenderedPageBreak/>
        <w:t>Table 1</w:t>
      </w:r>
      <w:r w:rsidRPr="00840B19">
        <w:rPr>
          <w:color w:val="000000" w:themeColor="text1"/>
        </w:rPr>
        <w:t>. Total viewing time by daypart.</w:t>
      </w:r>
    </w:p>
    <w:tbl>
      <w:tblPr>
        <w:tblW w:w="11633" w:type="dxa"/>
        <w:tblLayout w:type="fixed"/>
        <w:tblLook w:val="0400" w:firstRow="0" w:lastRow="0" w:firstColumn="0" w:lastColumn="0" w:noHBand="0" w:noVBand="1"/>
      </w:tblPr>
      <w:tblGrid>
        <w:gridCol w:w="2517"/>
        <w:gridCol w:w="1552"/>
        <w:gridCol w:w="1692"/>
        <w:gridCol w:w="23"/>
        <w:gridCol w:w="1877"/>
        <w:gridCol w:w="14"/>
        <w:gridCol w:w="1945"/>
        <w:gridCol w:w="1999"/>
        <w:gridCol w:w="14"/>
      </w:tblGrid>
      <w:tr w:rsidR="00840B19" w:rsidRPr="00840B19" w14:paraId="2FD604D5" w14:textId="77777777" w:rsidTr="0005357B">
        <w:trPr>
          <w:gridAfter w:val="1"/>
          <w:wAfter w:w="14" w:type="dxa"/>
          <w:trHeight w:val="140"/>
        </w:trPr>
        <w:tc>
          <w:tcPr>
            <w:tcW w:w="2517" w:type="dxa"/>
            <w:tcBorders>
              <w:top w:val="single" w:sz="18" w:space="0" w:color="000000"/>
              <w:left w:val="single" w:sz="8" w:space="0" w:color="FFFFFF"/>
              <w:bottom w:val="single" w:sz="18" w:space="0" w:color="000000"/>
              <w:right w:val="single" w:sz="8" w:space="0" w:color="FFFFFF"/>
            </w:tcBorders>
            <w:shd w:val="clear" w:color="auto" w:fill="auto"/>
          </w:tcPr>
          <w:p w14:paraId="44685C7A" w14:textId="77777777" w:rsidR="00856883" w:rsidRPr="00840B19" w:rsidRDefault="00856883" w:rsidP="0005357B">
            <w:pPr>
              <w:rPr>
                <w:color w:val="000000" w:themeColor="text1"/>
              </w:rPr>
            </w:pPr>
            <w:r w:rsidRPr="00840B19">
              <w:rPr>
                <w:color w:val="000000" w:themeColor="text1"/>
              </w:rPr>
              <w:t>Daypart</w:t>
            </w:r>
          </w:p>
        </w:tc>
        <w:tc>
          <w:tcPr>
            <w:tcW w:w="1552" w:type="dxa"/>
            <w:tcBorders>
              <w:top w:val="single" w:sz="18" w:space="0" w:color="000000"/>
              <w:left w:val="single" w:sz="8" w:space="0" w:color="FFFFFF"/>
              <w:bottom w:val="single" w:sz="18" w:space="0" w:color="000000"/>
              <w:right w:val="single" w:sz="8" w:space="0" w:color="FFFFFF"/>
            </w:tcBorders>
            <w:shd w:val="clear" w:color="auto" w:fill="auto"/>
          </w:tcPr>
          <w:p w14:paraId="72B09E31" w14:textId="77777777" w:rsidR="00856883" w:rsidRPr="00840B19" w:rsidRDefault="00856883" w:rsidP="0005357B">
            <w:pPr>
              <w:rPr>
                <w:color w:val="000000" w:themeColor="text1"/>
              </w:rPr>
            </w:pPr>
            <w:r w:rsidRPr="00840B19">
              <w:rPr>
                <w:color w:val="000000" w:themeColor="text1"/>
              </w:rPr>
              <w:t>From</w:t>
            </w:r>
          </w:p>
        </w:tc>
        <w:tc>
          <w:tcPr>
            <w:tcW w:w="1692" w:type="dxa"/>
            <w:tcBorders>
              <w:top w:val="single" w:sz="18" w:space="0" w:color="000000"/>
              <w:left w:val="single" w:sz="8" w:space="0" w:color="FFFFFF"/>
              <w:bottom w:val="single" w:sz="18" w:space="0" w:color="000000"/>
              <w:right w:val="single" w:sz="8" w:space="0" w:color="FFFFFF"/>
            </w:tcBorders>
            <w:shd w:val="clear" w:color="auto" w:fill="auto"/>
          </w:tcPr>
          <w:p w14:paraId="7CB1B0E3" w14:textId="77777777" w:rsidR="00856883" w:rsidRPr="00840B19" w:rsidRDefault="00856883" w:rsidP="0005357B">
            <w:pPr>
              <w:rPr>
                <w:color w:val="000000" w:themeColor="text1"/>
              </w:rPr>
            </w:pPr>
            <w:r w:rsidRPr="00840B19">
              <w:rPr>
                <w:color w:val="000000" w:themeColor="text1"/>
              </w:rPr>
              <w:t>To</w:t>
            </w:r>
          </w:p>
        </w:tc>
        <w:tc>
          <w:tcPr>
            <w:tcW w:w="1900" w:type="dxa"/>
            <w:gridSpan w:val="2"/>
            <w:tcBorders>
              <w:top w:val="single" w:sz="18" w:space="0" w:color="000000"/>
              <w:left w:val="single" w:sz="8" w:space="0" w:color="FFFFFF"/>
              <w:bottom w:val="single" w:sz="18" w:space="0" w:color="000000"/>
              <w:right w:val="single" w:sz="8" w:space="0" w:color="FFFFFF"/>
            </w:tcBorders>
          </w:tcPr>
          <w:p w14:paraId="47DBF4AB" w14:textId="77777777" w:rsidR="00856883" w:rsidRPr="00840B19" w:rsidRDefault="00856883" w:rsidP="0005357B">
            <w:pPr>
              <w:rPr>
                <w:color w:val="000000" w:themeColor="text1"/>
              </w:rPr>
            </w:pPr>
            <w:r w:rsidRPr="00840B19">
              <w:rPr>
                <w:color w:val="000000" w:themeColor="text1"/>
              </w:rPr>
              <w:t>Total Viewing Time (in hours)</w:t>
            </w:r>
          </w:p>
        </w:tc>
        <w:tc>
          <w:tcPr>
            <w:tcW w:w="1959" w:type="dxa"/>
            <w:gridSpan w:val="2"/>
            <w:tcBorders>
              <w:top w:val="single" w:sz="18" w:space="0" w:color="000000"/>
              <w:left w:val="single" w:sz="8" w:space="0" w:color="FFFFFF"/>
              <w:bottom w:val="single" w:sz="18" w:space="0" w:color="000000"/>
              <w:right w:val="single" w:sz="8" w:space="0" w:color="FFFFFF"/>
            </w:tcBorders>
            <w:shd w:val="clear" w:color="auto" w:fill="auto"/>
          </w:tcPr>
          <w:p w14:paraId="5C4615DE" w14:textId="77777777" w:rsidR="00856883" w:rsidRPr="00840B19" w:rsidRDefault="00856883" w:rsidP="0005357B">
            <w:pPr>
              <w:rPr>
                <w:color w:val="000000" w:themeColor="text1"/>
              </w:rPr>
            </w:pPr>
            <w:r w:rsidRPr="00840B19">
              <w:rPr>
                <w:color w:val="000000" w:themeColor="text1"/>
              </w:rPr>
              <w:t>Viewing Time (percent)</w:t>
            </w:r>
          </w:p>
        </w:tc>
        <w:tc>
          <w:tcPr>
            <w:tcW w:w="1999" w:type="dxa"/>
            <w:tcBorders>
              <w:top w:val="single" w:sz="18" w:space="0" w:color="000000"/>
              <w:left w:val="single" w:sz="8" w:space="0" w:color="FFFFFF"/>
              <w:bottom w:val="single" w:sz="18" w:space="0" w:color="000000"/>
              <w:right w:val="single" w:sz="8" w:space="0" w:color="FFFFFF"/>
            </w:tcBorders>
          </w:tcPr>
          <w:p w14:paraId="07C1C603" w14:textId="77777777" w:rsidR="00856883" w:rsidRPr="00840B19" w:rsidRDefault="00856883" w:rsidP="0005357B">
            <w:pPr>
              <w:rPr>
                <w:color w:val="000000" w:themeColor="text1"/>
              </w:rPr>
            </w:pPr>
            <w:r w:rsidRPr="00840B19">
              <w:rPr>
                <w:color w:val="000000" w:themeColor="text1"/>
              </w:rPr>
              <w:t>Average Viewing Time per person (in hours)</w:t>
            </w:r>
          </w:p>
        </w:tc>
      </w:tr>
      <w:tr w:rsidR="00856883" w:rsidRPr="00840B19" w14:paraId="457CC273" w14:textId="77777777" w:rsidTr="0005357B">
        <w:trPr>
          <w:gridAfter w:val="1"/>
          <w:wAfter w:w="14" w:type="dxa"/>
          <w:trHeight w:val="140"/>
        </w:trPr>
        <w:tc>
          <w:tcPr>
            <w:tcW w:w="2517" w:type="dxa"/>
            <w:tcBorders>
              <w:top w:val="single" w:sz="18" w:space="0" w:color="000000"/>
              <w:left w:val="single" w:sz="8" w:space="0" w:color="FFFFFF"/>
              <w:bottom w:val="single" w:sz="4" w:space="0" w:color="FFFFFF"/>
              <w:right w:val="single" w:sz="8" w:space="0" w:color="FFFFFF"/>
            </w:tcBorders>
            <w:shd w:val="clear" w:color="auto" w:fill="auto"/>
          </w:tcPr>
          <w:p w14:paraId="40842B82" w14:textId="77777777" w:rsidR="00856883" w:rsidRPr="00840B19" w:rsidRDefault="00856883" w:rsidP="0005357B">
            <w:pPr>
              <w:rPr>
                <w:color w:val="000000" w:themeColor="text1"/>
              </w:rPr>
            </w:pPr>
            <w:r w:rsidRPr="00840B19">
              <w:rPr>
                <w:color w:val="000000" w:themeColor="text1"/>
              </w:rPr>
              <w:t>Morning News</w:t>
            </w:r>
          </w:p>
        </w:tc>
        <w:tc>
          <w:tcPr>
            <w:tcW w:w="1552" w:type="dxa"/>
            <w:tcBorders>
              <w:top w:val="single" w:sz="18" w:space="0" w:color="000000"/>
              <w:left w:val="single" w:sz="8" w:space="0" w:color="FFFFFF"/>
              <w:bottom w:val="single" w:sz="4" w:space="0" w:color="FFFFFF"/>
              <w:right w:val="single" w:sz="8" w:space="0" w:color="FFFFFF"/>
            </w:tcBorders>
            <w:shd w:val="clear" w:color="auto" w:fill="auto"/>
          </w:tcPr>
          <w:p w14:paraId="2985E2AF" w14:textId="77777777" w:rsidR="00856883" w:rsidRPr="00840B19" w:rsidRDefault="00856883" w:rsidP="0005357B">
            <w:pPr>
              <w:rPr>
                <w:color w:val="000000" w:themeColor="text1"/>
              </w:rPr>
            </w:pPr>
            <w:r w:rsidRPr="00840B19">
              <w:rPr>
                <w:color w:val="000000" w:themeColor="text1"/>
              </w:rPr>
              <w:t>5:00 AM</w:t>
            </w:r>
          </w:p>
        </w:tc>
        <w:tc>
          <w:tcPr>
            <w:tcW w:w="1692" w:type="dxa"/>
            <w:tcBorders>
              <w:top w:val="single" w:sz="18" w:space="0" w:color="000000"/>
              <w:left w:val="single" w:sz="8" w:space="0" w:color="FFFFFF"/>
              <w:bottom w:val="single" w:sz="4" w:space="0" w:color="FFFFFF"/>
              <w:right w:val="single" w:sz="8" w:space="0" w:color="FFFFFF"/>
            </w:tcBorders>
            <w:shd w:val="clear" w:color="auto" w:fill="auto"/>
          </w:tcPr>
          <w:p w14:paraId="10561FDB" w14:textId="77777777" w:rsidR="00856883" w:rsidRPr="00840B19" w:rsidRDefault="00856883" w:rsidP="0005357B">
            <w:pPr>
              <w:rPr>
                <w:color w:val="000000" w:themeColor="text1"/>
              </w:rPr>
            </w:pPr>
            <w:r w:rsidRPr="00840B19">
              <w:rPr>
                <w:color w:val="000000" w:themeColor="text1"/>
              </w:rPr>
              <w:t>9:00 AM</w:t>
            </w:r>
          </w:p>
        </w:tc>
        <w:tc>
          <w:tcPr>
            <w:tcW w:w="1900" w:type="dxa"/>
            <w:gridSpan w:val="2"/>
            <w:tcBorders>
              <w:top w:val="single" w:sz="18" w:space="0" w:color="000000"/>
              <w:left w:val="single" w:sz="8" w:space="0" w:color="FFFFFF"/>
              <w:bottom w:val="single" w:sz="4" w:space="0" w:color="FFFFFF"/>
              <w:right w:val="single" w:sz="8" w:space="0" w:color="FFFFFF"/>
            </w:tcBorders>
            <w:vAlign w:val="bottom"/>
          </w:tcPr>
          <w:p w14:paraId="5310C496" w14:textId="77777777" w:rsidR="00856883" w:rsidRPr="00840B19" w:rsidRDefault="00856883" w:rsidP="0005357B">
            <w:pPr>
              <w:rPr>
                <w:color w:val="000000" w:themeColor="text1"/>
              </w:rPr>
            </w:pPr>
            <w:r w:rsidRPr="00840B19">
              <w:rPr>
                <w:color w:val="000000" w:themeColor="text1"/>
              </w:rPr>
              <w:t>2.42</w:t>
            </w:r>
          </w:p>
        </w:tc>
        <w:tc>
          <w:tcPr>
            <w:tcW w:w="1959" w:type="dxa"/>
            <w:gridSpan w:val="2"/>
            <w:tcBorders>
              <w:top w:val="single" w:sz="18" w:space="0" w:color="000000"/>
              <w:left w:val="single" w:sz="8" w:space="0" w:color="FFFFFF"/>
              <w:bottom w:val="single" w:sz="4" w:space="0" w:color="FFFFFF"/>
              <w:right w:val="single" w:sz="8" w:space="0" w:color="FFFFFF"/>
            </w:tcBorders>
            <w:shd w:val="clear" w:color="auto" w:fill="auto"/>
            <w:vAlign w:val="center"/>
          </w:tcPr>
          <w:p w14:paraId="455298E4" w14:textId="77777777" w:rsidR="00856883" w:rsidRPr="00840B19" w:rsidRDefault="00856883" w:rsidP="0005357B">
            <w:pPr>
              <w:rPr>
                <w:color w:val="000000" w:themeColor="text1"/>
              </w:rPr>
            </w:pPr>
            <w:r w:rsidRPr="00840B19">
              <w:rPr>
                <w:color w:val="000000" w:themeColor="text1"/>
              </w:rPr>
              <w:t>0.6%</w:t>
            </w:r>
          </w:p>
        </w:tc>
        <w:tc>
          <w:tcPr>
            <w:tcW w:w="1999" w:type="dxa"/>
            <w:tcBorders>
              <w:top w:val="single" w:sz="18" w:space="0" w:color="000000"/>
              <w:left w:val="single" w:sz="8" w:space="0" w:color="FFFFFF"/>
              <w:bottom w:val="single" w:sz="4" w:space="0" w:color="FFFFFF"/>
              <w:right w:val="single" w:sz="8" w:space="0" w:color="FFFFFF"/>
            </w:tcBorders>
            <w:vAlign w:val="bottom"/>
          </w:tcPr>
          <w:p w14:paraId="0CC039F9" w14:textId="77777777" w:rsidR="00856883" w:rsidRPr="00840B19" w:rsidRDefault="00856883" w:rsidP="0005357B">
            <w:pPr>
              <w:rPr>
                <w:color w:val="000000" w:themeColor="text1"/>
              </w:rPr>
            </w:pPr>
            <w:r w:rsidRPr="00840B19">
              <w:rPr>
                <w:color w:val="000000" w:themeColor="text1"/>
              </w:rPr>
              <w:t>0.08</w:t>
            </w:r>
          </w:p>
        </w:tc>
      </w:tr>
      <w:tr w:rsidR="00856883" w:rsidRPr="00840B19" w14:paraId="0583E340" w14:textId="77777777" w:rsidTr="0005357B">
        <w:trPr>
          <w:gridAfter w:val="1"/>
          <w:wAfter w:w="14" w:type="dxa"/>
          <w:trHeight w:val="140"/>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5E3C8A12" w14:textId="77777777" w:rsidR="00856883" w:rsidRPr="00840B19" w:rsidRDefault="00856883" w:rsidP="0005357B">
            <w:pPr>
              <w:rPr>
                <w:color w:val="000000" w:themeColor="text1"/>
              </w:rPr>
            </w:pPr>
            <w:r w:rsidRPr="00840B19">
              <w:rPr>
                <w:color w:val="000000" w:themeColor="text1"/>
              </w:rPr>
              <w:t>Morning</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5389BBA4" w14:textId="77777777" w:rsidR="00856883" w:rsidRPr="00840B19" w:rsidRDefault="00856883" w:rsidP="0005357B">
            <w:pPr>
              <w:rPr>
                <w:color w:val="000000" w:themeColor="text1"/>
              </w:rPr>
            </w:pPr>
            <w:r w:rsidRPr="00840B19">
              <w:rPr>
                <w:color w:val="000000" w:themeColor="text1"/>
              </w:rPr>
              <w:t>9:00 AM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65F05A04" w14:textId="77777777" w:rsidR="00856883" w:rsidRPr="00840B19" w:rsidRDefault="00856883" w:rsidP="0005357B">
            <w:pPr>
              <w:rPr>
                <w:color w:val="000000" w:themeColor="text1"/>
              </w:rPr>
            </w:pPr>
            <w:r w:rsidRPr="00840B19">
              <w:rPr>
                <w:color w:val="000000" w:themeColor="text1"/>
              </w:rPr>
              <w:t>12:00 PM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50BA4AAE" w14:textId="77777777" w:rsidR="00856883" w:rsidRPr="00840B19" w:rsidRDefault="00856883" w:rsidP="0005357B">
            <w:pPr>
              <w:rPr>
                <w:color w:val="000000" w:themeColor="text1"/>
              </w:rPr>
            </w:pPr>
            <w:r w:rsidRPr="00840B19">
              <w:rPr>
                <w:color w:val="000000" w:themeColor="text1"/>
              </w:rPr>
              <w:t>19.90</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15CFDF63" w14:textId="77777777" w:rsidR="00856883" w:rsidRPr="00840B19" w:rsidRDefault="00856883" w:rsidP="0005357B">
            <w:pPr>
              <w:rPr>
                <w:color w:val="000000" w:themeColor="text1"/>
              </w:rPr>
            </w:pPr>
            <w:r w:rsidRPr="00840B19">
              <w:rPr>
                <w:color w:val="000000" w:themeColor="text1"/>
              </w:rPr>
              <w:t>5.3%</w:t>
            </w:r>
          </w:p>
        </w:tc>
        <w:tc>
          <w:tcPr>
            <w:tcW w:w="1999" w:type="dxa"/>
            <w:tcBorders>
              <w:top w:val="single" w:sz="4" w:space="0" w:color="FFFFFF"/>
              <w:left w:val="single" w:sz="8" w:space="0" w:color="FFFFFF"/>
              <w:bottom w:val="single" w:sz="4" w:space="0" w:color="FFFFFF"/>
              <w:right w:val="single" w:sz="8" w:space="0" w:color="FFFFFF"/>
            </w:tcBorders>
            <w:vAlign w:val="bottom"/>
          </w:tcPr>
          <w:p w14:paraId="62B99B33" w14:textId="77777777" w:rsidR="00856883" w:rsidRPr="00840B19" w:rsidRDefault="00856883" w:rsidP="0005357B">
            <w:pPr>
              <w:rPr>
                <w:color w:val="000000" w:themeColor="text1"/>
              </w:rPr>
            </w:pPr>
            <w:r w:rsidRPr="00840B19">
              <w:rPr>
                <w:color w:val="000000" w:themeColor="text1"/>
              </w:rPr>
              <w:t>0.64</w:t>
            </w:r>
          </w:p>
        </w:tc>
      </w:tr>
      <w:tr w:rsidR="00856883" w:rsidRPr="00840B19" w14:paraId="550145A9" w14:textId="77777777" w:rsidTr="0005357B">
        <w:trPr>
          <w:gridAfter w:val="1"/>
          <w:wAfter w:w="14" w:type="dxa"/>
          <w:trHeight w:val="140"/>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2FB1BB0F" w14:textId="77777777" w:rsidR="00856883" w:rsidRPr="00840B19" w:rsidRDefault="00856883" w:rsidP="0005357B">
            <w:pPr>
              <w:rPr>
                <w:color w:val="000000" w:themeColor="text1"/>
              </w:rPr>
            </w:pPr>
            <w:r w:rsidRPr="00840B19">
              <w:rPr>
                <w:color w:val="000000" w:themeColor="text1"/>
              </w:rPr>
              <w:t>Daytime</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5061F9C0" w14:textId="77777777" w:rsidR="00856883" w:rsidRPr="00840B19" w:rsidRDefault="00856883" w:rsidP="0005357B">
            <w:pPr>
              <w:rPr>
                <w:color w:val="000000" w:themeColor="text1"/>
              </w:rPr>
            </w:pPr>
            <w:r w:rsidRPr="00840B19">
              <w:rPr>
                <w:color w:val="000000" w:themeColor="text1"/>
              </w:rPr>
              <w:t>12:00 PM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59B729A5" w14:textId="77777777" w:rsidR="00856883" w:rsidRPr="00840B19" w:rsidRDefault="00856883" w:rsidP="0005357B">
            <w:pPr>
              <w:rPr>
                <w:color w:val="000000" w:themeColor="text1"/>
              </w:rPr>
            </w:pPr>
            <w:r w:rsidRPr="00840B19">
              <w:rPr>
                <w:color w:val="000000" w:themeColor="text1"/>
              </w:rPr>
              <w:t>3:00 PM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62C5722F" w14:textId="77777777" w:rsidR="00856883" w:rsidRPr="00840B19" w:rsidRDefault="00856883" w:rsidP="0005357B">
            <w:pPr>
              <w:rPr>
                <w:color w:val="000000" w:themeColor="text1"/>
              </w:rPr>
            </w:pPr>
            <w:r w:rsidRPr="00840B19">
              <w:rPr>
                <w:color w:val="000000" w:themeColor="text1"/>
              </w:rPr>
              <w:t>43.85</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4BBA6DB5" w14:textId="77777777" w:rsidR="00856883" w:rsidRPr="00840B19" w:rsidRDefault="00856883" w:rsidP="0005357B">
            <w:pPr>
              <w:rPr>
                <w:color w:val="000000" w:themeColor="text1"/>
              </w:rPr>
            </w:pPr>
            <w:r w:rsidRPr="00840B19">
              <w:rPr>
                <w:color w:val="000000" w:themeColor="text1"/>
              </w:rPr>
              <w:t>11.6%</w:t>
            </w:r>
          </w:p>
        </w:tc>
        <w:tc>
          <w:tcPr>
            <w:tcW w:w="1999" w:type="dxa"/>
            <w:tcBorders>
              <w:top w:val="single" w:sz="4" w:space="0" w:color="FFFFFF"/>
              <w:left w:val="single" w:sz="8" w:space="0" w:color="FFFFFF"/>
              <w:bottom w:val="single" w:sz="4" w:space="0" w:color="FFFFFF"/>
              <w:right w:val="single" w:sz="8" w:space="0" w:color="FFFFFF"/>
            </w:tcBorders>
            <w:vAlign w:val="bottom"/>
          </w:tcPr>
          <w:p w14:paraId="4A0FA387" w14:textId="77777777" w:rsidR="00856883" w:rsidRPr="00840B19" w:rsidRDefault="00856883" w:rsidP="0005357B">
            <w:pPr>
              <w:rPr>
                <w:color w:val="000000" w:themeColor="text1"/>
              </w:rPr>
            </w:pPr>
            <w:r w:rsidRPr="00840B19">
              <w:rPr>
                <w:color w:val="000000" w:themeColor="text1"/>
              </w:rPr>
              <w:t>1.41</w:t>
            </w:r>
          </w:p>
        </w:tc>
      </w:tr>
      <w:tr w:rsidR="00856883" w:rsidRPr="00840B19" w14:paraId="06612B69" w14:textId="77777777" w:rsidTr="0005357B">
        <w:trPr>
          <w:gridAfter w:val="1"/>
          <w:wAfter w:w="14" w:type="dxa"/>
          <w:trHeight w:val="255"/>
        </w:trPr>
        <w:tc>
          <w:tcPr>
            <w:tcW w:w="2517" w:type="dxa"/>
            <w:tcBorders>
              <w:top w:val="single" w:sz="4" w:space="0" w:color="FFFFFF"/>
              <w:left w:val="single" w:sz="8" w:space="0" w:color="FFFFFF"/>
              <w:bottom w:val="nil"/>
              <w:right w:val="single" w:sz="8" w:space="0" w:color="FFFFFF"/>
            </w:tcBorders>
            <w:shd w:val="clear" w:color="auto" w:fill="auto"/>
          </w:tcPr>
          <w:p w14:paraId="2CDA5982" w14:textId="77777777" w:rsidR="00856883" w:rsidRPr="00840B19" w:rsidRDefault="00856883" w:rsidP="0005357B">
            <w:pPr>
              <w:rPr>
                <w:color w:val="000000" w:themeColor="text1"/>
              </w:rPr>
            </w:pPr>
            <w:r w:rsidRPr="00840B19">
              <w:rPr>
                <w:color w:val="000000" w:themeColor="text1"/>
              </w:rPr>
              <w:t>Early Fringe</w:t>
            </w:r>
          </w:p>
        </w:tc>
        <w:tc>
          <w:tcPr>
            <w:tcW w:w="1552" w:type="dxa"/>
            <w:tcBorders>
              <w:top w:val="single" w:sz="4" w:space="0" w:color="FFFFFF"/>
              <w:left w:val="single" w:sz="8" w:space="0" w:color="FFFFFF"/>
              <w:bottom w:val="nil"/>
              <w:right w:val="single" w:sz="8" w:space="0" w:color="FFFFFF"/>
            </w:tcBorders>
            <w:shd w:val="clear" w:color="auto" w:fill="auto"/>
          </w:tcPr>
          <w:p w14:paraId="4FA8A665" w14:textId="77777777" w:rsidR="00856883" w:rsidRPr="00840B19" w:rsidRDefault="00856883" w:rsidP="0005357B">
            <w:pPr>
              <w:rPr>
                <w:color w:val="000000" w:themeColor="text1"/>
              </w:rPr>
            </w:pPr>
            <w:r w:rsidRPr="00840B19">
              <w:rPr>
                <w:color w:val="000000" w:themeColor="text1"/>
              </w:rPr>
              <w:t>3:00 PM</w:t>
            </w:r>
          </w:p>
        </w:tc>
        <w:tc>
          <w:tcPr>
            <w:tcW w:w="1692" w:type="dxa"/>
            <w:tcBorders>
              <w:top w:val="single" w:sz="4" w:space="0" w:color="FFFFFF"/>
              <w:left w:val="single" w:sz="8" w:space="0" w:color="FFFFFF"/>
              <w:bottom w:val="nil"/>
              <w:right w:val="single" w:sz="8" w:space="0" w:color="FFFFFF"/>
            </w:tcBorders>
            <w:shd w:val="clear" w:color="auto" w:fill="auto"/>
          </w:tcPr>
          <w:p w14:paraId="14044630" w14:textId="77777777" w:rsidR="00856883" w:rsidRPr="00840B19" w:rsidRDefault="00856883" w:rsidP="0005357B">
            <w:pPr>
              <w:rPr>
                <w:color w:val="000000" w:themeColor="text1"/>
              </w:rPr>
            </w:pPr>
            <w:r w:rsidRPr="00840B19">
              <w:rPr>
                <w:color w:val="000000" w:themeColor="text1"/>
              </w:rPr>
              <w:t>5:00 PM</w:t>
            </w:r>
          </w:p>
        </w:tc>
        <w:tc>
          <w:tcPr>
            <w:tcW w:w="1900" w:type="dxa"/>
            <w:gridSpan w:val="2"/>
            <w:tcBorders>
              <w:top w:val="single" w:sz="4" w:space="0" w:color="FFFFFF"/>
              <w:left w:val="single" w:sz="8" w:space="0" w:color="FFFFFF"/>
              <w:bottom w:val="nil"/>
              <w:right w:val="single" w:sz="8" w:space="0" w:color="FFFFFF"/>
            </w:tcBorders>
            <w:vAlign w:val="bottom"/>
          </w:tcPr>
          <w:p w14:paraId="03055C95" w14:textId="77777777" w:rsidR="00856883" w:rsidRPr="00840B19" w:rsidRDefault="00856883" w:rsidP="0005357B">
            <w:pPr>
              <w:rPr>
                <w:color w:val="000000" w:themeColor="text1"/>
              </w:rPr>
            </w:pPr>
            <w:r w:rsidRPr="00840B19">
              <w:rPr>
                <w:color w:val="000000" w:themeColor="text1"/>
              </w:rPr>
              <w:t>42.73</w:t>
            </w:r>
          </w:p>
        </w:tc>
        <w:tc>
          <w:tcPr>
            <w:tcW w:w="1959" w:type="dxa"/>
            <w:gridSpan w:val="2"/>
            <w:tcBorders>
              <w:top w:val="single" w:sz="4" w:space="0" w:color="FFFFFF"/>
              <w:left w:val="single" w:sz="8" w:space="0" w:color="FFFFFF"/>
              <w:bottom w:val="nil"/>
              <w:right w:val="single" w:sz="8" w:space="0" w:color="FFFFFF"/>
            </w:tcBorders>
            <w:shd w:val="clear" w:color="auto" w:fill="auto"/>
            <w:vAlign w:val="center"/>
          </w:tcPr>
          <w:p w14:paraId="7FBD7BFE" w14:textId="77777777" w:rsidR="00856883" w:rsidRPr="00840B19" w:rsidRDefault="00856883" w:rsidP="0005357B">
            <w:pPr>
              <w:rPr>
                <w:color w:val="000000" w:themeColor="text1"/>
              </w:rPr>
            </w:pPr>
            <w:r w:rsidRPr="00840B19">
              <w:rPr>
                <w:color w:val="000000" w:themeColor="text1"/>
              </w:rPr>
              <w:t>11.3%</w:t>
            </w:r>
          </w:p>
        </w:tc>
        <w:tc>
          <w:tcPr>
            <w:tcW w:w="1999" w:type="dxa"/>
            <w:tcBorders>
              <w:top w:val="single" w:sz="4" w:space="0" w:color="FFFFFF"/>
              <w:left w:val="single" w:sz="8" w:space="0" w:color="FFFFFF"/>
              <w:bottom w:val="nil"/>
              <w:right w:val="single" w:sz="8" w:space="0" w:color="FFFFFF"/>
            </w:tcBorders>
            <w:vAlign w:val="bottom"/>
          </w:tcPr>
          <w:p w14:paraId="234AC480" w14:textId="77777777" w:rsidR="00856883" w:rsidRPr="00840B19" w:rsidRDefault="00856883" w:rsidP="0005357B">
            <w:pPr>
              <w:rPr>
                <w:color w:val="000000" w:themeColor="text1"/>
              </w:rPr>
            </w:pPr>
            <w:r w:rsidRPr="00840B19">
              <w:rPr>
                <w:color w:val="000000" w:themeColor="text1"/>
              </w:rPr>
              <w:t>1.38</w:t>
            </w:r>
          </w:p>
        </w:tc>
      </w:tr>
      <w:tr w:rsidR="00856883" w:rsidRPr="00840B19" w14:paraId="3ED0B112" w14:textId="77777777" w:rsidTr="0005357B">
        <w:trPr>
          <w:gridAfter w:val="1"/>
          <w:wAfter w:w="14" w:type="dxa"/>
          <w:trHeight w:val="140"/>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58CB0481" w14:textId="77777777" w:rsidR="00856883" w:rsidRPr="00840B19" w:rsidRDefault="00856883" w:rsidP="0005357B">
            <w:pPr>
              <w:rPr>
                <w:color w:val="000000" w:themeColor="text1"/>
              </w:rPr>
            </w:pPr>
            <w:r w:rsidRPr="00840B19">
              <w:rPr>
                <w:color w:val="000000" w:themeColor="text1"/>
              </w:rPr>
              <w:t>Early News</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7F78ACE4" w14:textId="77777777" w:rsidR="00856883" w:rsidRPr="00840B19" w:rsidRDefault="00856883" w:rsidP="0005357B">
            <w:pPr>
              <w:rPr>
                <w:color w:val="000000" w:themeColor="text1"/>
              </w:rPr>
            </w:pPr>
            <w:r w:rsidRPr="00840B19">
              <w:rPr>
                <w:color w:val="000000" w:themeColor="text1"/>
              </w:rPr>
              <w:t>5:00 PM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538D9379" w14:textId="77777777" w:rsidR="00856883" w:rsidRPr="00840B19" w:rsidRDefault="00856883" w:rsidP="0005357B">
            <w:pPr>
              <w:rPr>
                <w:color w:val="000000" w:themeColor="text1"/>
              </w:rPr>
            </w:pPr>
            <w:r w:rsidRPr="00840B19">
              <w:rPr>
                <w:color w:val="000000" w:themeColor="text1"/>
              </w:rPr>
              <w:t>7:00 PM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795F717B" w14:textId="77777777" w:rsidR="00856883" w:rsidRPr="00840B19" w:rsidRDefault="00856883" w:rsidP="0005357B">
            <w:pPr>
              <w:rPr>
                <w:color w:val="000000" w:themeColor="text1"/>
              </w:rPr>
            </w:pPr>
            <w:r w:rsidRPr="00840B19">
              <w:rPr>
                <w:color w:val="000000" w:themeColor="text1"/>
              </w:rPr>
              <w:t>46.15</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5D91646F" w14:textId="77777777" w:rsidR="00856883" w:rsidRPr="00840B19" w:rsidRDefault="00856883" w:rsidP="0005357B">
            <w:pPr>
              <w:rPr>
                <w:color w:val="000000" w:themeColor="text1"/>
              </w:rPr>
            </w:pPr>
            <w:r w:rsidRPr="00840B19">
              <w:rPr>
                <w:color w:val="000000" w:themeColor="text1"/>
              </w:rPr>
              <w:t>12.3%</w:t>
            </w:r>
          </w:p>
        </w:tc>
        <w:tc>
          <w:tcPr>
            <w:tcW w:w="1999" w:type="dxa"/>
            <w:tcBorders>
              <w:top w:val="single" w:sz="4" w:space="0" w:color="FFFFFF"/>
              <w:left w:val="single" w:sz="8" w:space="0" w:color="FFFFFF"/>
              <w:bottom w:val="single" w:sz="4" w:space="0" w:color="FFFFFF"/>
              <w:right w:val="single" w:sz="8" w:space="0" w:color="FFFFFF"/>
            </w:tcBorders>
            <w:vAlign w:val="bottom"/>
          </w:tcPr>
          <w:p w14:paraId="2DC6CDC4" w14:textId="77777777" w:rsidR="00856883" w:rsidRPr="00840B19" w:rsidRDefault="00856883" w:rsidP="0005357B">
            <w:pPr>
              <w:rPr>
                <w:color w:val="000000" w:themeColor="text1"/>
              </w:rPr>
            </w:pPr>
            <w:r w:rsidRPr="00840B19">
              <w:rPr>
                <w:color w:val="000000" w:themeColor="text1"/>
              </w:rPr>
              <w:t>1.49</w:t>
            </w:r>
          </w:p>
        </w:tc>
      </w:tr>
      <w:tr w:rsidR="00856883" w:rsidRPr="00840B19" w14:paraId="60B4654E" w14:textId="77777777" w:rsidTr="0005357B">
        <w:trPr>
          <w:gridAfter w:val="1"/>
          <w:wAfter w:w="14" w:type="dxa"/>
          <w:trHeight w:val="207"/>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6725C359" w14:textId="77777777" w:rsidR="00856883" w:rsidRPr="00840B19" w:rsidRDefault="00856883" w:rsidP="0005357B">
            <w:pPr>
              <w:rPr>
                <w:color w:val="000000" w:themeColor="text1"/>
              </w:rPr>
            </w:pPr>
            <w:r w:rsidRPr="00840B19">
              <w:rPr>
                <w:color w:val="000000" w:themeColor="text1"/>
              </w:rPr>
              <w:t>Access</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2EC415EF" w14:textId="77777777" w:rsidR="00856883" w:rsidRPr="00840B19" w:rsidRDefault="00856883" w:rsidP="0005357B">
            <w:pPr>
              <w:rPr>
                <w:color w:val="000000" w:themeColor="text1"/>
              </w:rPr>
            </w:pPr>
            <w:r w:rsidRPr="00840B19">
              <w:rPr>
                <w:color w:val="000000" w:themeColor="text1"/>
              </w:rPr>
              <w:t>7:00 PM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338A3B2E" w14:textId="77777777" w:rsidR="00856883" w:rsidRPr="00840B19" w:rsidRDefault="00856883" w:rsidP="0005357B">
            <w:pPr>
              <w:rPr>
                <w:color w:val="000000" w:themeColor="text1"/>
              </w:rPr>
            </w:pPr>
            <w:r w:rsidRPr="00840B19">
              <w:rPr>
                <w:color w:val="000000" w:themeColor="text1"/>
              </w:rPr>
              <w:t>8:00 PM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590D26E1" w14:textId="77777777" w:rsidR="00856883" w:rsidRPr="00840B19" w:rsidRDefault="00856883" w:rsidP="0005357B">
            <w:pPr>
              <w:rPr>
                <w:color w:val="000000" w:themeColor="text1"/>
              </w:rPr>
            </w:pPr>
            <w:r w:rsidRPr="00840B19">
              <w:rPr>
                <w:color w:val="000000" w:themeColor="text1"/>
              </w:rPr>
              <w:t>27.83</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68997767" w14:textId="77777777" w:rsidR="00856883" w:rsidRPr="00840B19" w:rsidRDefault="00856883" w:rsidP="0005357B">
            <w:pPr>
              <w:rPr>
                <w:color w:val="000000" w:themeColor="text1"/>
              </w:rPr>
            </w:pPr>
            <w:r w:rsidRPr="00840B19">
              <w:rPr>
                <w:color w:val="000000" w:themeColor="text1"/>
              </w:rPr>
              <w:t>7.4%</w:t>
            </w:r>
          </w:p>
        </w:tc>
        <w:tc>
          <w:tcPr>
            <w:tcW w:w="1999" w:type="dxa"/>
            <w:tcBorders>
              <w:top w:val="single" w:sz="4" w:space="0" w:color="FFFFFF"/>
              <w:left w:val="single" w:sz="8" w:space="0" w:color="FFFFFF"/>
              <w:bottom w:val="single" w:sz="4" w:space="0" w:color="FFFFFF"/>
              <w:right w:val="single" w:sz="8" w:space="0" w:color="FFFFFF"/>
            </w:tcBorders>
            <w:vAlign w:val="bottom"/>
          </w:tcPr>
          <w:p w14:paraId="6286994F" w14:textId="77777777" w:rsidR="00856883" w:rsidRPr="00840B19" w:rsidRDefault="00856883" w:rsidP="0005357B">
            <w:pPr>
              <w:rPr>
                <w:color w:val="000000" w:themeColor="text1"/>
              </w:rPr>
            </w:pPr>
            <w:r w:rsidRPr="00840B19">
              <w:rPr>
                <w:color w:val="000000" w:themeColor="text1"/>
              </w:rPr>
              <w:t>0.90</w:t>
            </w:r>
          </w:p>
        </w:tc>
      </w:tr>
      <w:tr w:rsidR="00856883" w:rsidRPr="00840B19" w14:paraId="1B2B9EF1" w14:textId="77777777" w:rsidTr="0005357B">
        <w:trPr>
          <w:gridAfter w:val="1"/>
          <w:wAfter w:w="14" w:type="dxa"/>
          <w:trHeight w:val="243"/>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039F59F9" w14:textId="77777777" w:rsidR="00856883" w:rsidRPr="00840B19" w:rsidRDefault="00856883" w:rsidP="0005357B">
            <w:pPr>
              <w:rPr>
                <w:color w:val="000000" w:themeColor="text1"/>
              </w:rPr>
            </w:pPr>
            <w:r w:rsidRPr="00840B19">
              <w:rPr>
                <w:color w:val="000000" w:themeColor="text1"/>
              </w:rPr>
              <w:t>Prime Time</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134B69DF" w14:textId="77777777" w:rsidR="00856883" w:rsidRPr="00840B19" w:rsidRDefault="00856883" w:rsidP="0005357B">
            <w:pPr>
              <w:rPr>
                <w:color w:val="000000" w:themeColor="text1"/>
              </w:rPr>
            </w:pPr>
            <w:r w:rsidRPr="00840B19">
              <w:rPr>
                <w:color w:val="000000" w:themeColor="text1"/>
              </w:rPr>
              <w:t>8:00 PM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4F293D45" w14:textId="77777777" w:rsidR="00856883" w:rsidRPr="00840B19" w:rsidRDefault="00856883" w:rsidP="0005357B">
            <w:pPr>
              <w:rPr>
                <w:color w:val="000000" w:themeColor="text1"/>
              </w:rPr>
            </w:pPr>
            <w:r w:rsidRPr="00840B19">
              <w:rPr>
                <w:color w:val="000000" w:themeColor="text1"/>
              </w:rPr>
              <w:t>11:00 PM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7C204ED0" w14:textId="77777777" w:rsidR="00856883" w:rsidRPr="00840B19" w:rsidRDefault="00856883" w:rsidP="0005357B">
            <w:pPr>
              <w:rPr>
                <w:color w:val="000000" w:themeColor="text1"/>
              </w:rPr>
            </w:pPr>
            <w:r w:rsidRPr="00840B19">
              <w:rPr>
                <w:color w:val="000000" w:themeColor="text1"/>
              </w:rPr>
              <w:t>125.3</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7E7C7E17" w14:textId="77777777" w:rsidR="00856883" w:rsidRPr="00840B19" w:rsidRDefault="00856883" w:rsidP="0005357B">
            <w:pPr>
              <w:rPr>
                <w:color w:val="000000" w:themeColor="text1"/>
              </w:rPr>
            </w:pPr>
            <w:r w:rsidRPr="00840B19">
              <w:rPr>
                <w:color w:val="000000" w:themeColor="text1"/>
              </w:rPr>
              <w:t>33.3%</w:t>
            </w:r>
          </w:p>
        </w:tc>
        <w:tc>
          <w:tcPr>
            <w:tcW w:w="1999" w:type="dxa"/>
            <w:tcBorders>
              <w:top w:val="single" w:sz="4" w:space="0" w:color="FFFFFF"/>
              <w:left w:val="single" w:sz="8" w:space="0" w:color="FFFFFF"/>
              <w:bottom w:val="single" w:sz="4" w:space="0" w:color="FFFFFF"/>
              <w:right w:val="single" w:sz="8" w:space="0" w:color="FFFFFF"/>
            </w:tcBorders>
            <w:vAlign w:val="bottom"/>
          </w:tcPr>
          <w:p w14:paraId="08FE345E" w14:textId="77777777" w:rsidR="00856883" w:rsidRPr="00840B19" w:rsidRDefault="00856883" w:rsidP="0005357B">
            <w:pPr>
              <w:rPr>
                <w:color w:val="000000" w:themeColor="text1"/>
              </w:rPr>
            </w:pPr>
            <w:r w:rsidRPr="00840B19">
              <w:rPr>
                <w:color w:val="000000" w:themeColor="text1"/>
              </w:rPr>
              <w:t>4.04</w:t>
            </w:r>
          </w:p>
        </w:tc>
      </w:tr>
      <w:tr w:rsidR="00856883" w:rsidRPr="00840B19" w14:paraId="0DBA3DFA" w14:textId="77777777" w:rsidTr="0005357B">
        <w:trPr>
          <w:gridAfter w:val="1"/>
          <w:wAfter w:w="14" w:type="dxa"/>
          <w:trHeight w:val="140"/>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737D3E24" w14:textId="77777777" w:rsidR="00856883" w:rsidRPr="00840B19" w:rsidRDefault="00856883" w:rsidP="0005357B">
            <w:pPr>
              <w:rPr>
                <w:color w:val="000000" w:themeColor="text1"/>
              </w:rPr>
            </w:pPr>
            <w:r w:rsidRPr="00840B19">
              <w:rPr>
                <w:color w:val="000000" w:themeColor="text1"/>
              </w:rPr>
              <w:t>Late News</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26C5ECEE" w14:textId="77777777" w:rsidR="00856883" w:rsidRPr="00840B19" w:rsidRDefault="00856883" w:rsidP="0005357B">
            <w:pPr>
              <w:rPr>
                <w:color w:val="000000" w:themeColor="text1"/>
              </w:rPr>
            </w:pPr>
            <w:r w:rsidRPr="00840B19">
              <w:rPr>
                <w:color w:val="000000" w:themeColor="text1"/>
              </w:rPr>
              <w:t>11:00 PM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121F3810" w14:textId="77777777" w:rsidR="00856883" w:rsidRPr="00840B19" w:rsidRDefault="00856883" w:rsidP="0005357B">
            <w:pPr>
              <w:rPr>
                <w:color w:val="000000" w:themeColor="text1"/>
              </w:rPr>
            </w:pPr>
            <w:r w:rsidRPr="00840B19">
              <w:rPr>
                <w:color w:val="000000" w:themeColor="text1"/>
              </w:rPr>
              <w:t>11:30 PM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52B669DF" w14:textId="77777777" w:rsidR="00856883" w:rsidRPr="00840B19" w:rsidRDefault="00856883" w:rsidP="0005357B">
            <w:pPr>
              <w:rPr>
                <w:color w:val="000000" w:themeColor="text1"/>
              </w:rPr>
            </w:pPr>
            <w:r w:rsidRPr="00840B19">
              <w:rPr>
                <w:color w:val="000000" w:themeColor="text1"/>
              </w:rPr>
              <w:t>16.80</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3B08625C" w14:textId="77777777" w:rsidR="00856883" w:rsidRPr="00840B19" w:rsidRDefault="00856883" w:rsidP="0005357B">
            <w:pPr>
              <w:rPr>
                <w:color w:val="000000" w:themeColor="text1"/>
              </w:rPr>
            </w:pPr>
            <w:r w:rsidRPr="00840B19">
              <w:rPr>
                <w:color w:val="000000" w:themeColor="text1"/>
              </w:rPr>
              <w:t>4.5%</w:t>
            </w:r>
          </w:p>
        </w:tc>
        <w:tc>
          <w:tcPr>
            <w:tcW w:w="1999" w:type="dxa"/>
            <w:tcBorders>
              <w:top w:val="single" w:sz="4" w:space="0" w:color="FFFFFF"/>
              <w:left w:val="single" w:sz="8" w:space="0" w:color="FFFFFF"/>
              <w:bottom w:val="single" w:sz="4" w:space="0" w:color="FFFFFF"/>
              <w:right w:val="single" w:sz="8" w:space="0" w:color="FFFFFF"/>
            </w:tcBorders>
            <w:vAlign w:val="bottom"/>
          </w:tcPr>
          <w:p w14:paraId="4BB22ECD" w14:textId="77777777" w:rsidR="00856883" w:rsidRPr="00840B19" w:rsidRDefault="00856883" w:rsidP="0005357B">
            <w:pPr>
              <w:rPr>
                <w:color w:val="000000" w:themeColor="text1"/>
              </w:rPr>
            </w:pPr>
            <w:r w:rsidRPr="00840B19">
              <w:rPr>
                <w:color w:val="000000" w:themeColor="text1"/>
              </w:rPr>
              <w:t>0.54</w:t>
            </w:r>
          </w:p>
        </w:tc>
      </w:tr>
      <w:tr w:rsidR="00856883" w:rsidRPr="00840B19" w14:paraId="78159494" w14:textId="77777777" w:rsidTr="0005357B">
        <w:trPr>
          <w:gridAfter w:val="1"/>
          <w:wAfter w:w="14" w:type="dxa"/>
          <w:trHeight w:val="35"/>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3CE84895" w14:textId="77777777" w:rsidR="00856883" w:rsidRPr="00840B19" w:rsidRDefault="00856883" w:rsidP="0005357B">
            <w:pPr>
              <w:rPr>
                <w:color w:val="000000" w:themeColor="text1"/>
              </w:rPr>
            </w:pPr>
            <w:r w:rsidRPr="00840B19">
              <w:rPr>
                <w:color w:val="000000" w:themeColor="text1"/>
              </w:rPr>
              <w:t>Late Fringe</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36354EC7" w14:textId="77777777" w:rsidR="00856883" w:rsidRPr="00840B19" w:rsidRDefault="00856883" w:rsidP="0005357B">
            <w:pPr>
              <w:rPr>
                <w:color w:val="000000" w:themeColor="text1"/>
              </w:rPr>
            </w:pPr>
            <w:r w:rsidRPr="00840B19">
              <w:rPr>
                <w:color w:val="000000" w:themeColor="text1"/>
              </w:rPr>
              <w:t>11:30 PM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361BE92F" w14:textId="77777777" w:rsidR="00856883" w:rsidRPr="00840B19" w:rsidRDefault="00856883" w:rsidP="0005357B">
            <w:pPr>
              <w:rPr>
                <w:color w:val="000000" w:themeColor="text1"/>
              </w:rPr>
            </w:pPr>
            <w:r w:rsidRPr="00840B19">
              <w:rPr>
                <w:color w:val="000000" w:themeColor="text1"/>
              </w:rPr>
              <w:t>1:00 AM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67CD6F16" w14:textId="77777777" w:rsidR="00856883" w:rsidRPr="00840B19" w:rsidRDefault="00856883" w:rsidP="0005357B">
            <w:pPr>
              <w:rPr>
                <w:color w:val="000000" w:themeColor="text1"/>
              </w:rPr>
            </w:pPr>
            <w:r w:rsidRPr="00840B19">
              <w:rPr>
                <w:color w:val="000000" w:themeColor="text1"/>
              </w:rPr>
              <w:t>33.50</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4F2B95FA" w14:textId="77777777" w:rsidR="00856883" w:rsidRPr="00840B19" w:rsidRDefault="00856883" w:rsidP="0005357B">
            <w:pPr>
              <w:rPr>
                <w:color w:val="000000" w:themeColor="text1"/>
              </w:rPr>
            </w:pPr>
            <w:r w:rsidRPr="00840B19">
              <w:rPr>
                <w:color w:val="000000" w:themeColor="text1"/>
              </w:rPr>
              <w:t>8.9%</w:t>
            </w:r>
          </w:p>
        </w:tc>
        <w:tc>
          <w:tcPr>
            <w:tcW w:w="1999" w:type="dxa"/>
            <w:tcBorders>
              <w:top w:val="single" w:sz="4" w:space="0" w:color="FFFFFF"/>
              <w:left w:val="single" w:sz="8" w:space="0" w:color="FFFFFF"/>
              <w:bottom w:val="single" w:sz="4" w:space="0" w:color="FFFFFF"/>
              <w:right w:val="single" w:sz="8" w:space="0" w:color="FFFFFF"/>
            </w:tcBorders>
            <w:vAlign w:val="bottom"/>
          </w:tcPr>
          <w:p w14:paraId="562582BE" w14:textId="77777777" w:rsidR="00856883" w:rsidRPr="00840B19" w:rsidRDefault="00856883" w:rsidP="0005357B">
            <w:pPr>
              <w:rPr>
                <w:color w:val="000000" w:themeColor="text1"/>
              </w:rPr>
            </w:pPr>
            <w:r w:rsidRPr="00840B19">
              <w:rPr>
                <w:color w:val="000000" w:themeColor="text1"/>
              </w:rPr>
              <w:t>1.08</w:t>
            </w:r>
          </w:p>
        </w:tc>
      </w:tr>
      <w:tr w:rsidR="00856883" w:rsidRPr="00840B19" w14:paraId="30029BE4" w14:textId="77777777" w:rsidTr="0005357B">
        <w:trPr>
          <w:gridAfter w:val="1"/>
          <w:wAfter w:w="14" w:type="dxa"/>
          <w:trHeight w:val="41"/>
        </w:trPr>
        <w:tc>
          <w:tcPr>
            <w:tcW w:w="2517" w:type="dxa"/>
            <w:tcBorders>
              <w:top w:val="single" w:sz="4" w:space="0" w:color="FFFFFF"/>
              <w:left w:val="single" w:sz="8" w:space="0" w:color="FFFFFF"/>
              <w:bottom w:val="single" w:sz="4" w:space="0" w:color="FFFFFF"/>
              <w:right w:val="single" w:sz="8" w:space="0" w:color="FFFFFF"/>
            </w:tcBorders>
            <w:shd w:val="clear" w:color="auto" w:fill="auto"/>
          </w:tcPr>
          <w:p w14:paraId="6EF1DEA2" w14:textId="77777777" w:rsidR="00856883" w:rsidRPr="00840B19" w:rsidRDefault="00856883" w:rsidP="0005357B">
            <w:pPr>
              <w:rPr>
                <w:color w:val="000000" w:themeColor="text1"/>
              </w:rPr>
            </w:pPr>
            <w:r w:rsidRPr="00840B19">
              <w:rPr>
                <w:color w:val="000000" w:themeColor="text1"/>
              </w:rPr>
              <w:t>Overnight</w:t>
            </w:r>
          </w:p>
        </w:tc>
        <w:tc>
          <w:tcPr>
            <w:tcW w:w="1552" w:type="dxa"/>
            <w:tcBorders>
              <w:top w:val="single" w:sz="4" w:space="0" w:color="FFFFFF"/>
              <w:left w:val="single" w:sz="8" w:space="0" w:color="FFFFFF"/>
              <w:bottom w:val="single" w:sz="4" w:space="0" w:color="FFFFFF"/>
              <w:right w:val="single" w:sz="8" w:space="0" w:color="FFFFFF"/>
            </w:tcBorders>
            <w:shd w:val="clear" w:color="auto" w:fill="auto"/>
          </w:tcPr>
          <w:p w14:paraId="4FF6EA35" w14:textId="77777777" w:rsidR="00856883" w:rsidRPr="00840B19" w:rsidRDefault="00856883" w:rsidP="0005357B">
            <w:pPr>
              <w:rPr>
                <w:color w:val="000000" w:themeColor="text1"/>
              </w:rPr>
            </w:pPr>
            <w:r w:rsidRPr="00840B19">
              <w:rPr>
                <w:color w:val="000000" w:themeColor="text1"/>
              </w:rPr>
              <w:t>1:00 AM</w:t>
            </w:r>
          </w:p>
        </w:tc>
        <w:tc>
          <w:tcPr>
            <w:tcW w:w="1692" w:type="dxa"/>
            <w:tcBorders>
              <w:top w:val="single" w:sz="4" w:space="0" w:color="FFFFFF"/>
              <w:left w:val="single" w:sz="8" w:space="0" w:color="FFFFFF"/>
              <w:bottom w:val="single" w:sz="4" w:space="0" w:color="FFFFFF"/>
              <w:right w:val="single" w:sz="8" w:space="0" w:color="FFFFFF"/>
            </w:tcBorders>
            <w:shd w:val="clear" w:color="auto" w:fill="auto"/>
          </w:tcPr>
          <w:p w14:paraId="4E83C8BF" w14:textId="77777777" w:rsidR="00856883" w:rsidRPr="00840B19" w:rsidRDefault="00856883" w:rsidP="0005357B">
            <w:pPr>
              <w:rPr>
                <w:color w:val="000000" w:themeColor="text1"/>
              </w:rPr>
            </w:pPr>
            <w:r w:rsidRPr="00840B19">
              <w:rPr>
                <w:color w:val="000000" w:themeColor="text1"/>
              </w:rPr>
              <w:t>5:00 AM</w:t>
            </w:r>
          </w:p>
        </w:tc>
        <w:tc>
          <w:tcPr>
            <w:tcW w:w="1900" w:type="dxa"/>
            <w:gridSpan w:val="2"/>
            <w:tcBorders>
              <w:top w:val="single" w:sz="4" w:space="0" w:color="FFFFFF"/>
              <w:left w:val="single" w:sz="8" w:space="0" w:color="FFFFFF"/>
              <w:bottom w:val="single" w:sz="4" w:space="0" w:color="FFFFFF"/>
              <w:right w:val="single" w:sz="8" w:space="0" w:color="FFFFFF"/>
            </w:tcBorders>
            <w:vAlign w:val="bottom"/>
          </w:tcPr>
          <w:p w14:paraId="30B92AE5" w14:textId="77777777" w:rsidR="00856883" w:rsidRPr="00840B19" w:rsidRDefault="00856883" w:rsidP="0005357B">
            <w:pPr>
              <w:rPr>
                <w:color w:val="000000" w:themeColor="text1"/>
              </w:rPr>
            </w:pPr>
            <w:r w:rsidRPr="00840B19">
              <w:rPr>
                <w:color w:val="000000" w:themeColor="text1"/>
              </w:rPr>
              <w:t>18.07</w:t>
            </w:r>
          </w:p>
        </w:tc>
        <w:tc>
          <w:tcPr>
            <w:tcW w:w="1959" w:type="dxa"/>
            <w:gridSpan w:val="2"/>
            <w:tcBorders>
              <w:top w:val="single" w:sz="4" w:space="0" w:color="FFFFFF"/>
              <w:left w:val="single" w:sz="8" w:space="0" w:color="FFFFFF"/>
              <w:bottom w:val="single" w:sz="4" w:space="0" w:color="FFFFFF"/>
              <w:right w:val="single" w:sz="8" w:space="0" w:color="FFFFFF"/>
            </w:tcBorders>
            <w:shd w:val="clear" w:color="auto" w:fill="auto"/>
            <w:vAlign w:val="center"/>
          </w:tcPr>
          <w:p w14:paraId="4AAF4F0F" w14:textId="77777777" w:rsidR="00856883" w:rsidRPr="00840B19" w:rsidRDefault="00856883" w:rsidP="0005357B">
            <w:pPr>
              <w:rPr>
                <w:color w:val="000000" w:themeColor="text1"/>
              </w:rPr>
            </w:pPr>
            <w:r w:rsidRPr="00840B19">
              <w:rPr>
                <w:color w:val="000000" w:themeColor="text1"/>
              </w:rPr>
              <w:t>4.8%</w:t>
            </w:r>
          </w:p>
        </w:tc>
        <w:tc>
          <w:tcPr>
            <w:tcW w:w="1999" w:type="dxa"/>
            <w:tcBorders>
              <w:top w:val="single" w:sz="4" w:space="0" w:color="FFFFFF"/>
              <w:left w:val="single" w:sz="8" w:space="0" w:color="FFFFFF"/>
              <w:bottom w:val="single" w:sz="4" w:space="0" w:color="FFFFFF"/>
              <w:right w:val="single" w:sz="8" w:space="0" w:color="FFFFFF"/>
            </w:tcBorders>
            <w:vAlign w:val="bottom"/>
          </w:tcPr>
          <w:p w14:paraId="4278D14F" w14:textId="77777777" w:rsidR="00856883" w:rsidRPr="00840B19" w:rsidRDefault="00856883" w:rsidP="0005357B">
            <w:pPr>
              <w:rPr>
                <w:color w:val="000000" w:themeColor="text1"/>
              </w:rPr>
            </w:pPr>
            <w:r w:rsidRPr="00840B19">
              <w:rPr>
                <w:color w:val="000000" w:themeColor="text1"/>
              </w:rPr>
              <w:t>0.58</w:t>
            </w:r>
          </w:p>
        </w:tc>
      </w:tr>
      <w:tr w:rsidR="00856883" w:rsidRPr="00840B19" w14:paraId="0EC1CFB7" w14:textId="77777777" w:rsidTr="0005357B">
        <w:trPr>
          <w:trHeight w:val="243"/>
        </w:trPr>
        <w:tc>
          <w:tcPr>
            <w:tcW w:w="5784" w:type="dxa"/>
            <w:gridSpan w:val="4"/>
            <w:tcBorders>
              <w:top w:val="single" w:sz="4" w:space="0" w:color="FFFFFF"/>
              <w:left w:val="single" w:sz="8" w:space="0" w:color="FFFFFF"/>
              <w:bottom w:val="single" w:sz="18" w:space="0" w:color="000000"/>
              <w:right w:val="single" w:sz="8" w:space="0" w:color="FFFFFF"/>
            </w:tcBorders>
          </w:tcPr>
          <w:p w14:paraId="6F234BA6" w14:textId="77777777" w:rsidR="00856883" w:rsidRPr="00840B19" w:rsidRDefault="00856883" w:rsidP="0005357B">
            <w:pPr>
              <w:jc w:val="center"/>
              <w:rPr>
                <w:color w:val="000000" w:themeColor="text1"/>
              </w:rPr>
            </w:pPr>
            <w:r w:rsidRPr="00840B19">
              <w:rPr>
                <w:color w:val="000000" w:themeColor="text1"/>
              </w:rPr>
              <w:t>Total</w:t>
            </w:r>
          </w:p>
        </w:tc>
        <w:tc>
          <w:tcPr>
            <w:tcW w:w="1891" w:type="dxa"/>
            <w:gridSpan w:val="2"/>
            <w:tcBorders>
              <w:top w:val="single" w:sz="4" w:space="0" w:color="FFFFFF"/>
              <w:left w:val="single" w:sz="8" w:space="0" w:color="FFFFFF"/>
              <w:bottom w:val="single" w:sz="18" w:space="0" w:color="000000"/>
              <w:right w:val="single" w:sz="8" w:space="0" w:color="FFFFFF"/>
            </w:tcBorders>
            <w:shd w:val="clear" w:color="auto" w:fill="auto"/>
          </w:tcPr>
          <w:p w14:paraId="381A06A2" w14:textId="77777777" w:rsidR="00856883" w:rsidRPr="00840B19" w:rsidRDefault="00856883" w:rsidP="0005357B">
            <w:pPr>
              <w:rPr>
                <w:color w:val="000000" w:themeColor="text1"/>
              </w:rPr>
            </w:pPr>
            <w:r w:rsidRPr="00840B19">
              <w:rPr>
                <w:color w:val="000000" w:themeColor="text1"/>
              </w:rPr>
              <w:t>376.55</w:t>
            </w:r>
          </w:p>
        </w:tc>
        <w:tc>
          <w:tcPr>
            <w:tcW w:w="1945" w:type="dxa"/>
            <w:tcBorders>
              <w:top w:val="single" w:sz="4" w:space="0" w:color="FFFFFF"/>
              <w:left w:val="single" w:sz="8" w:space="0" w:color="FFFFFF"/>
              <w:bottom w:val="single" w:sz="18" w:space="0" w:color="000000"/>
              <w:right w:val="single" w:sz="8" w:space="0" w:color="FFFFFF"/>
            </w:tcBorders>
            <w:shd w:val="clear" w:color="auto" w:fill="auto"/>
          </w:tcPr>
          <w:p w14:paraId="597D3AE9" w14:textId="77777777" w:rsidR="00856883" w:rsidRPr="00840B19" w:rsidRDefault="00856883" w:rsidP="0005357B">
            <w:pPr>
              <w:rPr>
                <w:color w:val="000000" w:themeColor="text1"/>
              </w:rPr>
            </w:pPr>
            <w:r w:rsidRPr="00840B19">
              <w:rPr>
                <w:color w:val="000000" w:themeColor="text1"/>
              </w:rPr>
              <w:t>100%</w:t>
            </w:r>
          </w:p>
        </w:tc>
        <w:tc>
          <w:tcPr>
            <w:tcW w:w="2013" w:type="dxa"/>
            <w:gridSpan w:val="2"/>
            <w:tcBorders>
              <w:top w:val="single" w:sz="4" w:space="0" w:color="FFFFFF"/>
              <w:left w:val="single" w:sz="8" w:space="0" w:color="FFFFFF"/>
              <w:bottom w:val="single" w:sz="18" w:space="0" w:color="000000"/>
              <w:right w:val="single" w:sz="8" w:space="0" w:color="FFFFFF"/>
            </w:tcBorders>
          </w:tcPr>
          <w:p w14:paraId="3449D01E" w14:textId="77777777" w:rsidR="00856883" w:rsidRPr="00840B19" w:rsidRDefault="00856883" w:rsidP="0005357B">
            <w:pPr>
              <w:rPr>
                <w:color w:val="000000" w:themeColor="text1"/>
              </w:rPr>
            </w:pPr>
            <w:r w:rsidRPr="00840B19">
              <w:rPr>
                <w:color w:val="000000" w:themeColor="text1"/>
              </w:rPr>
              <w:t>12.15</w:t>
            </w:r>
          </w:p>
        </w:tc>
      </w:tr>
    </w:tbl>
    <w:p w14:paraId="3C4A5787" w14:textId="77777777" w:rsidR="00856883" w:rsidRPr="00840B19" w:rsidRDefault="00856883" w:rsidP="00856883">
      <w:pPr>
        <w:rPr>
          <w:color w:val="000000" w:themeColor="text1"/>
        </w:rPr>
      </w:pPr>
    </w:p>
    <w:p w14:paraId="0B0CAACA" w14:textId="77777777" w:rsidR="00856883" w:rsidRPr="00840B19" w:rsidRDefault="00856883" w:rsidP="00856883">
      <w:pPr>
        <w:rPr>
          <w:color w:val="000000" w:themeColor="text1"/>
        </w:rPr>
      </w:pPr>
    </w:p>
    <w:p w14:paraId="0000CB92" w14:textId="77777777" w:rsidR="00856883" w:rsidRPr="00840B19" w:rsidRDefault="00856883" w:rsidP="00856883">
      <w:pPr>
        <w:rPr>
          <w:b/>
          <w:color w:val="000000" w:themeColor="text1"/>
        </w:rPr>
      </w:pPr>
    </w:p>
    <w:p w14:paraId="398E5EC1" w14:textId="77777777" w:rsidR="00856883" w:rsidRPr="00840B19" w:rsidRDefault="00856883" w:rsidP="00856883">
      <w:pPr>
        <w:rPr>
          <w:b/>
          <w:color w:val="000000" w:themeColor="text1"/>
        </w:rPr>
      </w:pPr>
    </w:p>
    <w:p w14:paraId="25D5ED3B" w14:textId="77777777" w:rsidR="00856883" w:rsidRPr="00840B19" w:rsidRDefault="00856883" w:rsidP="00856883">
      <w:pPr>
        <w:rPr>
          <w:b/>
          <w:color w:val="000000" w:themeColor="text1"/>
        </w:rPr>
      </w:pPr>
    </w:p>
    <w:p w14:paraId="1AFAACE7" w14:textId="77777777" w:rsidR="00856883" w:rsidRPr="00840B19" w:rsidRDefault="00856883" w:rsidP="00856883">
      <w:pPr>
        <w:rPr>
          <w:b/>
          <w:color w:val="000000" w:themeColor="text1"/>
        </w:rPr>
      </w:pPr>
    </w:p>
    <w:p w14:paraId="1DC7E3CD" w14:textId="77777777" w:rsidR="00856883" w:rsidRPr="00840B19" w:rsidRDefault="00856883" w:rsidP="00856883">
      <w:pPr>
        <w:rPr>
          <w:b/>
          <w:color w:val="000000" w:themeColor="text1"/>
        </w:rPr>
      </w:pPr>
    </w:p>
    <w:p w14:paraId="187AE6B3" w14:textId="77777777" w:rsidR="00856883" w:rsidRPr="00840B19" w:rsidRDefault="00856883" w:rsidP="00856883">
      <w:pPr>
        <w:rPr>
          <w:b/>
          <w:color w:val="000000" w:themeColor="text1"/>
        </w:rPr>
      </w:pPr>
    </w:p>
    <w:p w14:paraId="3DF10F7C" w14:textId="77777777" w:rsidR="00856883" w:rsidRPr="00840B19" w:rsidRDefault="00856883" w:rsidP="00856883">
      <w:pPr>
        <w:rPr>
          <w:b/>
          <w:color w:val="000000" w:themeColor="text1"/>
        </w:rPr>
      </w:pPr>
    </w:p>
    <w:p w14:paraId="63EBD333" w14:textId="77777777" w:rsidR="00856883" w:rsidRPr="00840B19" w:rsidRDefault="00856883" w:rsidP="00856883">
      <w:pPr>
        <w:rPr>
          <w:b/>
          <w:color w:val="000000" w:themeColor="text1"/>
        </w:rPr>
      </w:pPr>
    </w:p>
    <w:p w14:paraId="69122C7B" w14:textId="77777777" w:rsidR="00856883" w:rsidRPr="00840B19" w:rsidRDefault="00856883" w:rsidP="00856883">
      <w:pPr>
        <w:rPr>
          <w:b/>
          <w:color w:val="000000" w:themeColor="text1"/>
        </w:rPr>
      </w:pPr>
    </w:p>
    <w:p w14:paraId="79416C88" w14:textId="77777777" w:rsidR="00856883" w:rsidRPr="00840B19" w:rsidRDefault="00856883" w:rsidP="00856883">
      <w:pPr>
        <w:rPr>
          <w:b/>
          <w:color w:val="000000" w:themeColor="text1"/>
        </w:rPr>
      </w:pPr>
    </w:p>
    <w:p w14:paraId="5DED954A" w14:textId="77777777" w:rsidR="00856883" w:rsidRPr="00840B19" w:rsidRDefault="00856883" w:rsidP="00856883">
      <w:pPr>
        <w:rPr>
          <w:b/>
          <w:color w:val="000000" w:themeColor="text1"/>
        </w:rPr>
      </w:pPr>
    </w:p>
    <w:p w14:paraId="7E8529B2" w14:textId="77777777" w:rsidR="00856883" w:rsidRPr="00840B19" w:rsidRDefault="00856883" w:rsidP="00856883">
      <w:pPr>
        <w:rPr>
          <w:b/>
          <w:color w:val="000000" w:themeColor="text1"/>
        </w:rPr>
      </w:pPr>
    </w:p>
    <w:p w14:paraId="559D8E7E" w14:textId="77777777" w:rsidR="00856883" w:rsidRPr="00840B19" w:rsidRDefault="00856883" w:rsidP="00856883">
      <w:pPr>
        <w:rPr>
          <w:b/>
          <w:color w:val="000000" w:themeColor="text1"/>
        </w:rPr>
      </w:pPr>
    </w:p>
    <w:p w14:paraId="1111747A" w14:textId="77777777" w:rsidR="00856883" w:rsidRPr="00840B19" w:rsidRDefault="00856883" w:rsidP="00856883">
      <w:pPr>
        <w:rPr>
          <w:b/>
          <w:color w:val="000000" w:themeColor="text1"/>
        </w:rPr>
      </w:pPr>
    </w:p>
    <w:p w14:paraId="65AE20EB" w14:textId="77777777" w:rsidR="00856883" w:rsidRPr="00840B19" w:rsidRDefault="00856883" w:rsidP="00856883">
      <w:pPr>
        <w:rPr>
          <w:b/>
          <w:color w:val="000000" w:themeColor="text1"/>
        </w:rPr>
      </w:pPr>
    </w:p>
    <w:p w14:paraId="1870694B" w14:textId="77777777" w:rsidR="00856883" w:rsidRPr="00840B19" w:rsidRDefault="00856883" w:rsidP="00856883">
      <w:pPr>
        <w:rPr>
          <w:b/>
          <w:color w:val="000000" w:themeColor="text1"/>
        </w:rPr>
      </w:pPr>
    </w:p>
    <w:p w14:paraId="2B841CD7" w14:textId="77777777" w:rsidR="00856883" w:rsidRPr="00840B19" w:rsidRDefault="00856883" w:rsidP="00856883">
      <w:pPr>
        <w:rPr>
          <w:color w:val="000000" w:themeColor="text1"/>
        </w:rPr>
      </w:pPr>
      <w:r w:rsidRPr="00840B19">
        <w:rPr>
          <w:b/>
          <w:color w:val="000000" w:themeColor="text1"/>
        </w:rPr>
        <w:lastRenderedPageBreak/>
        <w:t>Table 2.</w:t>
      </w:r>
      <w:r w:rsidRPr="00840B19">
        <w:rPr>
          <w:color w:val="000000" w:themeColor="text1"/>
        </w:rPr>
        <w:t xml:space="preserve"> Total viewing time (in hours) by daypart and day of the week.</w:t>
      </w:r>
    </w:p>
    <w:tbl>
      <w:tblPr>
        <w:tblW w:w="12203" w:type="dxa"/>
        <w:tblLayout w:type="fixed"/>
        <w:tblLook w:val="0400" w:firstRow="0" w:lastRow="0" w:firstColumn="0" w:lastColumn="0" w:noHBand="0" w:noVBand="1"/>
      </w:tblPr>
      <w:tblGrid>
        <w:gridCol w:w="2147"/>
        <w:gridCol w:w="1335"/>
        <w:gridCol w:w="1336"/>
        <w:gridCol w:w="8"/>
        <w:gridCol w:w="914"/>
        <w:gridCol w:w="8"/>
        <w:gridCol w:w="1017"/>
        <w:gridCol w:w="8"/>
        <w:gridCol w:w="1017"/>
        <w:gridCol w:w="8"/>
        <w:gridCol w:w="1017"/>
        <w:gridCol w:w="8"/>
        <w:gridCol w:w="811"/>
        <w:gridCol w:w="8"/>
        <w:gridCol w:w="811"/>
        <w:gridCol w:w="8"/>
        <w:gridCol w:w="803"/>
        <w:gridCol w:w="8"/>
        <w:gridCol w:w="923"/>
        <w:gridCol w:w="8"/>
      </w:tblGrid>
      <w:tr w:rsidR="00840B19" w:rsidRPr="00840B19" w14:paraId="5C8B1A4E" w14:textId="77777777" w:rsidTr="0005357B">
        <w:trPr>
          <w:gridAfter w:val="1"/>
          <w:wAfter w:w="8" w:type="dxa"/>
          <w:trHeight w:val="237"/>
        </w:trPr>
        <w:tc>
          <w:tcPr>
            <w:tcW w:w="2148" w:type="dxa"/>
            <w:tcBorders>
              <w:top w:val="single" w:sz="18" w:space="0" w:color="000000"/>
              <w:left w:val="single" w:sz="8" w:space="0" w:color="FFFFFF"/>
              <w:bottom w:val="single" w:sz="18" w:space="0" w:color="000000"/>
              <w:right w:val="single" w:sz="8" w:space="0" w:color="FFFFFF"/>
            </w:tcBorders>
            <w:shd w:val="clear" w:color="auto" w:fill="auto"/>
          </w:tcPr>
          <w:p w14:paraId="06533F99" w14:textId="77777777" w:rsidR="00856883" w:rsidRPr="00840B19" w:rsidRDefault="00856883" w:rsidP="0005357B">
            <w:pPr>
              <w:rPr>
                <w:color w:val="000000" w:themeColor="text1"/>
              </w:rPr>
            </w:pPr>
            <w:r w:rsidRPr="00840B19">
              <w:rPr>
                <w:color w:val="000000" w:themeColor="text1"/>
              </w:rPr>
              <w:t>Daypart</w:t>
            </w:r>
          </w:p>
        </w:tc>
        <w:tc>
          <w:tcPr>
            <w:tcW w:w="1335" w:type="dxa"/>
            <w:tcBorders>
              <w:top w:val="single" w:sz="18" w:space="0" w:color="000000"/>
              <w:left w:val="single" w:sz="8" w:space="0" w:color="FFFFFF"/>
              <w:bottom w:val="single" w:sz="18" w:space="0" w:color="000000"/>
              <w:right w:val="single" w:sz="8" w:space="0" w:color="FFFFFF"/>
            </w:tcBorders>
            <w:shd w:val="clear" w:color="auto" w:fill="auto"/>
          </w:tcPr>
          <w:p w14:paraId="42BB7BBE" w14:textId="77777777" w:rsidR="00856883" w:rsidRPr="00840B19" w:rsidRDefault="00856883" w:rsidP="0005357B">
            <w:pPr>
              <w:rPr>
                <w:color w:val="000000" w:themeColor="text1"/>
              </w:rPr>
            </w:pPr>
            <w:r w:rsidRPr="00840B19">
              <w:rPr>
                <w:color w:val="000000" w:themeColor="text1"/>
              </w:rPr>
              <w:t>From</w:t>
            </w:r>
          </w:p>
        </w:tc>
        <w:tc>
          <w:tcPr>
            <w:tcW w:w="1336" w:type="dxa"/>
            <w:tcBorders>
              <w:top w:val="single" w:sz="18" w:space="0" w:color="000000"/>
              <w:left w:val="single" w:sz="8" w:space="0" w:color="FFFFFF"/>
              <w:bottom w:val="single" w:sz="18" w:space="0" w:color="000000"/>
              <w:right w:val="single" w:sz="8" w:space="0" w:color="FFFFFF"/>
            </w:tcBorders>
            <w:shd w:val="clear" w:color="auto" w:fill="auto"/>
          </w:tcPr>
          <w:p w14:paraId="2D86F37A" w14:textId="77777777" w:rsidR="00856883" w:rsidRPr="00840B19" w:rsidRDefault="00856883" w:rsidP="0005357B">
            <w:pPr>
              <w:rPr>
                <w:color w:val="000000" w:themeColor="text1"/>
              </w:rPr>
            </w:pPr>
            <w:r w:rsidRPr="00840B19">
              <w:rPr>
                <w:color w:val="000000" w:themeColor="text1"/>
              </w:rPr>
              <w:t>To</w:t>
            </w:r>
          </w:p>
        </w:tc>
        <w:tc>
          <w:tcPr>
            <w:tcW w:w="922" w:type="dxa"/>
            <w:gridSpan w:val="2"/>
            <w:tcBorders>
              <w:top w:val="single" w:sz="18" w:space="0" w:color="000000"/>
              <w:left w:val="single" w:sz="8" w:space="0" w:color="FFFFFF"/>
              <w:bottom w:val="single" w:sz="18" w:space="0" w:color="000000"/>
              <w:right w:val="single" w:sz="8" w:space="0" w:color="FFFFFF"/>
            </w:tcBorders>
            <w:shd w:val="clear" w:color="auto" w:fill="auto"/>
          </w:tcPr>
          <w:p w14:paraId="2D3765CA" w14:textId="77777777" w:rsidR="00856883" w:rsidRPr="00840B19" w:rsidRDefault="00856883" w:rsidP="0005357B">
            <w:pPr>
              <w:jc w:val="center"/>
              <w:rPr>
                <w:color w:val="000000" w:themeColor="text1"/>
              </w:rPr>
            </w:pPr>
            <w:r w:rsidRPr="00840B19">
              <w:rPr>
                <w:color w:val="000000" w:themeColor="text1"/>
              </w:rPr>
              <w:t>Mon</w:t>
            </w:r>
          </w:p>
        </w:tc>
        <w:tc>
          <w:tcPr>
            <w:tcW w:w="1025" w:type="dxa"/>
            <w:gridSpan w:val="2"/>
            <w:tcBorders>
              <w:top w:val="single" w:sz="18" w:space="0" w:color="000000"/>
              <w:left w:val="single" w:sz="8" w:space="0" w:color="FFFFFF"/>
              <w:bottom w:val="single" w:sz="18" w:space="0" w:color="000000"/>
              <w:right w:val="single" w:sz="8" w:space="0" w:color="FFFFFF"/>
            </w:tcBorders>
            <w:shd w:val="clear" w:color="auto" w:fill="auto"/>
          </w:tcPr>
          <w:p w14:paraId="4148C163" w14:textId="77777777" w:rsidR="00856883" w:rsidRPr="00840B19" w:rsidRDefault="00856883" w:rsidP="0005357B">
            <w:pPr>
              <w:jc w:val="center"/>
              <w:rPr>
                <w:color w:val="000000" w:themeColor="text1"/>
              </w:rPr>
            </w:pPr>
            <w:r w:rsidRPr="00840B19">
              <w:rPr>
                <w:color w:val="000000" w:themeColor="text1"/>
              </w:rPr>
              <w:t>Tues</w:t>
            </w:r>
          </w:p>
        </w:tc>
        <w:tc>
          <w:tcPr>
            <w:tcW w:w="1025" w:type="dxa"/>
            <w:gridSpan w:val="2"/>
            <w:tcBorders>
              <w:top w:val="single" w:sz="18" w:space="0" w:color="000000"/>
              <w:left w:val="single" w:sz="8" w:space="0" w:color="FFFFFF"/>
              <w:bottom w:val="single" w:sz="18" w:space="0" w:color="000000"/>
              <w:right w:val="single" w:sz="8" w:space="0" w:color="FFFFFF"/>
            </w:tcBorders>
            <w:shd w:val="clear" w:color="auto" w:fill="auto"/>
          </w:tcPr>
          <w:p w14:paraId="1F2FC5FD" w14:textId="77777777" w:rsidR="00856883" w:rsidRPr="00840B19" w:rsidRDefault="00856883" w:rsidP="0005357B">
            <w:pPr>
              <w:jc w:val="center"/>
              <w:rPr>
                <w:color w:val="000000" w:themeColor="text1"/>
              </w:rPr>
            </w:pPr>
            <w:r w:rsidRPr="00840B19">
              <w:rPr>
                <w:color w:val="000000" w:themeColor="text1"/>
              </w:rPr>
              <w:t>Wed</w:t>
            </w:r>
          </w:p>
        </w:tc>
        <w:tc>
          <w:tcPr>
            <w:tcW w:w="1025" w:type="dxa"/>
            <w:gridSpan w:val="2"/>
            <w:tcBorders>
              <w:top w:val="single" w:sz="18" w:space="0" w:color="000000"/>
              <w:left w:val="single" w:sz="8" w:space="0" w:color="FFFFFF"/>
              <w:bottom w:val="single" w:sz="18" w:space="0" w:color="000000"/>
              <w:right w:val="single" w:sz="8" w:space="0" w:color="FFFFFF"/>
            </w:tcBorders>
            <w:shd w:val="clear" w:color="auto" w:fill="auto"/>
          </w:tcPr>
          <w:p w14:paraId="06CB3848" w14:textId="77777777" w:rsidR="00856883" w:rsidRPr="00840B19" w:rsidRDefault="00856883" w:rsidP="0005357B">
            <w:pPr>
              <w:jc w:val="center"/>
              <w:rPr>
                <w:color w:val="000000" w:themeColor="text1"/>
              </w:rPr>
            </w:pPr>
            <w:r w:rsidRPr="00840B19">
              <w:rPr>
                <w:color w:val="000000" w:themeColor="text1"/>
              </w:rPr>
              <w:t>Thur.</w:t>
            </w:r>
          </w:p>
        </w:tc>
        <w:tc>
          <w:tcPr>
            <w:tcW w:w="819" w:type="dxa"/>
            <w:gridSpan w:val="2"/>
            <w:tcBorders>
              <w:top w:val="single" w:sz="18" w:space="0" w:color="000000"/>
              <w:left w:val="single" w:sz="8" w:space="0" w:color="FFFFFF"/>
              <w:bottom w:val="single" w:sz="18" w:space="0" w:color="000000"/>
              <w:right w:val="single" w:sz="8" w:space="0" w:color="FFFFFF"/>
            </w:tcBorders>
            <w:shd w:val="clear" w:color="auto" w:fill="auto"/>
          </w:tcPr>
          <w:p w14:paraId="3D3ACC91" w14:textId="77777777" w:rsidR="00856883" w:rsidRPr="00840B19" w:rsidRDefault="00856883" w:rsidP="0005357B">
            <w:pPr>
              <w:jc w:val="center"/>
              <w:rPr>
                <w:color w:val="000000" w:themeColor="text1"/>
              </w:rPr>
            </w:pPr>
            <w:r w:rsidRPr="00840B19">
              <w:rPr>
                <w:color w:val="000000" w:themeColor="text1"/>
              </w:rPr>
              <w:t>Fri</w:t>
            </w:r>
          </w:p>
        </w:tc>
        <w:tc>
          <w:tcPr>
            <w:tcW w:w="819" w:type="dxa"/>
            <w:gridSpan w:val="2"/>
            <w:tcBorders>
              <w:top w:val="single" w:sz="18" w:space="0" w:color="000000"/>
              <w:left w:val="single" w:sz="8" w:space="0" w:color="FFFFFF"/>
              <w:bottom w:val="single" w:sz="18" w:space="0" w:color="000000"/>
              <w:right w:val="single" w:sz="8" w:space="0" w:color="FFFFFF"/>
            </w:tcBorders>
            <w:shd w:val="clear" w:color="auto" w:fill="auto"/>
          </w:tcPr>
          <w:p w14:paraId="13C6A92D" w14:textId="77777777" w:rsidR="00856883" w:rsidRPr="00840B19" w:rsidRDefault="00856883" w:rsidP="0005357B">
            <w:pPr>
              <w:jc w:val="center"/>
              <w:rPr>
                <w:color w:val="000000" w:themeColor="text1"/>
              </w:rPr>
            </w:pPr>
            <w:r w:rsidRPr="00840B19">
              <w:rPr>
                <w:color w:val="000000" w:themeColor="text1"/>
              </w:rPr>
              <w:t>Sat</w:t>
            </w:r>
          </w:p>
        </w:tc>
        <w:tc>
          <w:tcPr>
            <w:tcW w:w="811" w:type="dxa"/>
            <w:gridSpan w:val="2"/>
            <w:tcBorders>
              <w:top w:val="single" w:sz="18" w:space="0" w:color="000000"/>
              <w:left w:val="single" w:sz="8" w:space="0" w:color="FFFFFF"/>
              <w:bottom w:val="single" w:sz="18" w:space="0" w:color="000000"/>
              <w:right w:val="single" w:sz="8" w:space="0" w:color="FFFFFF"/>
            </w:tcBorders>
            <w:shd w:val="clear" w:color="auto" w:fill="auto"/>
          </w:tcPr>
          <w:p w14:paraId="4754D64C" w14:textId="77777777" w:rsidR="00856883" w:rsidRPr="00840B19" w:rsidRDefault="00856883" w:rsidP="0005357B">
            <w:pPr>
              <w:jc w:val="center"/>
              <w:rPr>
                <w:color w:val="000000" w:themeColor="text1"/>
              </w:rPr>
            </w:pPr>
            <w:r w:rsidRPr="00840B19">
              <w:rPr>
                <w:color w:val="000000" w:themeColor="text1"/>
              </w:rPr>
              <w:t>Sun</w:t>
            </w:r>
          </w:p>
        </w:tc>
        <w:tc>
          <w:tcPr>
            <w:tcW w:w="931" w:type="dxa"/>
            <w:gridSpan w:val="2"/>
            <w:tcBorders>
              <w:top w:val="single" w:sz="18" w:space="0" w:color="000000"/>
              <w:left w:val="single" w:sz="8" w:space="0" w:color="FFFFFF"/>
              <w:bottom w:val="single" w:sz="18" w:space="0" w:color="000000"/>
              <w:right w:val="single" w:sz="8" w:space="0" w:color="FFFFFF"/>
            </w:tcBorders>
            <w:shd w:val="clear" w:color="auto" w:fill="auto"/>
          </w:tcPr>
          <w:p w14:paraId="1CAE0F3B" w14:textId="77777777" w:rsidR="00856883" w:rsidRPr="00840B19" w:rsidRDefault="00856883" w:rsidP="0005357B">
            <w:pPr>
              <w:jc w:val="center"/>
              <w:rPr>
                <w:color w:val="000000" w:themeColor="text1"/>
              </w:rPr>
            </w:pPr>
            <w:r w:rsidRPr="00840B19">
              <w:rPr>
                <w:color w:val="000000" w:themeColor="text1"/>
              </w:rPr>
              <w:t>Total</w:t>
            </w:r>
          </w:p>
        </w:tc>
      </w:tr>
      <w:tr w:rsidR="00856883" w:rsidRPr="00840B19" w14:paraId="528F552B" w14:textId="77777777" w:rsidTr="0005357B">
        <w:trPr>
          <w:gridAfter w:val="1"/>
          <w:wAfter w:w="8" w:type="dxa"/>
          <w:trHeight w:val="237"/>
        </w:trPr>
        <w:tc>
          <w:tcPr>
            <w:tcW w:w="2148" w:type="dxa"/>
            <w:tcBorders>
              <w:top w:val="single" w:sz="18" w:space="0" w:color="000000"/>
              <w:left w:val="single" w:sz="8" w:space="0" w:color="FFFFFF"/>
              <w:bottom w:val="single" w:sz="4" w:space="0" w:color="FFFFFF"/>
              <w:right w:val="single" w:sz="8" w:space="0" w:color="FFFFFF"/>
            </w:tcBorders>
            <w:shd w:val="clear" w:color="auto" w:fill="auto"/>
          </w:tcPr>
          <w:p w14:paraId="5F7D144D" w14:textId="77777777" w:rsidR="00856883" w:rsidRPr="00840B19" w:rsidRDefault="00856883" w:rsidP="0005357B">
            <w:pPr>
              <w:rPr>
                <w:color w:val="000000" w:themeColor="text1"/>
              </w:rPr>
            </w:pPr>
            <w:r w:rsidRPr="00840B19">
              <w:rPr>
                <w:color w:val="000000" w:themeColor="text1"/>
              </w:rPr>
              <w:t>Morning News</w:t>
            </w:r>
          </w:p>
        </w:tc>
        <w:tc>
          <w:tcPr>
            <w:tcW w:w="1335" w:type="dxa"/>
            <w:tcBorders>
              <w:top w:val="single" w:sz="18" w:space="0" w:color="000000"/>
              <w:left w:val="single" w:sz="8" w:space="0" w:color="FFFFFF"/>
              <w:bottom w:val="single" w:sz="4" w:space="0" w:color="FFFFFF"/>
              <w:right w:val="single" w:sz="8" w:space="0" w:color="FFFFFF"/>
            </w:tcBorders>
            <w:shd w:val="clear" w:color="auto" w:fill="auto"/>
          </w:tcPr>
          <w:p w14:paraId="5C80B260" w14:textId="77777777" w:rsidR="00856883" w:rsidRPr="00840B19" w:rsidRDefault="00856883" w:rsidP="0005357B">
            <w:pPr>
              <w:jc w:val="right"/>
              <w:rPr>
                <w:color w:val="000000" w:themeColor="text1"/>
              </w:rPr>
            </w:pPr>
            <w:r w:rsidRPr="00840B19">
              <w:rPr>
                <w:color w:val="000000" w:themeColor="text1"/>
              </w:rPr>
              <w:t>5:00 AM</w:t>
            </w:r>
          </w:p>
        </w:tc>
        <w:tc>
          <w:tcPr>
            <w:tcW w:w="1336" w:type="dxa"/>
            <w:tcBorders>
              <w:top w:val="single" w:sz="18" w:space="0" w:color="000000"/>
              <w:left w:val="single" w:sz="8" w:space="0" w:color="FFFFFF"/>
              <w:bottom w:val="single" w:sz="4" w:space="0" w:color="FFFFFF"/>
              <w:right w:val="single" w:sz="8" w:space="0" w:color="FFFFFF"/>
            </w:tcBorders>
            <w:shd w:val="clear" w:color="auto" w:fill="auto"/>
          </w:tcPr>
          <w:p w14:paraId="5047F600" w14:textId="77777777" w:rsidR="00856883" w:rsidRPr="00840B19" w:rsidRDefault="00856883" w:rsidP="0005357B">
            <w:pPr>
              <w:jc w:val="right"/>
              <w:rPr>
                <w:color w:val="000000" w:themeColor="text1"/>
              </w:rPr>
            </w:pPr>
            <w:r w:rsidRPr="00840B19">
              <w:rPr>
                <w:color w:val="000000" w:themeColor="text1"/>
              </w:rPr>
              <w:t>9:00 AM</w:t>
            </w:r>
          </w:p>
        </w:tc>
        <w:tc>
          <w:tcPr>
            <w:tcW w:w="922"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73B531C4" w14:textId="77777777" w:rsidR="00856883" w:rsidRPr="00840B19" w:rsidRDefault="00856883" w:rsidP="0005357B">
            <w:pPr>
              <w:jc w:val="center"/>
              <w:rPr>
                <w:color w:val="000000" w:themeColor="text1"/>
              </w:rPr>
            </w:pPr>
            <w:r w:rsidRPr="00840B19">
              <w:rPr>
                <w:color w:val="000000" w:themeColor="text1"/>
              </w:rPr>
              <w:t>0.00</w:t>
            </w:r>
          </w:p>
        </w:tc>
        <w:tc>
          <w:tcPr>
            <w:tcW w:w="1025"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09432F42" w14:textId="77777777" w:rsidR="00856883" w:rsidRPr="00840B19" w:rsidRDefault="00856883" w:rsidP="0005357B">
            <w:pPr>
              <w:jc w:val="center"/>
              <w:rPr>
                <w:color w:val="000000" w:themeColor="text1"/>
              </w:rPr>
            </w:pPr>
            <w:r w:rsidRPr="00840B19">
              <w:rPr>
                <w:color w:val="000000" w:themeColor="text1"/>
              </w:rPr>
              <w:t>0.48</w:t>
            </w:r>
          </w:p>
        </w:tc>
        <w:tc>
          <w:tcPr>
            <w:tcW w:w="1025"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71789E9C" w14:textId="77777777" w:rsidR="00856883" w:rsidRPr="00840B19" w:rsidRDefault="00856883" w:rsidP="0005357B">
            <w:pPr>
              <w:jc w:val="center"/>
              <w:rPr>
                <w:color w:val="000000" w:themeColor="text1"/>
              </w:rPr>
            </w:pPr>
            <w:r w:rsidRPr="00840B19">
              <w:rPr>
                <w:color w:val="000000" w:themeColor="text1"/>
              </w:rPr>
              <w:t>0.00</w:t>
            </w:r>
          </w:p>
        </w:tc>
        <w:tc>
          <w:tcPr>
            <w:tcW w:w="1025"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3B69CA3F" w14:textId="77777777" w:rsidR="00856883" w:rsidRPr="00840B19" w:rsidRDefault="00856883" w:rsidP="0005357B">
            <w:pPr>
              <w:jc w:val="center"/>
              <w:rPr>
                <w:color w:val="000000" w:themeColor="text1"/>
              </w:rPr>
            </w:pPr>
            <w:r w:rsidRPr="00840B19">
              <w:rPr>
                <w:color w:val="000000" w:themeColor="text1"/>
              </w:rPr>
              <w:t>1.12</w:t>
            </w:r>
          </w:p>
        </w:tc>
        <w:tc>
          <w:tcPr>
            <w:tcW w:w="819"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6480AB3A" w14:textId="77777777" w:rsidR="00856883" w:rsidRPr="00840B19" w:rsidRDefault="00856883" w:rsidP="0005357B">
            <w:pPr>
              <w:jc w:val="center"/>
              <w:rPr>
                <w:color w:val="000000" w:themeColor="text1"/>
              </w:rPr>
            </w:pPr>
            <w:r w:rsidRPr="00840B19">
              <w:rPr>
                <w:color w:val="000000" w:themeColor="text1"/>
              </w:rPr>
              <w:t>0.00</w:t>
            </w:r>
          </w:p>
        </w:tc>
        <w:tc>
          <w:tcPr>
            <w:tcW w:w="819"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3735AFD4" w14:textId="77777777" w:rsidR="00856883" w:rsidRPr="00840B19" w:rsidRDefault="00856883" w:rsidP="0005357B">
            <w:pPr>
              <w:jc w:val="center"/>
              <w:rPr>
                <w:color w:val="000000" w:themeColor="text1"/>
              </w:rPr>
            </w:pPr>
            <w:r w:rsidRPr="00840B19">
              <w:rPr>
                <w:color w:val="000000" w:themeColor="text1"/>
              </w:rPr>
              <w:t>0.00</w:t>
            </w:r>
          </w:p>
        </w:tc>
        <w:tc>
          <w:tcPr>
            <w:tcW w:w="811"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21A7371A" w14:textId="77777777" w:rsidR="00856883" w:rsidRPr="00840B19" w:rsidRDefault="00856883" w:rsidP="0005357B">
            <w:pPr>
              <w:jc w:val="center"/>
              <w:rPr>
                <w:color w:val="000000" w:themeColor="text1"/>
              </w:rPr>
            </w:pPr>
            <w:r w:rsidRPr="00840B19">
              <w:rPr>
                <w:color w:val="000000" w:themeColor="text1"/>
              </w:rPr>
              <w:t>0.82</w:t>
            </w:r>
          </w:p>
        </w:tc>
        <w:tc>
          <w:tcPr>
            <w:tcW w:w="931" w:type="dxa"/>
            <w:gridSpan w:val="2"/>
            <w:tcBorders>
              <w:top w:val="single" w:sz="18" w:space="0" w:color="000000"/>
              <w:left w:val="single" w:sz="8" w:space="0" w:color="FFFFFF"/>
              <w:bottom w:val="single" w:sz="4" w:space="0" w:color="FFFFFF"/>
              <w:right w:val="single" w:sz="8" w:space="0" w:color="FFFFFF"/>
            </w:tcBorders>
            <w:shd w:val="clear" w:color="auto" w:fill="auto"/>
            <w:vAlign w:val="bottom"/>
          </w:tcPr>
          <w:p w14:paraId="26F9A72E" w14:textId="77777777" w:rsidR="00856883" w:rsidRPr="00840B19" w:rsidRDefault="00856883" w:rsidP="0005357B">
            <w:pPr>
              <w:jc w:val="center"/>
              <w:rPr>
                <w:color w:val="000000" w:themeColor="text1"/>
              </w:rPr>
            </w:pPr>
            <w:r w:rsidRPr="00840B19">
              <w:rPr>
                <w:color w:val="000000" w:themeColor="text1"/>
              </w:rPr>
              <w:t>2.42</w:t>
            </w:r>
          </w:p>
        </w:tc>
      </w:tr>
      <w:tr w:rsidR="00856883" w:rsidRPr="00840B19" w14:paraId="4E53A37A"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5FC33B12" w14:textId="77777777" w:rsidR="00856883" w:rsidRPr="00840B19" w:rsidRDefault="00856883" w:rsidP="0005357B">
            <w:pPr>
              <w:rPr>
                <w:color w:val="000000" w:themeColor="text1"/>
              </w:rPr>
            </w:pPr>
            <w:r w:rsidRPr="00840B19">
              <w:rPr>
                <w:color w:val="000000" w:themeColor="text1"/>
              </w:rPr>
              <w:t>Morning</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5FBE0352" w14:textId="77777777" w:rsidR="00856883" w:rsidRPr="00840B19" w:rsidRDefault="00856883" w:rsidP="0005357B">
            <w:pPr>
              <w:jc w:val="right"/>
              <w:rPr>
                <w:color w:val="000000" w:themeColor="text1"/>
              </w:rPr>
            </w:pPr>
            <w:r w:rsidRPr="00840B19">
              <w:rPr>
                <w:color w:val="000000" w:themeColor="text1"/>
              </w:rPr>
              <w:t>9:00 AM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17923C34" w14:textId="77777777" w:rsidR="00856883" w:rsidRPr="00840B19" w:rsidRDefault="00856883" w:rsidP="0005357B">
            <w:pPr>
              <w:jc w:val="right"/>
              <w:rPr>
                <w:color w:val="000000" w:themeColor="text1"/>
              </w:rPr>
            </w:pPr>
            <w:r w:rsidRPr="00840B19">
              <w:rPr>
                <w:color w:val="000000" w:themeColor="text1"/>
              </w:rPr>
              <w:t>12:00 PM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01C6171" w14:textId="77777777" w:rsidR="00856883" w:rsidRPr="00840B19" w:rsidRDefault="00856883" w:rsidP="0005357B">
            <w:pPr>
              <w:jc w:val="center"/>
              <w:rPr>
                <w:color w:val="000000" w:themeColor="text1"/>
              </w:rPr>
            </w:pPr>
            <w:r w:rsidRPr="00840B19">
              <w:rPr>
                <w:color w:val="000000" w:themeColor="text1"/>
              </w:rPr>
              <w:t>2.38</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BD321FD" w14:textId="77777777" w:rsidR="00856883" w:rsidRPr="00840B19" w:rsidRDefault="00856883" w:rsidP="0005357B">
            <w:pPr>
              <w:jc w:val="center"/>
              <w:rPr>
                <w:color w:val="000000" w:themeColor="text1"/>
              </w:rPr>
            </w:pPr>
            <w:r w:rsidRPr="00840B19">
              <w:rPr>
                <w:color w:val="000000" w:themeColor="text1"/>
              </w:rPr>
              <w:t>1.10</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DCBBD01" w14:textId="77777777" w:rsidR="00856883" w:rsidRPr="00840B19" w:rsidRDefault="00856883" w:rsidP="0005357B">
            <w:pPr>
              <w:jc w:val="center"/>
              <w:rPr>
                <w:color w:val="000000" w:themeColor="text1"/>
              </w:rPr>
            </w:pPr>
            <w:r w:rsidRPr="00840B19">
              <w:rPr>
                <w:color w:val="000000" w:themeColor="text1"/>
              </w:rPr>
              <w:t>1.07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C1E9DE3" w14:textId="77777777" w:rsidR="00856883" w:rsidRPr="00840B19" w:rsidRDefault="00856883" w:rsidP="0005357B">
            <w:pPr>
              <w:jc w:val="center"/>
              <w:rPr>
                <w:color w:val="000000" w:themeColor="text1"/>
              </w:rPr>
            </w:pPr>
            <w:r w:rsidRPr="00840B19">
              <w:rPr>
                <w:color w:val="000000" w:themeColor="text1"/>
              </w:rPr>
              <w:t>3.15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D9BF517" w14:textId="77777777" w:rsidR="00856883" w:rsidRPr="00840B19" w:rsidRDefault="00856883" w:rsidP="0005357B">
            <w:pPr>
              <w:jc w:val="center"/>
              <w:rPr>
                <w:color w:val="000000" w:themeColor="text1"/>
              </w:rPr>
            </w:pPr>
            <w:r w:rsidRPr="00840B19">
              <w:rPr>
                <w:color w:val="000000" w:themeColor="text1"/>
              </w:rPr>
              <w:t>1.67</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316554A" w14:textId="77777777" w:rsidR="00856883" w:rsidRPr="00840B19" w:rsidRDefault="00856883" w:rsidP="0005357B">
            <w:pPr>
              <w:jc w:val="center"/>
              <w:rPr>
                <w:color w:val="000000" w:themeColor="text1"/>
              </w:rPr>
            </w:pPr>
            <w:r w:rsidRPr="00840B19">
              <w:rPr>
                <w:color w:val="000000" w:themeColor="text1"/>
              </w:rPr>
              <w:t>1.07</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AD2BADF" w14:textId="77777777" w:rsidR="00856883" w:rsidRPr="00840B19" w:rsidRDefault="00856883" w:rsidP="0005357B">
            <w:pPr>
              <w:jc w:val="center"/>
              <w:rPr>
                <w:color w:val="000000" w:themeColor="text1"/>
              </w:rPr>
            </w:pPr>
            <w:r w:rsidRPr="00840B19">
              <w:rPr>
                <w:color w:val="000000" w:themeColor="text1"/>
              </w:rPr>
              <w:t>9.47</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157BF52" w14:textId="77777777" w:rsidR="00856883" w:rsidRPr="00840B19" w:rsidRDefault="00856883" w:rsidP="0005357B">
            <w:pPr>
              <w:jc w:val="center"/>
              <w:rPr>
                <w:color w:val="000000" w:themeColor="text1"/>
              </w:rPr>
            </w:pPr>
            <w:r w:rsidRPr="00840B19">
              <w:rPr>
                <w:color w:val="000000" w:themeColor="text1"/>
              </w:rPr>
              <w:t>19.90</w:t>
            </w:r>
          </w:p>
        </w:tc>
      </w:tr>
      <w:tr w:rsidR="00856883" w:rsidRPr="00840B19" w14:paraId="2866F257"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79B34E5E" w14:textId="77777777" w:rsidR="00856883" w:rsidRPr="00840B19" w:rsidRDefault="00856883" w:rsidP="0005357B">
            <w:pPr>
              <w:rPr>
                <w:color w:val="000000" w:themeColor="text1"/>
              </w:rPr>
            </w:pPr>
            <w:r w:rsidRPr="00840B19">
              <w:rPr>
                <w:color w:val="000000" w:themeColor="text1"/>
              </w:rPr>
              <w:t>Daytime</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6ED25E30" w14:textId="77777777" w:rsidR="00856883" w:rsidRPr="00840B19" w:rsidRDefault="00856883" w:rsidP="0005357B">
            <w:pPr>
              <w:jc w:val="right"/>
              <w:rPr>
                <w:color w:val="000000" w:themeColor="text1"/>
              </w:rPr>
            </w:pPr>
            <w:r w:rsidRPr="00840B19">
              <w:rPr>
                <w:color w:val="000000" w:themeColor="text1"/>
              </w:rPr>
              <w:t>12:00 PM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177442F6" w14:textId="77777777" w:rsidR="00856883" w:rsidRPr="00840B19" w:rsidRDefault="00856883" w:rsidP="0005357B">
            <w:pPr>
              <w:jc w:val="right"/>
              <w:rPr>
                <w:color w:val="000000" w:themeColor="text1"/>
              </w:rPr>
            </w:pPr>
            <w:r w:rsidRPr="00840B19">
              <w:rPr>
                <w:color w:val="000000" w:themeColor="text1"/>
              </w:rPr>
              <w:t>3:00 PM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239A404" w14:textId="77777777" w:rsidR="00856883" w:rsidRPr="00840B19" w:rsidRDefault="00856883" w:rsidP="0005357B">
            <w:pPr>
              <w:jc w:val="center"/>
              <w:rPr>
                <w:color w:val="000000" w:themeColor="text1"/>
              </w:rPr>
            </w:pPr>
            <w:r w:rsidRPr="00840B19">
              <w:rPr>
                <w:color w:val="000000" w:themeColor="text1"/>
              </w:rPr>
              <w:t>4.53</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85626B0" w14:textId="77777777" w:rsidR="00856883" w:rsidRPr="00840B19" w:rsidRDefault="00856883" w:rsidP="0005357B">
            <w:pPr>
              <w:jc w:val="center"/>
              <w:rPr>
                <w:color w:val="000000" w:themeColor="text1"/>
              </w:rPr>
            </w:pPr>
            <w:r w:rsidRPr="00840B19">
              <w:rPr>
                <w:color w:val="000000" w:themeColor="text1"/>
              </w:rPr>
              <w:t>10.87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C1703BA" w14:textId="77777777" w:rsidR="00856883" w:rsidRPr="00840B19" w:rsidRDefault="00856883" w:rsidP="0005357B">
            <w:pPr>
              <w:jc w:val="center"/>
              <w:rPr>
                <w:color w:val="000000" w:themeColor="text1"/>
              </w:rPr>
            </w:pPr>
            <w:r w:rsidRPr="00840B19">
              <w:rPr>
                <w:color w:val="000000" w:themeColor="text1"/>
              </w:rPr>
              <w:t>5.68</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9F6F5F3" w14:textId="77777777" w:rsidR="00856883" w:rsidRPr="00840B19" w:rsidRDefault="00856883" w:rsidP="0005357B">
            <w:pPr>
              <w:jc w:val="center"/>
              <w:rPr>
                <w:color w:val="000000" w:themeColor="text1"/>
              </w:rPr>
            </w:pPr>
            <w:r w:rsidRPr="00840B19">
              <w:rPr>
                <w:color w:val="000000" w:themeColor="text1"/>
              </w:rPr>
              <w:t>3.70</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2463D06" w14:textId="77777777" w:rsidR="00856883" w:rsidRPr="00840B19" w:rsidRDefault="00856883" w:rsidP="0005357B">
            <w:pPr>
              <w:jc w:val="center"/>
              <w:rPr>
                <w:color w:val="000000" w:themeColor="text1"/>
              </w:rPr>
            </w:pPr>
            <w:r w:rsidRPr="00840B19">
              <w:rPr>
                <w:color w:val="000000" w:themeColor="text1"/>
              </w:rPr>
              <w:t>4.18</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4B9FEF89" w14:textId="77777777" w:rsidR="00856883" w:rsidRPr="00840B19" w:rsidRDefault="00856883" w:rsidP="0005357B">
            <w:pPr>
              <w:jc w:val="center"/>
              <w:rPr>
                <w:color w:val="000000" w:themeColor="text1"/>
              </w:rPr>
            </w:pPr>
            <w:r w:rsidRPr="00840B19">
              <w:rPr>
                <w:color w:val="000000" w:themeColor="text1"/>
              </w:rPr>
              <w:t>8.28</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1B54B3C" w14:textId="77777777" w:rsidR="00856883" w:rsidRPr="00840B19" w:rsidRDefault="00856883" w:rsidP="0005357B">
            <w:pPr>
              <w:jc w:val="center"/>
              <w:rPr>
                <w:color w:val="000000" w:themeColor="text1"/>
              </w:rPr>
            </w:pPr>
            <w:r w:rsidRPr="00840B19">
              <w:rPr>
                <w:color w:val="000000" w:themeColor="text1"/>
              </w:rPr>
              <w:t>6.60</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3142F4A" w14:textId="77777777" w:rsidR="00856883" w:rsidRPr="00840B19" w:rsidRDefault="00856883" w:rsidP="0005357B">
            <w:pPr>
              <w:jc w:val="center"/>
              <w:rPr>
                <w:color w:val="000000" w:themeColor="text1"/>
              </w:rPr>
            </w:pPr>
            <w:r w:rsidRPr="00840B19">
              <w:rPr>
                <w:color w:val="000000" w:themeColor="text1"/>
              </w:rPr>
              <w:t>43.85</w:t>
            </w:r>
          </w:p>
        </w:tc>
      </w:tr>
      <w:tr w:rsidR="00856883" w:rsidRPr="00840B19" w14:paraId="42606C9B" w14:textId="77777777" w:rsidTr="0005357B">
        <w:trPr>
          <w:gridAfter w:val="1"/>
          <w:wAfter w:w="8" w:type="dxa"/>
          <w:trHeight w:val="265"/>
        </w:trPr>
        <w:tc>
          <w:tcPr>
            <w:tcW w:w="2148" w:type="dxa"/>
            <w:tcBorders>
              <w:top w:val="single" w:sz="4" w:space="0" w:color="FFFFFF"/>
              <w:left w:val="single" w:sz="8" w:space="0" w:color="FFFFFF"/>
              <w:bottom w:val="nil"/>
              <w:right w:val="single" w:sz="8" w:space="0" w:color="FFFFFF"/>
            </w:tcBorders>
            <w:shd w:val="clear" w:color="auto" w:fill="auto"/>
          </w:tcPr>
          <w:p w14:paraId="106BBFE3" w14:textId="77777777" w:rsidR="00856883" w:rsidRPr="00840B19" w:rsidRDefault="00856883" w:rsidP="0005357B">
            <w:pPr>
              <w:rPr>
                <w:color w:val="000000" w:themeColor="text1"/>
              </w:rPr>
            </w:pPr>
            <w:r w:rsidRPr="00840B19">
              <w:rPr>
                <w:color w:val="000000" w:themeColor="text1"/>
              </w:rPr>
              <w:t>Early Fringe</w:t>
            </w:r>
          </w:p>
        </w:tc>
        <w:tc>
          <w:tcPr>
            <w:tcW w:w="1335" w:type="dxa"/>
            <w:tcBorders>
              <w:top w:val="single" w:sz="4" w:space="0" w:color="FFFFFF"/>
              <w:left w:val="single" w:sz="8" w:space="0" w:color="FFFFFF"/>
              <w:bottom w:val="nil"/>
              <w:right w:val="single" w:sz="8" w:space="0" w:color="FFFFFF"/>
            </w:tcBorders>
            <w:shd w:val="clear" w:color="auto" w:fill="auto"/>
          </w:tcPr>
          <w:p w14:paraId="10AD177F" w14:textId="77777777" w:rsidR="00856883" w:rsidRPr="00840B19" w:rsidRDefault="00856883" w:rsidP="0005357B">
            <w:pPr>
              <w:jc w:val="right"/>
              <w:rPr>
                <w:color w:val="000000" w:themeColor="text1"/>
              </w:rPr>
            </w:pPr>
            <w:r w:rsidRPr="00840B19">
              <w:rPr>
                <w:color w:val="000000" w:themeColor="text1"/>
              </w:rPr>
              <w:t>3:00 PM</w:t>
            </w:r>
          </w:p>
        </w:tc>
        <w:tc>
          <w:tcPr>
            <w:tcW w:w="1336" w:type="dxa"/>
            <w:tcBorders>
              <w:top w:val="single" w:sz="4" w:space="0" w:color="FFFFFF"/>
              <w:left w:val="single" w:sz="8" w:space="0" w:color="FFFFFF"/>
              <w:bottom w:val="nil"/>
              <w:right w:val="single" w:sz="8" w:space="0" w:color="FFFFFF"/>
            </w:tcBorders>
            <w:shd w:val="clear" w:color="auto" w:fill="auto"/>
          </w:tcPr>
          <w:p w14:paraId="5B6B272C" w14:textId="77777777" w:rsidR="00856883" w:rsidRPr="00840B19" w:rsidRDefault="00856883" w:rsidP="0005357B">
            <w:pPr>
              <w:jc w:val="right"/>
              <w:rPr>
                <w:color w:val="000000" w:themeColor="text1"/>
              </w:rPr>
            </w:pPr>
            <w:r w:rsidRPr="00840B19">
              <w:rPr>
                <w:color w:val="000000" w:themeColor="text1"/>
              </w:rPr>
              <w:t>5:00 PM</w:t>
            </w:r>
          </w:p>
        </w:tc>
        <w:tc>
          <w:tcPr>
            <w:tcW w:w="922" w:type="dxa"/>
            <w:gridSpan w:val="2"/>
            <w:tcBorders>
              <w:top w:val="single" w:sz="4" w:space="0" w:color="FFFFFF"/>
              <w:left w:val="single" w:sz="8" w:space="0" w:color="FFFFFF"/>
              <w:bottom w:val="nil"/>
              <w:right w:val="single" w:sz="8" w:space="0" w:color="FFFFFF"/>
            </w:tcBorders>
            <w:shd w:val="clear" w:color="auto" w:fill="auto"/>
            <w:vAlign w:val="bottom"/>
          </w:tcPr>
          <w:p w14:paraId="38CA9A20" w14:textId="77777777" w:rsidR="00856883" w:rsidRPr="00840B19" w:rsidRDefault="00856883" w:rsidP="0005357B">
            <w:pPr>
              <w:jc w:val="center"/>
              <w:rPr>
                <w:color w:val="000000" w:themeColor="text1"/>
              </w:rPr>
            </w:pPr>
            <w:r w:rsidRPr="00840B19">
              <w:rPr>
                <w:color w:val="000000" w:themeColor="text1"/>
              </w:rPr>
              <w:t>5.22</w:t>
            </w:r>
          </w:p>
        </w:tc>
        <w:tc>
          <w:tcPr>
            <w:tcW w:w="1025" w:type="dxa"/>
            <w:gridSpan w:val="2"/>
            <w:tcBorders>
              <w:top w:val="single" w:sz="4" w:space="0" w:color="FFFFFF"/>
              <w:left w:val="single" w:sz="8" w:space="0" w:color="FFFFFF"/>
              <w:bottom w:val="nil"/>
              <w:right w:val="single" w:sz="8" w:space="0" w:color="FFFFFF"/>
            </w:tcBorders>
            <w:shd w:val="clear" w:color="auto" w:fill="auto"/>
            <w:vAlign w:val="bottom"/>
          </w:tcPr>
          <w:p w14:paraId="4F87A0FB" w14:textId="77777777" w:rsidR="00856883" w:rsidRPr="00840B19" w:rsidRDefault="00856883" w:rsidP="0005357B">
            <w:pPr>
              <w:jc w:val="center"/>
              <w:rPr>
                <w:color w:val="000000" w:themeColor="text1"/>
              </w:rPr>
            </w:pPr>
            <w:r w:rsidRPr="00840B19">
              <w:rPr>
                <w:color w:val="000000" w:themeColor="text1"/>
              </w:rPr>
              <w:t>7.22</w:t>
            </w:r>
          </w:p>
        </w:tc>
        <w:tc>
          <w:tcPr>
            <w:tcW w:w="1025" w:type="dxa"/>
            <w:gridSpan w:val="2"/>
            <w:tcBorders>
              <w:top w:val="single" w:sz="4" w:space="0" w:color="FFFFFF"/>
              <w:left w:val="single" w:sz="8" w:space="0" w:color="FFFFFF"/>
              <w:bottom w:val="nil"/>
              <w:right w:val="single" w:sz="8" w:space="0" w:color="FFFFFF"/>
            </w:tcBorders>
            <w:shd w:val="clear" w:color="auto" w:fill="auto"/>
            <w:vAlign w:val="bottom"/>
          </w:tcPr>
          <w:p w14:paraId="2137917B" w14:textId="77777777" w:rsidR="00856883" w:rsidRPr="00840B19" w:rsidRDefault="00856883" w:rsidP="0005357B">
            <w:pPr>
              <w:jc w:val="center"/>
              <w:rPr>
                <w:color w:val="000000" w:themeColor="text1"/>
              </w:rPr>
            </w:pPr>
            <w:r w:rsidRPr="00840B19">
              <w:rPr>
                <w:color w:val="000000" w:themeColor="text1"/>
              </w:rPr>
              <w:t>9.33</w:t>
            </w:r>
          </w:p>
        </w:tc>
        <w:tc>
          <w:tcPr>
            <w:tcW w:w="1025" w:type="dxa"/>
            <w:gridSpan w:val="2"/>
            <w:tcBorders>
              <w:top w:val="single" w:sz="4" w:space="0" w:color="FFFFFF"/>
              <w:left w:val="single" w:sz="8" w:space="0" w:color="FFFFFF"/>
              <w:bottom w:val="nil"/>
              <w:right w:val="single" w:sz="8" w:space="0" w:color="FFFFFF"/>
            </w:tcBorders>
            <w:shd w:val="clear" w:color="auto" w:fill="auto"/>
            <w:vAlign w:val="bottom"/>
          </w:tcPr>
          <w:p w14:paraId="6BD4DC6B" w14:textId="77777777" w:rsidR="00856883" w:rsidRPr="00840B19" w:rsidRDefault="00856883" w:rsidP="0005357B">
            <w:pPr>
              <w:jc w:val="center"/>
              <w:rPr>
                <w:color w:val="000000" w:themeColor="text1"/>
              </w:rPr>
            </w:pPr>
            <w:r w:rsidRPr="00840B19">
              <w:rPr>
                <w:color w:val="000000" w:themeColor="text1"/>
              </w:rPr>
              <w:t>5.13</w:t>
            </w:r>
          </w:p>
        </w:tc>
        <w:tc>
          <w:tcPr>
            <w:tcW w:w="819" w:type="dxa"/>
            <w:gridSpan w:val="2"/>
            <w:tcBorders>
              <w:top w:val="single" w:sz="4" w:space="0" w:color="FFFFFF"/>
              <w:left w:val="single" w:sz="8" w:space="0" w:color="FFFFFF"/>
              <w:bottom w:val="nil"/>
              <w:right w:val="single" w:sz="8" w:space="0" w:color="FFFFFF"/>
            </w:tcBorders>
            <w:shd w:val="clear" w:color="auto" w:fill="auto"/>
            <w:vAlign w:val="bottom"/>
          </w:tcPr>
          <w:p w14:paraId="6018F2AD" w14:textId="77777777" w:rsidR="00856883" w:rsidRPr="00840B19" w:rsidRDefault="00856883" w:rsidP="0005357B">
            <w:pPr>
              <w:jc w:val="center"/>
              <w:rPr>
                <w:color w:val="000000" w:themeColor="text1"/>
              </w:rPr>
            </w:pPr>
            <w:r w:rsidRPr="00840B19">
              <w:rPr>
                <w:color w:val="000000" w:themeColor="text1"/>
              </w:rPr>
              <w:t>7.78</w:t>
            </w:r>
          </w:p>
        </w:tc>
        <w:tc>
          <w:tcPr>
            <w:tcW w:w="819" w:type="dxa"/>
            <w:gridSpan w:val="2"/>
            <w:tcBorders>
              <w:top w:val="single" w:sz="4" w:space="0" w:color="FFFFFF"/>
              <w:left w:val="single" w:sz="8" w:space="0" w:color="FFFFFF"/>
              <w:bottom w:val="nil"/>
              <w:right w:val="single" w:sz="8" w:space="0" w:color="FFFFFF"/>
            </w:tcBorders>
            <w:shd w:val="clear" w:color="auto" w:fill="auto"/>
            <w:vAlign w:val="bottom"/>
          </w:tcPr>
          <w:p w14:paraId="3822AFCA" w14:textId="77777777" w:rsidR="00856883" w:rsidRPr="00840B19" w:rsidRDefault="00856883" w:rsidP="0005357B">
            <w:pPr>
              <w:jc w:val="center"/>
              <w:rPr>
                <w:color w:val="000000" w:themeColor="text1"/>
              </w:rPr>
            </w:pPr>
            <w:r w:rsidRPr="00840B19">
              <w:rPr>
                <w:color w:val="000000" w:themeColor="text1"/>
              </w:rPr>
              <w:t>3.85</w:t>
            </w:r>
          </w:p>
        </w:tc>
        <w:tc>
          <w:tcPr>
            <w:tcW w:w="811" w:type="dxa"/>
            <w:gridSpan w:val="2"/>
            <w:tcBorders>
              <w:top w:val="single" w:sz="4" w:space="0" w:color="FFFFFF"/>
              <w:left w:val="single" w:sz="8" w:space="0" w:color="FFFFFF"/>
              <w:bottom w:val="nil"/>
              <w:right w:val="single" w:sz="8" w:space="0" w:color="FFFFFF"/>
            </w:tcBorders>
            <w:shd w:val="clear" w:color="auto" w:fill="auto"/>
            <w:vAlign w:val="bottom"/>
          </w:tcPr>
          <w:p w14:paraId="25BEA32A" w14:textId="77777777" w:rsidR="00856883" w:rsidRPr="00840B19" w:rsidRDefault="00856883" w:rsidP="0005357B">
            <w:pPr>
              <w:jc w:val="center"/>
              <w:rPr>
                <w:color w:val="000000" w:themeColor="text1"/>
              </w:rPr>
            </w:pPr>
            <w:r w:rsidRPr="00840B19">
              <w:rPr>
                <w:color w:val="000000" w:themeColor="text1"/>
              </w:rPr>
              <w:t>4.20</w:t>
            </w:r>
          </w:p>
        </w:tc>
        <w:tc>
          <w:tcPr>
            <w:tcW w:w="931" w:type="dxa"/>
            <w:gridSpan w:val="2"/>
            <w:tcBorders>
              <w:top w:val="single" w:sz="4" w:space="0" w:color="FFFFFF"/>
              <w:left w:val="single" w:sz="8" w:space="0" w:color="FFFFFF"/>
              <w:bottom w:val="nil"/>
              <w:right w:val="single" w:sz="8" w:space="0" w:color="FFFFFF"/>
            </w:tcBorders>
            <w:shd w:val="clear" w:color="auto" w:fill="auto"/>
            <w:vAlign w:val="bottom"/>
          </w:tcPr>
          <w:p w14:paraId="1D864060" w14:textId="77777777" w:rsidR="00856883" w:rsidRPr="00840B19" w:rsidRDefault="00856883" w:rsidP="0005357B">
            <w:pPr>
              <w:jc w:val="center"/>
              <w:rPr>
                <w:color w:val="000000" w:themeColor="text1"/>
              </w:rPr>
            </w:pPr>
            <w:r w:rsidRPr="00840B19">
              <w:rPr>
                <w:color w:val="000000" w:themeColor="text1"/>
              </w:rPr>
              <w:t>42.73</w:t>
            </w:r>
          </w:p>
        </w:tc>
      </w:tr>
      <w:tr w:rsidR="00856883" w:rsidRPr="00840B19" w14:paraId="518CA7B2"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083345F6" w14:textId="77777777" w:rsidR="00856883" w:rsidRPr="00840B19" w:rsidRDefault="00856883" w:rsidP="0005357B">
            <w:pPr>
              <w:rPr>
                <w:color w:val="000000" w:themeColor="text1"/>
              </w:rPr>
            </w:pPr>
            <w:r w:rsidRPr="00840B19">
              <w:rPr>
                <w:color w:val="000000" w:themeColor="text1"/>
              </w:rPr>
              <w:t>Early News</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320FA511" w14:textId="77777777" w:rsidR="00856883" w:rsidRPr="00840B19" w:rsidRDefault="00856883" w:rsidP="0005357B">
            <w:pPr>
              <w:jc w:val="right"/>
              <w:rPr>
                <w:color w:val="000000" w:themeColor="text1"/>
              </w:rPr>
            </w:pPr>
            <w:r w:rsidRPr="00840B19">
              <w:rPr>
                <w:color w:val="000000" w:themeColor="text1"/>
              </w:rPr>
              <w:t>5:00 PM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1D3C4795" w14:textId="77777777" w:rsidR="00856883" w:rsidRPr="00840B19" w:rsidRDefault="00856883" w:rsidP="0005357B">
            <w:pPr>
              <w:jc w:val="right"/>
              <w:rPr>
                <w:color w:val="000000" w:themeColor="text1"/>
              </w:rPr>
            </w:pPr>
            <w:r w:rsidRPr="00840B19">
              <w:rPr>
                <w:color w:val="000000" w:themeColor="text1"/>
              </w:rPr>
              <w:t>7:00 PM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C92E0C5" w14:textId="77777777" w:rsidR="00856883" w:rsidRPr="00840B19" w:rsidRDefault="00856883" w:rsidP="0005357B">
            <w:pPr>
              <w:jc w:val="center"/>
              <w:rPr>
                <w:color w:val="000000" w:themeColor="text1"/>
              </w:rPr>
            </w:pPr>
            <w:r w:rsidRPr="00840B19">
              <w:rPr>
                <w:color w:val="000000" w:themeColor="text1"/>
              </w:rPr>
              <w:t>3.97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9C59D8A" w14:textId="77777777" w:rsidR="00856883" w:rsidRPr="00840B19" w:rsidRDefault="00856883" w:rsidP="0005357B">
            <w:pPr>
              <w:jc w:val="center"/>
              <w:rPr>
                <w:color w:val="000000" w:themeColor="text1"/>
              </w:rPr>
            </w:pPr>
            <w:r w:rsidRPr="00840B19">
              <w:rPr>
                <w:color w:val="000000" w:themeColor="text1"/>
              </w:rPr>
              <w:t>5.27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4D3984E8" w14:textId="77777777" w:rsidR="00856883" w:rsidRPr="00840B19" w:rsidRDefault="00856883" w:rsidP="0005357B">
            <w:pPr>
              <w:jc w:val="center"/>
              <w:rPr>
                <w:color w:val="000000" w:themeColor="text1"/>
              </w:rPr>
            </w:pPr>
            <w:r w:rsidRPr="00840B19">
              <w:rPr>
                <w:color w:val="000000" w:themeColor="text1"/>
              </w:rPr>
              <w:t>10.22</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2ACA6F4" w14:textId="77777777" w:rsidR="00856883" w:rsidRPr="00840B19" w:rsidRDefault="00856883" w:rsidP="0005357B">
            <w:pPr>
              <w:jc w:val="center"/>
              <w:rPr>
                <w:color w:val="000000" w:themeColor="text1"/>
              </w:rPr>
            </w:pPr>
            <w:r w:rsidRPr="00840B19">
              <w:rPr>
                <w:color w:val="000000" w:themeColor="text1"/>
              </w:rPr>
              <w:t>7.15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48D9CFC" w14:textId="77777777" w:rsidR="00856883" w:rsidRPr="00840B19" w:rsidRDefault="00856883" w:rsidP="0005357B">
            <w:pPr>
              <w:jc w:val="center"/>
              <w:rPr>
                <w:color w:val="000000" w:themeColor="text1"/>
              </w:rPr>
            </w:pPr>
            <w:r w:rsidRPr="00840B19">
              <w:rPr>
                <w:color w:val="000000" w:themeColor="text1"/>
              </w:rPr>
              <w:t>7.03</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7CC27D1" w14:textId="77777777" w:rsidR="00856883" w:rsidRPr="00840B19" w:rsidRDefault="00856883" w:rsidP="0005357B">
            <w:pPr>
              <w:jc w:val="center"/>
              <w:rPr>
                <w:color w:val="000000" w:themeColor="text1"/>
              </w:rPr>
            </w:pPr>
            <w:r w:rsidRPr="00840B19">
              <w:rPr>
                <w:color w:val="000000" w:themeColor="text1"/>
              </w:rPr>
              <w:t>7.15</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E206694" w14:textId="77777777" w:rsidR="00856883" w:rsidRPr="00840B19" w:rsidRDefault="00856883" w:rsidP="0005357B">
            <w:pPr>
              <w:jc w:val="center"/>
              <w:rPr>
                <w:color w:val="000000" w:themeColor="text1"/>
              </w:rPr>
            </w:pPr>
            <w:r w:rsidRPr="00840B19">
              <w:rPr>
                <w:color w:val="000000" w:themeColor="text1"/>
              </w:rPr>
              <w:t>5.37</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C0BF396" w14:textId="77777777" w:rsidR="00856883" w:rsidRPr="00840B19" w:rsidRDefault="00856883" w:rsidP="0005357B">
            <w:pPr>
              <w:jc w:val="center"/>
              <w:rPr>
                <w:color w:val="000000" w:themeColor="text1"/>
              </w:rPr>
            </w:pPr>
            <w:r w:rsidRPr="00840B19">
              <w:rPr>
                <w:color w:val="000000" w:themeColor="text1"/>
              </w:rPr>
              <w:t>46.15</w:t>
            </w:r>
          </w:p>
        </w:tc>
      </w:tr>
      <w:tr w:rsidR="00856883" w:rsidRPr="00840B19" w14:paraId="12B4A078"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1C0A2837" w14:textId="77777777" w:rsidR="00856883" w:rsidRPr="00840B19" w:rsidRDefault="00856883" w:rsidP="0005357B">
            <w:pPr>
              <w:rPr>
                <w:color w:val="000000" w:themeColor="text1"/>
              </w:rPr>
            </w:pPr>
            <w:r w:rsidRPr="00840B19">
              <w:rPr>
                <w:color w:val="000000" w:themeColor="text1"/>
              </w:rPr>
              <w:t>Access</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4CB58392" w14:textId="77777777" w:rsidR="00856883" w:rsidRPr="00840B19" w:rsidRDefault="00856883" w:rsidP="0005357B">
            <w:pPr>
              <w:jc w:val="right"/>
              <w:rPr>
                <w:color w:val="000000" w:themeColor="text1"/>
              </w:rPr>
            </w:pPr>
            <w:r w:rsidRPr="00840B19">
              <w:rPr>
                <w:color w:val="000000" w:themeColor="text1"/>
              </w:rPr>
              <w:t>7:00 PM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6A855DB7" w14:textId="77777777" w:rsidR="00856883" w:rsidRPr="00840B19" w:rsidRDefault="00856883" w:rsidP="0005357B">
            <w:pPr>
              <w:jc w:val="right"/>
              <w:rPr>
                <w:color w:val="000000" w:themeColor="text1"/>
              </w:rPr>
            </w:pPr>
            <w:r w:rsidRPr="00840B19">
              <w:rPr>
                <w:color w:val="000000" w:themeColor="text1"/>
              </w:rPr>
              <w:t>8:00 PM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96921FB" w14:textId="77777777" w:rsidR="00856883" w:rsidRPr="00840B19" w:rsidRDefault="00856883" w:rsidP="0005357B">
            <w:pPr>
              <w:jc w:val="center"/>
              <w:rPr>
                <w:color w:val="000000" w:themeColor="text1"/>
              </w:rPr>
            </w:pPr>
            <w:r w:rsidRPr="00840B19">
              <w:rPr>
                <w:color w:val="000000" w:themeColor="text1"/>
              </w:rPr>
              <w:t>2.27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1494E42" w14:textId="77777777" w:rsidR="00856883" w:rsidRPr="00840B19" w:rsidRDefault="00856883" w:rsidP="0005357B">
            <w:pPr>
              <w:jc w:val="center"/>
              <w:rPr>
                <w:color w:val="000000" w:themeColor="text1"/>
              </w:rPr>
            </w:pPr>
            <w:r w:rsidRPr="00840B19">
              <w:rPr>
                <w:color w:val="000000" w:themeColor="text1"/>
              </w:rPr>
              <w:t>4.10</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44C1D09" w14:textId="77777777" w:rsidR="00856883" w:rsidRPr="00840B19" w:rsidRDefault="00856883" w:rsidP="0005357B">
            <w:pPr>
              <w:jc w:val="center"/>
              <w:rPr>
                <w:color w:val="000000" w:themeColor="text1"/>
              </w:rPr>
            </w:pPr>
            <w:r w:rsidRPr="00840B19">
              <w:rPr>
                <w:color w:val="000000" w:themeColor="text1"/>
              </w:rPr>
              <w:t>6.68</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7029AD8" w14:textId="77777777" w:rsidR="00856883" w:rsidRPr="00840B19" w:rsidRDefault="00856883" w:rsidP="0005357B">
            <w:pPr>
              <w:jc w:val="center"/>
              <w:rPr>
                <w:color w:val="000000" w:themeColor="text1"/>
              </w:rPr>
            </w:pPr>
            <w:r w:rsidRPr="00840B19">
              <w:rPr>
                <w:color w:val="000000" w:themeColor="text1"/>
              </w:rPr>
              <w:t>4.55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9FB0943" w14:textId="77777777" w:rsidR="00856883" w:rsidRPr="00840B19" w:rsidRDefault="00856883" w:rsidP="0005357B">
            <w:pPr>
              <w:jc w:val="center"/>
              <w:rPr>
                <w:color w:val="000000" w:themeColor="text1"/>
              </w:rPr>
            </w:pPr>
            <w:r w:rsidRPr="00840B19">
              <w:rPr>
                <w:color w:val="000000" w:themeColor="text1"/>
              </w:rPr>
              <w:t>3.65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0E9F4368" w14:textId="77777777" w:rsidR="00856883" w:rsidRPr="00840B19" w:rsidRDefault="00856883" w:rsidP="0005357B">
            <w:pPr>
              <w:jc w:val="center"/>
              <w:rPr>
                <w:color w:val="000000" w:themeColor="text1"/>
              </w:rPr>
            </w:pPr>
            <w:r w:rsidRPr="00840B19">
              <w:rPr>
                <w:color w:val="000000" w:themeColor="text1"/>
              </w:rPr>
              <w:t>5.32</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0EE9AE1F" w14:textId="77777777" w:rsidR="00856883" w:rsidRPr="00840B19" w:rsidRDefault="00856883" w:rsidP="0005357B">
            <w:pPr>
              <w:jc w:val="center"/>
              <w:rPr>
                <w:color w:val="000000" w:themeColor="text1"/>
              </w:rPr>
            </w:pPr>
            <w:r w:rsidRPr="00840B19">
              <w:rPr>
                <w:color w:val="000000" w:themeColor="text1"/>
              </w:rPr>
              <w:t>1.27</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5C99DB9" w14:textId="77777777" w:rsidR="00856883" w:rsidRPr="00840B19" w:rsidRDefault="00856883" w:rsidP="0005357B">
            <w:pPr>
              <w:jc w:val="center"/>
              <w:rPr>
                <w:color w:val="000000" w:themeColor="text1"/>
              </w:rPr>
            </w:pPr>
            <w:r w:rsidRPr="00840B19">
              <w:rPr>
                <w:color w:val="000000" w:themeColor="text1"/>
              </w:rPr>
              <w:t>27.83</w:t>
            </w:r>
          </w:p>
        </w:tc>
      </w:tr>
      <w:tr w:rsidR="00856883" w:rsidRPr="00840B19" w14:paraId="08AC3B65"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367CE267" w14:textId="77777777" w:rsidR="00856883" w:rsidRPr="00840B19" w:rsidRDefault="00856883" w:rsidP="0005357B">
            <w:pPr>
              <w:rPr>
                <w:color w:val="000000" w:themeColor="text1"/>
              </w:rPr>
            </w:pPr>
            <w:r w:rsidRPr="00840B19">
              <w:rPr>
                <w:color w:val="000000" w:themeColor="text1"/>
              </w:rPr>
              <w:t>Prime Time</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700655D8" w14:textId="77777777" w:rsidR="00856883" w:rsidRPr="00840B19" w:rsidRDefault="00856883" w:rsidP="0005357B">
            <w:pPr>
              <w:jc w:val="right"/>
              <w:rPr>
                <w:color w:val="000000" w:themeColor="text1"/>
              </w:rPr>
            </w:pPr>
            <w:r w:rsidRPr="00840B19">
              <w:rPr>
                <w:color w:val="000000" w:themeColor="text1"/>
              </w:rPr>
              <w:t>8:00 PM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3E1823CC" w14:textId="77777777" w:rsidR="00856883" w:rsidRPr="00840B19" w:rsidRDefault="00856883" w:rsidP="0005357B">
            <w:pPr>
              <w:jc w:val="right"/>
              <w:rPr>
                <w:color w:val="000000" w:themeColor="text1"/>
              </w:rPr>
            </w:pPr>
            <w:r w:rsidRPr="00840B19">
              <w:rPr>
                <w:color w:val="000000" w:themeColor="text1"/>
              </w:rPr>
              <w:t>11:00 PM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F222B57" w14:textId="77777777" w:rsidR="00856883" w:rsidRPr="00840B19" w:rsidRDefault="00856883" w:rsidP="0005357B">
            <w:pPr>
              <w:jc w:val="center"/>
              <w:rPr>
                <w:color w:val="000000" w:themeColor="text1"/>
              </w:rPr>
            </w:pPr>
            <w:r w:rsidRPr="00840B19">
              <w:rPr>
                <w:color w:val="000000" w:themeColor="text1"/>
              </w:rPr>
              <w:t>19.57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CE58778" w14:textId="77777777" w:rsidR="00856883" w:rsidRPr="00840B19" w:rsidRDefault="00856883" w:rsidP="0005357B">
            <w:pPr>
              <w:jc w:val="center"/>
              <w:rPr>
                <w:color w:val="000000" w:themeColor="text1"/>
              </w:rPr>
            </w:pPr>
            <w:r w:rsidRPr="00840B19">
              <w:rPr>
                <w:color w:val="000000" w:themeColor="text1"/>
              </w:rPr>
              <w:t>14.15</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C8AB86C" w14:textId="77777777" w:rsidR="00856883" w:rsidRPr="00840B19" w:rsidRDefault="00856883" w:rsidP="0005357B">
            <w:pPr>
              <w:jc w:val="center"/>
              <w:rPr>
                <w:color w:val="000000" w:themeColor="text1"/>
              </w:rPr>
            </w:pPr>
            <w:r w:rsidRPr="00840B19">
              <w:rPr>
                <w:color w:val="000000" w:themeColor="text1"/>
              </w:rPr>
              <w:t>16.65</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0D1D90E" w14:textId="77777777" w:rsidR="00856883" w:rsidRPr="00840B19" w:rsidRDefault="00856883" w:rsidP="0005357B">
            <w:pPr>
              <w:jc w:val="center"/>
              <w:rPr>
                <w:color w:val="000000" w:themeColor="text1"/>
              </w:rPr>
            </w:pPr>
            <w:r w:rsidRPr="00840B19">
              <w:rPr>
                <w:color w:val="000000" w:themeColor="text1"/>
              </w:rPr>
              <w:t>20.40</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D80D569" w14:textId="77777777" w:rsidR="00856883" w:rsidRPr="00840B19" w:rsidRDefault="00856883" w:rsidP="0005357B">
            <w:pPr>
              <w:jc w:val="center"/>
              <w:rPr>
                <w:color w:val="000000" w:themeColor="text1"/>
              </w:rPr>
            </w:pPr>
            <w:r w:rsidRPr="00840B19">
              <w:rPr>
                <w:color w:val="000000" w:themeColor="text1"/>
              </w:rPr>
              <w:t>20.90</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0288097F" w14:textId="77777777" w:rsidR="00856883" w:rsidRPr="00840B19" w:rsidRDefault="00856883" w:rsidP="0005357B">
            <w:pPr>
              <w:jc w:val="center"/>
              <w:rPr>
                <w:color w:val="000000" w:themeColor="text1"/>
              </w:rPr>
            </w:pPr>
            <w:r w:rsidRPr="00840B19">
              <w:rPr>
                <w:color w:val="000000" w:themeColor="text1"/>
              </w:rPr>
              <w:t>22.83</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7E0F36D" w14:textId="77777777" w:rsidR="00856883" w:rsidRPr="00840B19" w:rsidRDefault="00856883" w:rsidP="0005357B">
            <w:pPr>
              <w:jc w:val="center"/>
              <w:rPr>
                <w:color w:val="000000" w:themeColor="text1"/>
              </w:rPr>
            </w:pPr>
            <w:r w:rsidRPr="00840B19">
              <w:rPr>
                <w:color w:val="000000" w:themeColor="text1"/>
              </w:rPr>
              <w:t>10.80</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4BE76F78" w14:textId="77777777" w:rsidR="00856883" w:rsidRPr="00840B19" w:rsidRDefault="00856883" w:rsidP="0005357B">
            <w:pPr>
              <w:jc w:val="center"/>
              <w:rPr>
                <w:color w:val="000000" w:themeColor="text1"/>
              </w:rPr>
            </w:pPr>
            <w:r w:rsidRPr="00840B19">
              <w:rPr>
                <w:color w:val="000000" w:themeColor="text1"/>
              </w:rPr>
              <w:t>125.30</w:t>
            </w:r>
          </w:p>
        </w:tc>
      </w:tr>
      <w:tr w:rsidR="00856883" w:rsidRPr="00840B19" w14:paraId="15A73D0F"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526F3B47" w14:textId="77777777" w:rsidR="00856883" w:rsidRPr="00840B19" w:rsidRDefault="00856883" w:rsidP="0005357B">
            <w:pPr>
              <w:rPr>
                <w:color w:val="000000" w:themeColor="text1"/>
              </w:rPr>
            </w:pPr>
            <w:r w:rsidRPr="00840B19">
              <w:rPr>
                <w:color w:val="000000" w:themeColor="text1"/>
              </w:rPr>
              <w:t>Late News</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1041E55E" w14:textId="77777777" w:rsidR="00856883" w:rsidRPr="00840B19" w:rsidRDefault="00856883" w:rsidP="0005357B">
            <w:pPr>
              <w:jc w:val="right"/>
              <w:rPr>
                <w:color w:val="000000" w:themeColor="text1"/>
              </w:rPr>
            </w:pPr>
            <w:r w:rsidRPr="00840B19">
              <w:rPr>
                <w:color w:val="000000" w:themeColor="text1"/>
              </w:rPr>
              <w:t>11:00 PM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4B090111" w14:textId="77777777" w:rsidR="00856883" w:rsidRPr="00840B19" w:rsidRDefault="00856883" w:rsidP="0005357B">
            <w:pPr>
              <w:jc w:val="right"/>
              <w:rPr>
                <w:color w:val="000000" w:themeColor="text1"/>
              </w:rPr>
            </w:pPr>
            <w:r w:rsidRPr="00840B19">
              <w:rPr>
                <w:color w:val="000000" w:themeColor="text1"/>
              </w:rPr>
              <w:t>11:30 PM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37AD2AD" w14:textId="77777777" w:rsidR="00856883" w:rsidRPr="00840B19" w:rsidRDefault="00856883" w:rsidP="0005357B">
            <w:pPr>
              <w:jc w:val="center"/>
              <w:rPr>
                <w:color w:val="000000" w:themeColor="text1"/>
              </w:rPr>
            </w:pPr>
            <w:r w:rsidRPr="00840B19">
              <w:rPr>
                <w:color w:val="000000" w:themeColor="text1"/>
              </w:rPr>
              <w:t>1.77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09F10719" w14:textId="77777777" w:rsidR="00856883" w:rsidRPr="00840B19" w:rsidRDefault="00856883" w:rsidP="0005357B">
            <w:pPr>
              <w:jc w:val="center"/>
              <w:rPr>
                <w:color w:val="000000" w:themeColor="text1"/>
              </w:rPr>
            </w:pPr>
            <w:r w:rsidRPr="00840B19">
              <w:rPr>
                <w:color w:val="000000" w:themeColor="text1"/>
              </w:rPr>
              <w:t>3.37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EAA1229" w14:textId="77777777" w:rsidR="00856883" w:rsidRPr="00840B19" w:rsidRDefault="00856883" w:rsidP="0005357B">
            <w:pPr>
              <w:jc w:val="center"/>
              <w:rPr>
                <w:color w:val="000000" w:themeColor="text1"/>
              </w:rPr>
            </w:pPr>
            <w:r w:rsidRPr="00840B19">
              <w:rPr>
                <w:color w:val="000000" w:themeColor="text1"/>
              </w:rPr>
              <w:t>1.35</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D87A50E" w14:textId="77777777" w:rsidR="00856883" w:rsidRPr="00840B19" w:rsidRDefault="00856883" w:rsidP="0005357B">
            <w:pPr>
              <w:jc w:val="center"/>
              <w:rPr>
                <w:color w:val="000000" w:themeColor="text1"/>
              </w:rPr>
            </w:pPr>
            <w:r w:rsidRPr="00840B19">
              <w:rPr>
                <w:color w:val="000000" w:themeColor="text1"/>
              </w:rPr>
              <w:t>1.35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37D3F529" w14:textId="77777777" w:rsidR="00856883" w:rsidRPr="00840B19" w:rsidRDefault="00856883" w:rsidP="0005357B">
            <w:pPr>
              <w:jc w:val="center"/>
              <w:rPr>
                <w:color w:val="000000" w:themeColor="text1"/>
              </w:rPr>
            </w:pPr>
            <w:r w:rsidRPr="00840B19">
              <w:rPr>
                <w:color w:val="000000" w:themeColor="text1"/>
              </w:rPr>
              <w:t>2.65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970EF06" w14:textId="77777777" w:rsidR="00856883" w:rsidRPr="00840B19" w:rsidRDefault="00856883" w:rsidP="0005357B">
            <w:pPr>
              <w:jc w:val="center"/>
              <w:rPr>
                <w:color w:val="000000" w:themeColor="text1"/>
              </w:rPr>
            </w:pPr>
            <w:r w:rsidRPr="00840B19">
              <w:rPr>
                <w:color w:val="000000" w:themeColor="text1"/>
              </w:rPr>
              <w:t>2.13</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C8E9DCF" w14:textId="77777777" w:rsidR="00856883" w:rsidRPr="00840B19" w:rsidRDefault="00856883" w:rsidP="0005357B">
            <w:pPr>
              <w:jc w:val="center"/>
              <w:rPr>
                <w:color w:val="000000" w:themeColor="text1"/>
              </w:rPr>
            </w:pPr>
            <w:r w:rsidRPr="00840B19">
              <w:rPr>
                <w:color w:val="000000" w:themeColor="text1"/>
              </w:rPr>
              <w:t>4.18</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648E5DD" w14:textId="77777777" w:rsidR="00856883" w:rsidRPr="00840B19" w:rsidRDefault="00856883" w:rsidP="0005357B">
            <w:pPr>
              <w:jc w:val="center"/>
              <w:rPr>
                <w:color w:val="000000" w:themeColor="text1"/>
              </w:rPr>
            </w:pPr>
            <w:r w:rsidRPr="00840B19">
              <w:rPr>
                <w:color w:val="000000" w:themeColor="text1"/>
              </w:rPr>
              <w:t>16.80</w:t>
            </w:r>
          </w:p>
        </w:tc>
      </w:tr>
      <w:tr w:rsidR="00856883" w:rsidRPr="00840B19" w14:paraId="6BF7FC66"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4BDE1FE5" w14:textId="77777777" w:rsidR="00856883" w:rsidRPr="00840B19" w:rsidRDefault="00856883" w:rsidP="0005357B">
            <w:pPr>
              <w:rPr>
                <w:color w:val="000000" w:themeColor="text1"/>
              </w:rPr>
            </w:pPr>
            <w:r w:rsidRPr="00840B19">
              <w:rPr>
                <w:color w:val="000000" w:themeColor="text1"/>
              </w:rPr>
              <w:t>Late Fringe</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237A7DEB" w14:textId="77777777" w:rsidR="00856883" w:rsidRPr="00840B19" w:rsidRDefault="00856883" w:rsidP="0005357B">
            <w:pPr>
              <w:jc w:val="right"/>
              <w:rPr>
                <w:color w:val="000000" w:themeColor="text1"/>
              </w:rPr>
            </w:pPr>
            <w:r w:rsidRPr="00840B19">
              <w:rPr>
                <w:color w:val="000000" w:themeColor="text1"/>
              </w:rPr>
              <w:t>11:30 PM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2D3D5F2A" w14:textId="77777777" w:rsidR="00856883" w:rsidRPr="00840B19" w:rsidRDefault="00856883" w:rsidP="0005357B">
            <w:pPr>
              <w:jc w:val="right"/>
              <w:rPr>
                <w:color w:val="000000" w:themeColor="text1"/>
              </w:rPr>
            </w:pPr>
            <w:r w:rsidRPr="00840B19">
              <w:rPr>
                <w:color w:val="000000" w:themeColor="text1"/>
              </w:rPr>
              <w:t>1:00 AM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67889FA" w14:textId="77777777" w:rsidR="00856883" w:rsidRPr="00840B19" w:rsidRDefault="00856883" w:rsidP="0005357B">
            <w:pPr>
              <w:jc w:val="center"/>
              <w:rPr>
                <w:color w:val="000000" w:themeColor="text1"/>
              </w:rPr>
            </w:pPr>
            <w:r w:rsidRPr="00840B19">
              <w:rPr>
                <w:color w:val="000000" w:themeColor="text1"/>
              </w:rPr>
              <w:t>4.47</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9520CBD" w14:textId="77777777" w:rsidR="00856883" w:rsidRPr="00840B19" w:rsidRDefault="00856883" w:rsidP="0005357B">
            <w:pPr>
              <w:jc w:val="center"/>
              <w:rPr>
                <w:color w:val="000000" w:themeColor="text1"/>
              </w:rPr>
            </w:pPr>
            <w:r w:rsidRPr="00840B19">
              <w:rPr>
                <w:color w:val="000000" w:themeColor="text1"/>
              </w:rPr>
              <w:t>6.53</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BBFB574" w14:textId="77777777" w:rsidR="00856883" w:rsidRPr="00840B19" w:rsidRDefault="00856883" w:rsidP="0005357B">
            <w:pPr>
              <w:jc w:val="center"/>
              <w:rPr>
                <w:color w:val="000000" w:themeColor="text1"/>
              </w:rPr>
            </w:pPr>
            <w:r w:rsidRPr="00840B19">
              <w:rPr>
                <w:color w:val="000000" w:themeColor="text1"/>
              </w:rPr>
              <w:t>4.25</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4A11AA6" w14:textId="77777777" w:rsidR="00856883" w:rsidRPr="00840B19" w:rsidRDefault="00856883" w:rsidP="0005357B">
            <w:pPr>
              <w:jc w:val="center"/>
              <w:rPr>
                <w:color w:val="000000" w:themeColor="text1"/>
              </w:rPr>
            </w:pPr>
            <w:r w:rsidRPr="00840B19">
              <w:rPr>
                <w:color w:val="000000" w:themeColor="text1"/>
              </w:rPr>
              <w:t>4.50</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38847A5" w14:textId="77777777" w:rsidR="00856883" w:rsidRPr="00840B19" w:rsidRDefault="00856883" w:rsidP="0005357B">
            <w:pPr>
              <w:jc w:val="center"/>
              <w:rPr>
                <w:color w:val="000000" w:themeColor="text1"/>
              </w:rPr>
            </w:pPr>
            <w:r w:rsidRPr="00840B19">
              <w:rPr>
                <w:color w:val="000000" w:themeColor="text1"/>
              </w:rPr>
              <w:t>5.35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E3149A6" w14:textId="77777777" w:rsidR="00856883" w:rsidRPr="00840B19" w:rsidRDefault="00856883" w:rsidP="0005357B">
            <w:pPr>
              <w:jc w:val="center"/>
              <w:rPr>
                <w:color w:val="000000" w:themeColor="text1"/>
              </w:rPr>
            </w:pPr>
            <w:r w:rsidRPr="00840B19">
              <w:rPr>
                <w:color w:val="000000" w:themeColor="text1"/>
              </w:rPr>
              <w:t>3.87</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3E354CC" w14:textId="77777777" w:rsidR="00856883" w:rsidRPr="00840B19" w:rsidRDefault="00856883" w:rsidP="0005357B">
            <w:pPr>
              <w:jc w:val="center"/>
              <w:rPr>
                <w:color w:val="000000" w:themeColor="text1"/>
              </w:rPr>
            </w:pPr>
            <w:r w:rsidRPr="00840B19">
              <w:rPr>
                <w:color w:val="000000" w:themeColor="text1"/>
              </w:rPr>
              <w:t>4.53</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7338FABC" w14:textId="77777777" w:rsidR="00856883" w:rsidRPr="00840B19" w:rsidRDefault="00856883" w:rsidP="0005357B">
            <w:pPr>
              <w:jc w:val="center"/>
              <w:rPr>
                <w:color w:val="000000" w:themeColor="text1"/>
              </w:rPr>
            </w:pPr>
            <w:r w:rsidRPr="00840B19">
              <w:rPr>
                <w:color w:val="000000" w:themeColor="text1"/>
              </w:rPr>
              <w:t>33.50</w:t>
            </w:r>
          </w:p>
        </w:tc>
      </w:tr>
      <w:tr w:rsidR="00856883" w:rsidRPr="00840B19" w14:paraId="0CE75C8C" w14:textId="77777777" w:rsidTr="0005357B">
        <w:trPr>
          <w:gridAfter w:val="1"/>
          <w:wAfter w:w="8" w:type="dxa"/>
          <w:trHeight w:val="237"/>
        </w:trPr>
        <w:tc>
          <w:tcPr>
            <w:tcW w:w="2148" w:type="dxa"/>
            <w:tcBorders>
              <w:top w:val="single" w:sz="4" w:space="0" w:color="FFFFFF"/>
              <w:left w:val="single" w:sz="8" w:space="0" w:color="FFFFFF"/>
              <w:bottom w:val="single" w:sz="4" w:space="0" w:color="FFFFFF"/>
              <w:right w:val="single" w:sz="8" w:space="0" w:color="FFFFFF"/>
            </w:tcBorders>
            <w:shd w:val="clear" w:color="auto" w:fill="auto"/>
          </w:tcPr>
          <w:p w14:paraId="239AC9DF" w14:textId="77777777" w:rsidR="00856883" w:rsidRPr="00840B19" w:rsidRDefault="00856883" w:rsidP="0005357B">
            <w:pPr>
              <w:rPr>
                <w:color w:val="000000" w:themeColor="text1"/>
              </w:rPr>
            </w:pPr>
            <w:r w:rsidRPr="00840B19">
              <w:rPr>
                <w:color w:val="000000" w:themeColor="text1"/>
              </w:rPr>
              <w:t>Overnight</w:t>
            </w:r>
          </w:p>
        </w:tc>
        <w:tc>
          <w:tcPr>
            <w:tcW w:w="1335" w:type="dxa"/>
            <w:tcBorders>
              <w:top w:val="single" w:sz="4" w:space="0" w:color="FFFFFF"/>
              <w:left w:val="single" w:sz="8" w:space="0" w:color="FFFFFF"/>
              <w:bottom w:val="single" w:sz="4" w:space="0" w:color="FFFFFF"/>
              <w:right w:val="single" w:sz="8" w:space="0" w:color="FFFFFF"/>
            </w:tcBorders>
            <w:shd w:val="clear" w:color="auto" w:fill="auto"/>
          </w:tcPr>
          <w:p w14:paraId="043F2A63" w14:textId="77777777" w:rsidR="00856883" w:rsidRPr="00840B19" w:rsidRDefault="00856883" w:rsidP="0005357B">
            <w:pPr>
              <w:jc w:val="right"/>
              <w:rPr>
                <w:color w:val="000000" w:themeColor="text1"/>
              </w:rPr>
            </w:pPr>
            <w:r w:rsidRPr="00840B19">
              <w:rPr>
                <w:color w:val="000000" w:themeColor="text1"/>
              </w:rPr>
              <w:t>1:00 AM</w:t>
            </w:r>
          </w:p>
        </w:tc>
        <w:tc>
          <w:tcPr>
            <w:tcW w:w="1336" w:type="dxa"/>
            <w:tcBorders>
              <w:top w:val="single" w:sz="4" w:space="0" w:color="FFFFFF"/>
              <w:left w:val="single" w:sz="8" w:space="0" w:color="FFFFFF"/>
              <w:bottom w:val="single" w:sz="4" w:space="0" w:color="FFFFFF"/>
              <w:right w:val="single" w:sz="8" w:space="0" w:color="FFFFFF"/>
            </w:tcBorders>
            <w:shd w:val="clear" w:color="auto" w:fill="auto"/>
          </w:tcPr>
          <w:p w14:paraId="0649B830" w14:textId="77777777" w:rsidR="00856883" w:rsidRPr="00840B19" w:rsidRDefault="00856883" w:rsidP="0005357B">
            <w:pPr>
              <w:jc w:val="right"/>
              <w:rPr>
                <w:color w:val="000000" w:themeColor="text1"/>
              </w:rPr>
            </w:pPr>
            <w:r w:rsidRPr="00840B19">
              <w:rPr>
                <w:color w:val="000000" w:themeColor="text1"/>
              </w:rPr>
              <w:t>5:00 AM</w:t>
            </w:r>
          </w:p>
        </w:tc>
        <w:tc>
          <w:tcPr>
            <w:tcW w:w="922"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552BC0F5" w14:textId="77777777" w:rsidR="00856883" w:rsidRPr="00840B19" w:rsidRDefault="00856883" w:rsidP="0005357B">
            <w:pPr>
              <w:jc w:val="center"/>
              <w:rPr>
                <w:color w:val="000000" w:themeColor="text1"/>
              </w:rPr>
            </w:pPr>
            <w:r w:rsidRPr="00840B19">
              <w:rPr>
                <w:color w:val="000000" w:themeColor="text1"/>
              </w:rPr>
              <w:t>6.02</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0A9667B3" w14:textId="77777777" w:rsidR="00856883" w:rsidRPr="00840B19" w:rsidRDefault="00856883" w:rsidP="0005357B">
            <w:pPr>
              <w:jc w:val="center"/>
              <w:rPr>
                <w:color w:val="000000" w:themeColor="text1"/>
              </w:rPr>
            </w:pPr>
            <w:r w:rsidRPr="00840B19">
              <w:rPr>
                <w:color w:val="000000" w:themeColor="text1"/>
              </w:rPr>
              <w:t>1.78</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4714F8B2" w14:textId="77777777" w:rsidR="00856883" w:rsidRPr="00840B19" w:rsidRDefault="00856883" w:rsidP="0005357B">
            <w:pPr>
              <w:jc w:val="center"/>
              <w:rPr>
                <w:color w:val="000000" w:themeColor="text1"/>
              </w:rPr>
            </w:pPr>
            <w:r w:rsidRPr="00840B19">
              <w:rPr>
                <w:color w:val="000000" w:themeColor="text1"/>
              </w:rPr>
              <w:t>0.78</w:t>
            </w:r>
          </w:p>
        </w:tc>
        <w:tc>
          <w:tcPr>
            <w:tcW w:w="1025"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0A95A720" w14:textId="77777777" w:rsidR="00856883" w:rsidRPr="00840B19" w:rsidRDefault="00856883" w:rsidP="0005357B">
            <w:pPr>
              <w:jc w:val="center"/>
              <w:rPr>
                <w:color w:val="000000" w:themeColor="text1"/>
              </w:rPr>
            </w:pPr>
            <w:r w:rsidRPr="00840B19">
              <w:rPr>
                <w:color w:val="000000" w:themeColor="text1"/>
              </w:rPr>
              <w:t>2.75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2A391DAA" w14:textId="77777777" w:rsidR="00856883" w:rsidRPr="00840B19" w:rsidRDefault="00856883" w:rsidP="0005357B">
            <w:pPr>
              <w:jc w:val="center"/>
              <w:rPr>
                <w:color w:val="000000" w:themeColor="text1"/>
              </w:rPr>
            </w:pPr>
            <w:r w:rsidRPr="00840B19">
              <w:rPr>
                <w:color w:val="000000" w:themeColor="text1"/>
              </w:rPr>
              <w:t>1.45</w:t>
            </w:r>
          </w:p>
        </w:tc>
        <w:tc>
          <w:tcPr>
            <w:tcW w:w="819"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6C33CE95" w14:textId="77777777" w:rsidR="00856883" w:rsidRPr="00840B19" w:rsidRDefault="00856883" w:rsidP="0005357B">
            <w:pPr>
              <w:jc w:val="center"/>
              <w:rPr>
                <w:color w:val="000000" w:themeColor="text1"/>
              </w:rPr>
            </w:pPr>
            <w:r w:rsidRPr="00840B19">
              <w:rPr>
                <w:color w:val="000000" w:themeColor="text1"/>
              </w:rPr>
              <w:t>3.78</w:t>
            </w:r>
          </w:p>
        </w:tc>
        <w:tc>
          <w:tcPr>
            <w:tcW w:w="81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A892371" w14:textId="77777777" w:rsidR="00856883" w:rsidRPr="00840B19" w:rsidRDefault="00856883" w:rsidP="0005357B">
            <w:pPr>
              <w:jc w:val="center"/>
              <w:rPr>
                <w:color w:val="000000" w:themeColor="text1"/>
              </w:rPr>
            </w:pPr>
            <w:r w:rsidRPr="00840B19">
              <w:rPr>
                <w:color w:val="000000" w:themeColor="text1"/>
              </w:rPr>
              <w:t>1.50</w:t>
            </w:r>
          </w:p>
        </w:tc>
        <w:tc>
          <w:tcPr>
            <w:tcW w:w="931" w:type="dxa"/>
            <w:gridSpan w:val="2"/>
            <w:tcBorders>
              <w:top w:val="single" w:sz="4" w:space="0" w:color="FFFFFF"/>
              <w:left w:val="single" w:sz="8" w:space="0" w:color="FFFFFF"/>
              <w:bottom w:val="single" w:sz="4" w:space="0" w:color="FFFFFF"/>
              <w:right w:val="single" w:sz="8" w:space="0" w:color="FFFFFF"/>
            </w:tcBorders>
            <w:shd w:val="clear" w:color="auto" w:fill="auto"/>
            <w:vAlign w:val="bottom"/>
          </w:tcPr>
          <w:p w14:paraId="1A215C87" w14:textId="77777777" w:rsidR="00856883" w:rsidRPr="00840B19" w:rsidRDefault="00856883" w:rsidP="0005357B">
            <w:pPr>
              <w:jc w:val="center"/>
              <w:rPr>
                <w:color w:val="000000" w:themeColor="text1"/>
              </w:rPr>
            </w:pPr>
            <w:r w:rsidRPr="00840B19">
              <w:rPr>
                <w:color w:val="000000" w:themeColor="text1"/>
              </w:rPr>
              <w:t>18.07</w:t>
            </w:r>
          </w:p>
        </w:tc>
      </w:tr>
      <w:tr w:rsidR="00856883" w:rsidRPr="00840B19" w14:paraId="3D76E4EC" w14:textId="77777777" w:rsidTr="0005357B">
        <w:trPr>
          <w:trHeight w:val="170"/>
        </w:trPr>
        <w:tc>
          <w:tcPr>
            <w:tcW w:w="4827" w:type="dxa"/>
            <w:gridSpan w:val="4"/>
            <w:tcBorders>
              <w:top w:val="single" w:sz="4" w:space="0" w:color="FFFFFF"/>
              <w:left w:val="single" w:sz="8" w:space="0" w:color="FFFFFF"/>
              <w:bottom w:val="single" w:sz="18" w:space="0" w:color="000000"/>
              <w:right w:val="single" w:sz="8" w:space="0" w:color="FFFFFF"/>
            </w:tcBorders>
            <w:shd w:val="clear" w:color="auto" w:fill="auto"/>
          </w:tcPr>
          <w:p w14:paraId="22D60E80" w14:textId="77777777" w:rsidR="00856883" w:rsidRPr="00840B19" w:rsidRDefault="00856883" w:rsidP="0005357B">
            <w:pPr>
              <w:jc w:val="center"/>
              <w:rPr>
                <w:color w:val="000000" w:themeColor="text1"/>
              </w:rPr>
            </w:pPr>
            <w:r w:rsidRPr="00840B19">
              <w:rPr>
                <w:color w:val="000000" w:themeColor="text1"/>
              </w:rPr>
              <w:t>Total</w:t>
            </w:r>
          </w:p>
        </w:tc>
        <w:tc>
          <w:tcPr>
            <w:tcW w:w="922"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08F6FB5A" w14:textId="77777777" w:rsidR="00856883" w:rsidRPr="00840B19" w:rsidRDefault="00856883" w:rsidP="0005357B">
            <w:pPr>
              <w:jc w:val="center"/>
              <w:rPr>
                <w:color w:val="000000" w:themeColor="text1"/>
              </w:rPr>
            </w:pPr>
            <w:r w:rsidRPr="00840B19">
              <w:rPr>
                <w:color w:val="000000" w:themeColor="text1"/>
              </w:rPr>
              <w:t>50.18</w:t>
            </w:r>
          </w:p>
        </w:tc>
        <w:tc>
          <w:tcPr>
            <w:tcW w:w="1025"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06155DAD" w14:textId="77777777" w:rsidR="00856883" w:rsidRPr="00840B19" w:rsidRDefault="00856883" w:rsidP="0005357B">
            <w:pPr>
              <w:jc w:val="center"/>
              <w:rPr>
                <w:color w:val="000000" w:themeColor="text1"/>
              </w:rPr>
            </w:pPr>
            <w:r w:rsidRPr="00840B19">
              <w:rPr>
                <w:color w:val="000000" w:themeColor="text1"/>
              </w:rPr>
              <w:t>54.87</w:t>
            </w:r>
          </w:p>
        </w:tc>
        <w:tc>
          <w:tcPr>
            <w:tcW w:w="1025"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7CB76F3D" w14:textId="77777777" w:rsidR="00856883" w:rsidRPr="00840B19" w:rsidRDefault="00856883" w:rsidP="0005357B">
            <w:pPr>
              <w:jc w:val="center"/>
              <w:rPr>
                <w:color w:val="000000" w:themeColor="text1"/>
              </w:rPr>
            </w:pPr>
            <w:r w:rsidRPr="00840B19">
              <w:rPr>
                <w:color w:val="000000" w:themeColor="text1"/>
              </w:rPr>
              <w:t>56.02</w:t>
            </w:r>
          </w:p>
        </w:tc>
        <w:tc>
          <w:tcPr>
            <w:tcW w:w="1025"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24337C9C" w14:textId="77777777" w:rsidR="00856883" w:rsidRPr="00840B19" w:rsidRDefault="00856883" w:rsidP="0005357B">
            <w:pPr>
              <w:jc w:val="center"/>
              <w:rPr>
                <w:color w:val="000000" w:themeColor="text1"/>
              </w:rPr>
            </w:pPr>
            <w:r w:rsidRPr="00840B19">
              <w:rPr>
                <w:color w:val="000000" w:themeColor="text1"/>
              </w:rPr>
              <w:t>53.80</w:t>
            </w:r>
          </w:p>
        </w:tc>
        <w:tc>
          <w:tcPr>
            <w:tcW w:w="819"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6640337A" w14:textId="77777777" w:rsidR="00856883" w:rsidRPr="00840B19" w:rsidRDefault="00856883" w:rsidP="0005357B">
            <w:pPr>
              <w:jc w:val="center"/>
              <w:rPr>
                <w:color w:val="000000" w:themeColor="text1"/>
              </w:rPr>
            </w:pPr>
            <w:r w:rsidRPr="00840B19">
              <w:rPr>
                <w:color w:val="000000" w:themeColor="text1"/>
              </w:rPr>
              <w:t>54.67</w:t>
            </w:r>
          </w:p>
        </w:tc>
        <w:tc>
          <w:tcPr>
            <w:tcW w:w="819"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4803C21C" w14:textId="77777777" w:rsidR="00856883" w:rsidRPr="00840B19" w:rsidRDefault="00856883" w:rsidP="0005357B">
            <w:pPr>
              <w:jc w:val="center"/>
              <w:rPr>
                <w:color w:val="000000" w:themeColor="text1"/>
              </w:rPr>
            </w:pPr>
            <w:r w:rsidRPr="00840B19">
              <w:rPr>
                <w:color w:val="000000" w:themeColor="text1"/>
              </w:rPr>
              <w:t>58.28</w:t>
            </w:r>
          </w:p>
        </w:tc>
        <w:tc>
          <w:tcPr>
            <w:tcW w:w="811"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533A9080" w14:textId="77777777" w:rsidR="00856883" w:rsidRPr="00840B19" w:rsidRDefault="00856883" w:rsidP="0005357B">
            <w:pPr>
              <w:jc w:val="center"/>
              <w:rPr>
                <w:color w:val="000000" w:themeColor="text1"/>
              </w:rPr>
            </w:pPr>
            <w:r w:rsidRPr="00840B19">
              <w:rPr>
                <w:color w:val="000000" w:themeColor="text1"/>
              </w:rPr>
              <w:t>48.73</w:t>
            </w:r>
          </w:p>
        </w:tc>
        <w:tc>
          <w:tcPr>
            <w:tcW w:w="931" w:type="dxa"/>
            <w:gridSpan w:val="2"/>
            <w:tcBorders>
              <w:top w:val="single" w:sz="4" w:space="0" w:color="FFFFFF"/>
              <w:left w:val="single" w:sz="8" w:space="0" w:color="FFFFFF"/>
              <w:bottom w:val="single" w:sz="18" w:space="0" w:color="000000"/>
              <w:right w:val="single" w:sz="8" w:space="0" w:color="FFFFFF"/>
            </w:tcBorders>
            <w:shd w:val="clear" w:color="auto" w:fill="auto"/>
            <w:vAlign w:val="bottom"/>
          </w:tcPr>
          <w:p w14:paraId="08C660A9" w14:textId="77777777" w:rsidR="00856883" w:rsidRPr="00840B19" w:rsidRDefault="00856883" w:rsidP="0005357B">
            <w:pPr>
              <w:jc w:val="center"/>
              <w:rPr>
                <w:color w:val="000000" w:themeColor="text1"/>
              </w:rPr>
            </w:pPr>
            <w:r w:rsidRPr="00840B19">
              <w:rPr>
                <w:color w:val="000000" w:themeColor="text1"/>
              </w:rPr>
              <w:t>376.55</w:t>
            </w:r>
          </w:p>
        </w:tc>
      </w:tr>
    </w:tbl>
    <w:p w14:paraId="15390E0D" w14:textId="77777777" w:rsidR="00856883" w:rsidRPr="00840B19" w:rsidRDefault="00856883" w:rsidP="00856883">
      <w:pPr>
        <w:widowControl w:val="0"/>
        <w:rPr>
          <w:color w:val="000000" w:themeColor="text1"/>
        </w:rPr>
      </w:pPr>
    </w:p>
    <w:p w14:paraId="48DCB3CE" w14:textId="77777777" w:rsidR="00856883" w:rsidRPr="00840B19" w:rsidRDefault="00856883" w:rsidP="00856883">
      <w:pPr>
        <w:widowControl w:val="0"/>
        <w:rPr>
          <w:color w:val="000000" w:themeColor="text1"/>
        </w:rPr>
      </w:pPr>
    </w:p>
    <w:p w14:paraId="55EAD0AF" w14:textId="77777777" w:rsidR="00856883" w:rsidRPr="00840B19" w:rsidRDefault="00856883" w:rsidP="00856883">
      <w:pPr>
        <w:widowControl w:val="0"/>
        <w:rPr>
          <w:color w:val="000000" w:themeColor="text1"/>
        </w:rPr>
      </w:pPr>
    </w:p>
    <w:p w14:paraId="462AA9E3" w14:textId="77777777" w:rsidR="00856883" w:rsidRPr="00840B19" w:rsidRDefault="00856883" w:rsidP="00856883">
      <w:pPr>
        <w:widowControl w:val="0"/>
        <w:rPr>
          <w:b/>
          <w:color w:val="000000" w:themeColor="text1"/>
        </w:rPr>
      </w:pPr>
    </w:p>
    <w:p w14:paraId="6DC44001" w14:textId="77777777" w:rsidR="00856883" w:rsidRPr="00840B19" w:rsidRDefault="00856883" w:rsidP="00856883">
      <w:pPr>
        <w:widowControl w:val="0"/>
        <w:rPr>
          <w:b/>
          <w:color w:val="000000" w:themeColor="text1"/>
        </w:rPr>
      </w:pPr>
    </w:p>
    <w:p w14:paraId="768CB877" w14:textId="77777777" w:rsidR="001918B8" w:rsidRPr="00840B19" w:rsidRDefault="001918B8" w:rsidP="001918B8">
      <w:pPr>
        <w:widowControl w:val="0"/>
        <w:rPr>
          <w:color w:val="000000" w:themeColor="text1"/>
        </w:rPr>
      </w:pPr>
      <w:r w:rsidRPr="00840B19">
        <w:rPr>
          <w:b/>
          <w:color w:val="000000" w:themeColor="text1"/>
        </w:rPr>
        <w:t>Table 3.</w:t>
      </w:r>
      <w:r w:rsidRPr="00840B19">
        <w:rPr>
          <w:color w:val="000000" w:themeColor="text1"/>
        </w:rPr>
        <w:t xml:space="preserve"> Total viewing time by day of the week.</w:t>
      </w:r>
    </w:p>
    <w:tbl>
      <w:tblPr>
        <w:tblW w:w="8295" w:type="dxa"/>
        <w:tblLayout w:type="fixed"/>
        <w:tblLook w:val="0400" w:firstRow="0" w:lastRow="0" w:firstColumn="0" w:lastColumn="0" w:noHBand="0" w:noVBand="1"/>
      </w:tblPr>
      <w:tblGrid>
        <w:gridCol w:w="2702"/>
        <w:gridCol w:w="1839"/>
        <w:gridCol w:w="1804"/>
        <w:gridCol w:w="1950"/>
      </w:tblGrid>
      <w:tr w:rsidR="00840B19" w:rsidRPr="00840B19" w14:paraId="1851BEF2" w14:textId="77777777" w:rsidTr="00962ACF">
        <w:trPr>
          <w:trHeight w:val="158"/>
        </w:trPr>
        <w:tc>
          <w:tcPr>
            <w:tcW w:w="2702" w:type="dxa"/>
            <w:tcBorders>
              <w:top w:val="single" w:sz="18" w:space="0" w:color="000000"/>
              <w:left w:val="single" w:sz="8" w:space="0" w:color="FFFFFF"/>
              <w:bottom w:val="single" w:sz="18" w:space="0" w:color="000000"/>
              <w:right w:val="single" w:sz="8" w:space="0" w:color="FFFFFF"/>
            </w:tcBorders>
            <w:shd w:val="clear" w:color="auto" w:fill="auto"/>
          </w:tcPr>
          <w:p w14:paraId="0F8D97A2" w14:textId="77777777" w:rsidR="001918B8" w:rsidRPr="00840B19" w:rsidRDefault="001918B8" w:rsidP="00962ACF">
            <w:pPr>
              <w:rPr>
                <w:color w:val="000000" w:themeColor="text1"/>
              </w:rPr>
            </w:pPr>
            <w:r w:rsidRPr="00840B19">
              <w:rPr>
                <w:color w:val="000000" w:themeColor="text1"/>
              </w:rPr>
              <w:t>Day of the week</w:t>
            </w:r>
          </w:p>
        </w:tc>
        <w:tc>
          <w:tcPr>
            <w:tcW w:w="1839" w:type="dxa"/>
            <w:tcBorders>
              <w:top w:val="single" w:sz="18" w:space="0" w:color="000000"/>
              <w:left w:val="single" w:sz="8" w:space="0" w:color="FFFFFF"/>
              <w:bottom w:val="single" w:sz="18" w:space="0" w:color="000000"/>
              <w:right w:val="single" w:sz="8" w:space="0" w:color="FFFFFF"/>
            </w:tcBorders>
            <w:shd w:val="clear" w:color="auto" w:fill="auto"/>
          </w:tcPr>
          <w:p w14:paraId="45FED2A1" w14:textId="77777777" w:rsidR="001918B8" w:rsidRPr="00840B19" w:rsidRDefault="001918B8" w:rsidP="00962ACF">
            <w:pPr>
              <w:rPr>
                <w:color w:val="000000" w:themeColor="text1"/>
              </w:rPr>
            </w:pPr>
            <w:r w:rsidRPr="00840B19">
              <w:rPr>
                <w:color w:val="000000" w:themeColor="text1"/>
              </w:rPr>
              <w:t>Total Viewing Time (in hours)</w:t>
            </w:r>
          </w:p>
        </w:tc>
        <w:tc>
          <w:tcPr>
            <w:tcW w:w="1804" w:type="dxa"/>
            <w:tcBorders>
              <w:top w:val="single" w:sz="18" w:space="0" w:color="000000"/>
              <w:left w:val="single" w:sz="8" w:space="0" w:color="FFFFFF"/>
              <w:bottom w:val="single" w:sz="18" w:space="0" w:color="000000"/>
              <w:right w:val="single" w:sz="8" w:space="0" w:color="FFFFFF"/>
            </w:tcBorders>
            <w:shd w:val="clear" w:color="auto" w:fill="auto"/>
          </w:tcPr>
          <w:p w14:paraId="5BE34DD8" w14:textId="77777777" w:rsidR="001918B8" w:rsidRPr="00840B19" w:rsidRDefault="001918B8" w:rsidP="00962ACF">
            <w:pPr>
              <w:rPr>
                <w:color w:val="000000" w:themeColor="text1"/>
              </w:rPr>
            </w:pPr>
            <w:r w:rsidRPr="00840B19">
              <w:rPr>
                <w:color w:val="000000" w:themeColor="text1"/>
              </w:rPr>
              <w:t>Viewing Length (percent)</w:t>
            </w:r>
          </w:p>
        </w:tc>
        <w:tc>
          <w:tcPr>
            <w:tcW w:w="1950" w:type="dxa"/>
            <w:tcBorders>
              <w:top w:val="single" w:sz="18" w:space="0" w:color="000000"/>
              <w:left w:val="single" w:sz="8" w:space="0" w:color="FFFFFF"/>
              <w:bottom w:val="single" w:sz="18" w:space="0" w:color="000000"/>
              <w:right w:val="single" w:sz="8" w:space="0" w:color="FFFFFF"/>
            </w:tcBorders>
          </w:tcPr>
          <w:p w14:paraId="3A2E2BC4" w14:textId="77777777" w:rsidR="001918B8" w:rsidRPr="00840B19" w:rsidRDefault="001918B8" w:rsidP="00962ACF">
            <w:pPr>
              <w:rPr>
                <w:color w:val="000000" w:themeColor="text1"/>
              </w:rPr>
            </w:pPr>
            <w:r w:rsidRPr="00840B19">
              <w:rPr>
                <w:color w:val="000000" w:themeColor="text1"/>
              </w:rPr>
              <w:t>Average Viewing Time per person (in hours)</w:t>
            </w:r>
          </w:p>
        </w:tc>
      </w:tr>
      <w:tr w:rsidR="001918B8" w:rsidRPr="00840B19" w14:paraId="60745D66" w14:textId="77777777" w:rsidTr="00962ACF">
        <w:trPr>
          <w:trHeight w:val="238"/>
        </w:trPr>
        <w:tc>
          <w:tcPr>
            <w:tcW w:w="2702" w:type="dxa"/>
            <w:tcBorders>
              <w:top w:val="single" w:sz="18" w:space="0" w:color="000000"/>
              <w:left w:val="single" w:sz="8" w:space="0" w:color="FFFFFF"/>
              <w:bottom w:val="single" w:sz="4" w:space="0" w:color="FFFFFF"/>
              <w:right w:val="single" w:sz="8" w:space="0" w:color="FFFFFF"/>
            </w:tcBorders>
            <w:shd w:val="clear" w:color="auto" w:fill="auto"/>
            <w:vAlign w:val="bottom"/>
          </w:tcPr>
          <w:p w14:paraId="1316FAFF" w14:textId="77777777" w:rsidR="001918B8" w:rsidRPr="00840B19" w:rsidRDefault="001918B8" w:rsidP="00962ACF">
            <w:pPr>
              <w:rPr>
                <w:color w:val="000000" w:themeColor="text1"/>
              </w:rPr>
            </w:pPr>
            <w:r w:rsidRPr="00840B19">
              <w:rPr>
                <w:color w:val="000000" w:themeColor="text1"/>
              </w:rPr>
              <w:t>Monday</w:t>
            </w:r>
          </w:p>
        </w:tc>
        <w:tc>
          <w:tcPr>
            <w:tcW w:w="1839" w:type="dxa"/>
            <w:tcBorders>
              <w:top w:val="single" w:sz="18" w:space="0" w:color="000000"/>
              <w:left w:val="single" w:sz="8" w:space="0" w:color="FFFFFF"/>
              <w:bottom w:val="single" w:sz="4" w:space="0" w:color="FFFFFF"/>
              <w:right w:val="single" w:sz="8" w:space="0" w:color="FFFFFF"/>
            </w:tcBorders>
            <w:shd w:val="clear" w:color="auto" w:fill="auto"/>
            <w:vAlign w:val="center"/>
          </w:tcPr>
          <w:p w14:paraId="73A7BB23" w14:textId="77777777" w:rsidR="001918B8" w:rsidRPr="00840B19" w:rsidRDefault="001918B8" w:rsidP="00962ACF">
            <w:pPr>
              <w:rPr>
                <w:color w:val="000000" w:themeColor="text1"/>
              </w:rPr>
            </w:pPr>
            <w:r w:rsidRPr="00840B19">
              <w:rPr>
                <w:color w:val="000000" w:themeColor="text1"/>
              </w:rPr>
              <w:t>50.18</w:t>
            </w:r>
          </w:p>
        </w:tc>
        <w:tc>
          <w:tcPr>
            <w:tcW w:w="1804" w:type="dxa"/>
            <w:tcBorders>
              <w:top w:val="single" w:sz="18" w:space="0" w:color="000000"/>
              <w:left w:val="single" w:sz="8" w:space="0" w:color="FFFFFF"/>
              <w:bottom w:val="single" w:sz="4" w:space="0" w:color="FFFFFF"/>
              <w:right w:val="single" w:sz="8" w:space="0" w:color="FFFFFF"/>
            </w:tcBorders>
            <w:shd w:val="clear" w:color="auto" w:fill="auto"/>
            <w:vAlign w:val="center"/>
          </w:tcPr>
          <w:p w14:paraId="04C317E4" w14:textId="77777777" w:rsidR="001918B8" w:rsidRPr="00840B19" w:rsidRDefault="001918B8" w:rsidP="00962ACF">
            <w:pPr>
              <w:rPr>
                <w:color w:val="000000" w:themeColor="text1"/>
              </w:rPr>
            </w:pPr>
            <w:r w:rsidRPr="00840B19">
              <w:rPr>
                <w:color w:val="000000" w:themeColor="text1"/>
              </w:rPr>
              <w:t>13.3%</w:t>
            </w:r>
          </w:p>
        </w:tc>
        <w:tc>
          <w:tcPr>
            <w:tcW w:w="1950" w:type="dxa"/>
            <w:tcBorders>
              <w:top w:val="single" w:sz="18" w:space="0" w:color="000000"/>
              <w:left w:val="single" w:sz="8" w:space="0" w:color="FFFFFF"/>
              <w:bottom w:val="single" w:sz="4" w:space="0" w:color="FFFFFF"/>
              <w:right w:val="single" w:sz="8" w:space="0" w:color="FFFFFF"/>
            </w:tcBorders>
            <w:vAlign w:val="bottom"/>
          </w:tcPr>
          <w:p w14:paraId="4B784824" w14:textId="77777777" w:rsidR="001918B8" w:rsidRPr="00840B19" w:rsidRDefault="001918B8" w:rsidP="00962ACF">
            <w:pPr>
              <w:rPr>
                <w:color w:val="000000" w:themeColor="text1"/>
              </w:rPr>
            </w:pPr>
            <w:r w:rsidRPr="00840B19">
              <w:rPr>
                <w:color w:val="000000" w:themeColor="text1"/>
              </w:rPr>
              <w:t>1.62</w:t>
            </w:r>
          </w:p>
        </w:tc>
      </w:tr>
      <w:tr w:rsidR="001918B8" w:rsidRPr="00840B19" w14:paraId="353F733A" w14:textId="77777777" w:rsidTr="00962ACF">
        <w:trPr>
          <w:trHeight w:val="50"/>
        </w:trPr>
        <w:tc>
          <w:tcPr>
            <w:tcW w:w="2702" w:type="dxa"/>
            <w:tcBorders>
              <w:top w:val="single" w:sz="4" w:space="0" w:color="FFFFFF"/>
              <w:left w:val="single" w:sz="8" w:space="0" w:color="FFFFFF"/>
              <w:bottom w:val="single" w:sz="4" w:space="0" w:color="FFFFFF"/>
              <w:right w:val="single" w:sz="8" w:space="0" w:color="FFFFFF"/>
            </w:tcBorders>
            <w:shd w:val="clear" w:color="auto" w:fill="auto"/>
            <w:vAlign w:val="bottom"/>
          </w:tcPr>
          <w:p w14:paraId="6B300777" w14:textId="77777777" w:rsidR="001918B8" w:rsidRPr="00840B19" w:rsidRDefault="001918B8" w:rsidP="00962ACF">
            <w:pPr>
              <w:rPr>
                <w:color w:val="000000" w:themeColor="text1"/>
              </w:rPr>
            </w:pPr>
            <w:r w:rsidRPr="00840B19">
              <w:rPr>
                <w:color w:val="000000" w:themeColor="text1"/>
              </w:rPr>
              <w:t>Tuesday</w:t>
            </w:r>
          </w:p>
        </w:tc>
        <w:tc>
          <w:tcPr>
            <w:tcW w:w="1839" w:type="dxa"/>
            <w:tcBorders>
              <w:top w:val="single" w:sz="4" w:space="0" w:color="FFFFFF"/>
              <w:left w:val="single" w:sz="8" w:space="0" w:color="FFFFFF"/>
              <w:bottom w:val="single" w:sz="4" w:space="0" w:color="FFFFFF"/>
              <w:right w:val="single" w:sz="8" w:space="0" w:color="FFFFFF"/>
            </w:tcBorders>
            <w:shd w:val="clear" w:color="auto" w:fill="auto"/>
            <w:vAlign w:val="center"/>
          </w:tcPr>
          <w:p w14:paraId="2C9B5246" w14:textId="77777777" w:rsidR="001918B8" w:rsidRPr="00840B19" w:rsidRDefault="001918B8" w:rsidP="00962ACF">
            <w:pPr>
              <w:rPr>
                <w:color w:val="000000" w:themeColor="text1"/>
              </w:rPr>
            </w:pPr>
            <w:r w:rsidRPr="00840B19">
              <w:rPr>
                <w:color w:val="000000" w:themeColor="text1"/>
              </w:rPr>
              <w:t>54.87</w:t>
            </w:r>
          </w:p>
        </w:tc>
        <w:tc>
          <w:tcPr>
            <w:tcW w:w="1804" w:type="dxa"/>
            <w:tcBorders>
              <w:top w:val="single" w:sz="4" w:space="0" w:color="FFFFFF"/>
              <w:left w:val="single" w:sz="8" w:space="0" w:color="FFFFFF"/>
              <w:bottom w:val="single" w:sz="4" w:space="0" w:color="FFFFFF"/>
              <w:right w:val="single" w:sz="8" w:space="0" w:color="FFFFFF"/>
            </w:tcBorders>
            <w:shd w:val="clear" w:color="auto" w:fill="auto"/>
            <w:vAlign w:val="center"/>
          </w:tcPr>
          <w:p w14:paraId="5DB00C96" w14:textId="77777777" w:rsidR="001918B8" w:rsidRPr="00840B19" w:rsidRDefault="001918B8" w:rsidP="00962ACF">
            <w:pPr>
              <w:rPr>
                <w:color w:val="000000" w:themeColor="text1"/>
              </w:rPr>
            </w:pPr>
            <w:r w:rsidRPr="00840B19">
              <w:rPr>
                <w:color w:val="000000" w:themeColor="text1"/>
              </w:rPr>
              <w:t>14.6%</w:t>
            </w:r>
          </w:p>
        </w:tc>
        <w:tc>
          <w:tcPr>
            <w:tcW w:w="1950" w:type="dxa"/>
            <w:tcBorders>
              <w:top w:val="single" w:sz="4" w:space="0" w:color="FFFFFF"/>
              <w:left w:val="single" w:sz="8" w:space="0" w:color="FFFFFF"/>
              <w:bottom w:val="single" w:sz="4" w:space="0" w:color="FFFFFF"/>
              <w:right w:val="single" w:sz="8" w:space="0" w:color="FFFFFF"/>
            </w:tcBorders>
            <w:vAlign w:val="bottom"/>
          </w:tcPr>
          <w:p w14:paraId="45DFC96F" w14:textId="77777777" w:rsidR="001918B8" w:rsidRPr="00840B19" w:rsidRDefault="001918B8" w:rsidP="00962ACF">
            <w:pPr>
              <w:rPr>
                <w:color w:val="000000" w:themeColor="text1"/>
              </w:rPr>
            </w:pPr>
            <w:r w:rsidRPr="00840B19">
              <w:rPr>
                <w:color w:val="000000" w:themeColor="text1"/>
              </w:rPr>
              <w:t>1.77</w:t>
            </w:r>
          </w:p>
        </w:tc>
      </w:tr>
      <w:tr w:rsidR="001918B8" w:rsidRPr="00840B19" w14:paraId="2640C44B" w14:textId="77777777" w:rsidTr="00962ACF">
        <w:trPr>
          <w:trHeight w:val="50"/>
        </w:trPr>
        <w:tc>
          <w:tcPr>
            <w:tcW w:w="2702" w:type="dxa"/>
            <w:tcBorders>
              <w:top w:val="single" w:sz="4" w:space="0" w:color="FFFFFF"/>
              <w:left w:val="single" w:sz="8" w:space="0" w:color="FFFFFF"/>
              <w:bottom w:val="single" w:sz="4" w:space="0" w:color="FFFFFF"/>
              <w:right w:val="single" w:sz="8" w:space="0" w:color="FFFFFF"/>
            </w:tcBorders>
            <w:shd w:val="clear" w:color="auto" w:fill="auto"/>
            <w:vAlign w:val="bottom"/>
          </w:tcPr>
          <w:p w14:paraId="5E3451FC" w14:textId="77777777" w:rsidR="001918B8" w:rsidRPr="00840B19" w:rsidRDefault="001918B8" w:rsidP="00962ACF">
            <w:pPr>
              <w:rPr>
                <w:color w:val="000000" w:themeColor="text1"/>
              </w:rPr>
            </w:pPr>
            <w:r w:rsidRPr="00840B19">
              <w:rPr>
                <w:color w:val="000000" w:themeColor="text1"/>
              </w:rPr>
              <w:t>Wednesday</w:t>
            </w:r>
          </w:p>
        </w:tc>
        <w:tc>
          <w:tcPr>
            <w:tcW w:w="1839" w:type="dxa"/>
            <w:tcBorders>
              <w:top w:val="single" w:sz="4" w:space="0" w:color="FFFFFF"/>
              <w:left w:val="single" w:sz="8" w:space="0" w:color="FFFFFF"/>
              <w:bottom w:val="single" w:sz="4" w:space="0" w:color="FFFFFF"/>
              <w:right w:val="single" w:sz="8" w:space="0" w:color="FFFFFF"/>
            </w:tcBorders>
            <w:shd w:val="clear" w:color="auto" w:fill="auto"/>
            <w:vAlign w:val="center"/>
          </w:tcPr>
          <w:p w14:paraId="183A0931" w14:textId="77777777" w:rsidR="001918B8" w:rsidRPr="00840B19" w:rsidRDefault="001918B8" w:rsidP="00962ACF">
            <w:pPr>
              <w:rPr>
                <w:color w:val="000000" w:themeColor="text1"/>
              </w:rPr>
            </w:pPr>
            <w:r w:rsidRPr="00840B19">
              <w:rPr>
                <w:color w:val="000000" w:themeColor="text1"/>
              </w:rPr>
              <w:t>56.02</w:t>
            </w:r>
          </w:p>
        </w:tc>
        <w:tc>
          <w:tcPr>
            <w:tcW w:w="1804" w:type="dxa"/>
            <w:tcBorders>
              <w:top w:val="single" w:sz="4" w:space="0" w:color="FFFFFF"/>
              <w:left w:val="single" w:sz="8" w:space="0" w:color="FFFFFF"/>
              <w:bottom w:val="single" w:sz="4" w:space="0" w:color="FFFFFF"/>
              <w:right w:val="single" w:sz="8" w:space="0" w:color="FFFFFF"/>
            </w:tcBorders>
            <w:shd w:val="clear" w:color="auto" w:fill="auto"/>
            <w:vAlign w:val="center"/>
          </w:tcPr>
          <w:p w14:paraId="057F4BB6" w14:textId="77777777" w:rsidR="001918B8" w:rsidRPr="00840B19" w:rsidRDefault="001918B8" w:rsidP="00962ACF">
            <w:pPr>
              <w:rPr>
                <w:color w:val="000000" w:themeColor="text1"/>
              </w:rPr>
            </w:pPr>
            <w:r w:rsidRPr="00840B19">
              <w:rPr>
                <w:color w:val="000000" w:themeColor="text1"/>
              </w:rPr>
              <w:t>14.9%</w:t>
            </w:r>
          </w:p>
        </w:tc>
        <w:tc>
          <w:tcPr>
            <w:tcW w:w="1950" w:type="dxa"/>
            <w:tcBorders>
              <w:top w:val="single" w:sz="4" w:space="0" w:color="FFFFFF"/>
              <w:left w:val="single" w:sz="8" w:space="0" w:color="FFFFFF"/>
              <w:bottom w:val="single" w:sz="4" w:space="0" w:color="FFFFFF"/>
              <w:right w:val="single" w:sz="8" w:space="0" w:color="FFFFFF"/>
            </w:tcBorders>
            <w:vAlign w:val="bottom"/>
          </w:tcPr>
          <w:p w14:paraId="7F882D5A" w14:textId="77777777" w:rsidR="001918B8" w:rsidRPr="00840B19" w:rsidRDefault="001918B8" w:rsidP="00962ACF">
            <w:pPr>
              <w:rPr>
                <w:color w:val="000000" w:themeColor="text1"/>
              </w:rPr>
            </w:pPr>
            <w:r w:rsidRPr="00840B19">
              <w:rPr>
                <w:color w:val="000000" w:themeColor="text1"/>
              </w:rPr>
              <w:t>1.81</w:t>
            </w:r>
          </w:p>
        </w:tc>
      </w:tr>
      <w:tr w:rsidR="001918B8" w:rsidRPr="00840B19" w14:paraId="36EB77EC" w14:textId="77777777" w:rsidTr="00962ACF">
        <w:trPr>
          <w:trHeight w:val="178"/>
        </w:trPr>
        <w:tc>
          <w:tcPr>
            <w:tcW w:w="2702" w:type="dxa"/>
            <w:tcBorders>
              <w:top w:val="single" w:sz="4" w:space="0" w:color="FFFFFF"/>
              <w:left w:val="single" w:sz="8" w:space="0" w:color="FFFFFF"/>
              <w:bottom w:val="nil"/>
              <w:right w:val="single" w:sz="8" w:space="0" w:color="FFFFFF"/>
            </w:tcBorders>
            <w:shd w:val="clear" w:color="auto" w:fill="auto"/>
            <w:vAlign w:val="bottom"/>
          </w:tcPr>
          <w:p w14:paraId="1DB7289F" w14:textId="77777777" w:rsidR="001918B8" w:rsidRPr="00840B19" w:rsidRDefault="001918B8" w:rsidP="00962ACF">
            <w:pPr>
              <w:rPr>
                <w:color w:val="000000" w:themeColor="text1"/>
              </w:rPr>
            </w:pPr>
            <w:r w:rsidRPr="00840B19">
              <w:rPr>
                <w:color w:val="000000" w:themeColor="text1"/>
              </w:rPr>
              <w:t>Thursday</w:t>
            </w:r>
          </w:p>
        </w:tc>
        <w:tc>
          <w:tcPr>
            <w:tcW w:w="1839" w:type="dxa"/>
            <w:tcBorders>
              <w:top w:val="single" w:sz="4" w:space="0" w:color="FFFFFF"/>
              <w:left w:val="single" w:sz="8" w:space="0" w:color="FFFFFF"/>
              <w:bottom w:val="nil"/>
              <w:right w:val="single" w:sz="8" w:space="0" w:color="FFFFFF"/>
            </w:tcBorders>
            <w:shd w:val="clear" w:color="auto" w:fill="auto"/>
            <w:vAlign w:val="center"/>
          </w:tcPr>
          <w:p w14:paraId="169E1828" w14:textId="77777777" w:rsidR="001918B8" w:rsidRPr="00840B19" w:rsidRDefault="001918B8" w:rsidP="00962ACF">
            <w:pPr>
              <w:rPr>
                <w:color w:val="000000" w:themeColor="text1"/>
              </w:rPr>
            </w:pPr>
            <w:r w:rsidRPr="00840B19">
              <w:rPr>
                <w:color w:val="000000" w:themeColor="text1"/>
              </w:rPr>
              <w:t>53.80</w:t>
            </w:r>
          </w:p>
        </w:tc>
        <w:tc>
          <w:tcPr>
            <w:tcW w:w="1804" w:type="dxa"/>
            <w:tcBorders>
              <w:top w:val="single" w:sz="4" w:space="0" w:color="FFFFFF"/>
              <w:left w:val="single" w:sz="8" w:space="0" w:color="FFFFFF"/>
              <w:bottom w:val="nil"/>
              <w:right w:val="single" w:sz="8" w:space="0" w:color="FFFFFF"/>
            </w:tcBorders>
            <w:shd w:val="clear" w:color="auto" w:fill="auto"/>
            <w:vAlign w:val="center"/>
          </w:tcPr>
          <w:p w14:paraId="4A117971" w14:textId="77777777" w:rsidR="001918B8" w:rsidRPr="00840B19" w:rsidRDefault="001918B8" w:rsidP="00962ACF">
            <w:pPr>
              <w:rPr>
                <w:color w:val="000000" w:themeColor="text1"/>
              </w:rPr>
            </w:pPr>
            <w:r w:rsidRPr="00840B19">
              <w:rPr>
                <w:color w:val="000000" w:themeColor="text1"/>
              </w:rPr>
              <w:t>14.3%</w:t>
            </w:r>
          </w:p>
        </w:tc>
        <w:tc>
          <w:tcPr>
            <w:tcW w:w="1950" w:type="dxa"/>
            <w:tcBorders>
              <w:top w:val="single" w:sz="4" w:space="0" w:color="FFFFFF"/>
              <w:left w:val="single" w:sz="8" w:space="0" w:color="FFFFFF"/>
              <w:bottom w:val="nil"/>
              <w:right w:val="single" w:sz="8" w:space="0" w:color="FFFFFF"/>
            </w:tcBorders>
            <w:vAlign w:val="bottom"/>
          </w:tcPr>
          <w:p w14:paraId="1B6CC5C3" w14:textId="77777777" w:rsidR="001918B8" w:rsidRPr="00840B19" w:rsidRDefault="001918B8" w:rsidP="00962ACF">
            <w:pPr>
              <w:rPr>
                <w:color w:val="000000" w:themeColor="text1"/>
              </w:rPr>
            </w:pPr>
            <w:r w:rsidRPr="00840B19">
              <w:rPr>
                <w:color w:val="000000" w:themeColor="text1"/>
              </w:rPr>
              <w:t>1.74</w:t>
            </w:r>
          </w:p>
        </w:tc>
      </w:tr>
      <w:tr w:rsidR="001918B8" w:rsidRPr="00840B19" w14:paraId="0A241C08" w14:textId="77777777" w:rsidTr="00962ACF">
        <w:trPr>
          <w:trHeight w:val="158"/>
        </w:trPr>
        <w:tc>
          <w:tcPr>
            <w:tcW w:w="2702" w:type="dxa"/>
            <w:tcBorders>
              <w:top w:val="single" w:sz="4" w:space="0" w:color="FFFFFF"/>
              <w:left w:val="single" w:sz="8" w:space="0" w:color="FFFFFF"/>
              <w:bottom w:val="single" w:sz="4" w:space="0" w:color="FFFFFF"/>
              <w:right w:val="single" w:sz="8" w:space="0" w:color="FFFFFF"/>
            </w:tcBorders>
            <w:shd w:val="clear" w:color="auto" w:fill="auto"/>
            <w:vAlign w:val="bottom"/>
          </w:tcPr>
          <w:p w14:paraId="0264676A" w14:textId="77777777" w:rsidR="001918B8" w:rsidRPr="00840B19" w:rsidRDefault="001918B8" w:rsidP="00962ACF">
            <w:pPr>
              <w:rPr>
                <w:color w:val="000000" w:themeColor="text1"/>
              </w:rPr>
            </w:pPr>
            <w:r w:rsidRPr="00840B19">
              <w:rPr>
                <w:color w:val="000000" w:themeColor="text1"/>
              </w:rPr>
              <w:t>Friday</w:t>
            </w:r>
          </w:p>
        </w:tc>
        <w:tc>
          <w:tcPr>
            <w:tcW w:w="1839" w:type="dxa"/>
            <w:tcBorders>
              <w:top w:val="single" w:sz="4" w:space="0" w:color="FFFFFF"/>
              <w:left w:val="single" w:sz="8" w:space="0" w:color="FFFFFF"/>
              <w:bottom w:val="single" w:sz="4" w:space="0" w:color="FFFFFF"/>
              <w:right w:val="single" w:sz="8" w:space="0" w:color="FFFFFF"/>
            </w:tcBorders>
            <w:shd w:val="clear" w:color="auto" w:fill="auto"/>
            <w:vAlign w:val="center"/>
          </w:tcPr>
          <w:p w14:paraId="60DFF658" w14:textId="77777777" w:rsidR="001918B8" w:rsidRPr="00840B19" w:rsidRDefault="001918B8" w:rsidP="00962ACF">
            <w:pPr>
              <w:rPr>
                <w:color w:val="000000" w:themeColor="text1"/>
              </w:rPr>
            </w:pPr>
            <w:r w:rsidRPr="00840B19">
              <w:rPr>
                <w:color w:val="000000" w:themeColor="text1"/>
              </w:rPr>
              <w:t>54.67</w:t>
            </w:r>
          </w:p>
        </w:tc>
        <w:tc>
          <w:tcPr>
            <w:tcW w:w="1804" w:type="dxa"/>
            <w:tcBorders>
              <w:top w:val="single" w:sz="4" w:space="0" w:color="FFFFFF"/>
              <w:left w:val="single" w:sz="8" w:space="0" w:color="FFFFFF"/>
              <w:bottom w:val="single" w:sz="4" w:space="0" w:color="FFFFFF"/>
              <w:right w:val="single" w:sz="8" w:space="0" w:color="FFFFFF"/>
            </w:tcBorders>
            <w:shd w:val="clear" w:color="auto" w:fill="auto"/>
            <w:vAlign w:val="center"/>
          </w:tcPr>
          <w:p w14:paraId="0AFA6797" w14:textId="77777777" w:rsidR="001918B8" w:rsidRPr="00840B19" w:rsidRDefault="001918B8" w:rsidP="00962ACF">
            <w:pPr>
              <w:rPr>
                <w:color w:val="000000" w:themeColor="text1"/>
              </w:rPr>
            </w:pPr>
            <w:r w:rsidRPr="00840B19">
              <w:rPr>
                <w:color w:val="000000" w:themeColor="text1"/>
              </w:rPr>
              <w:t>14.5%</w:t>
            </w:r>
          </w:p>
        </w:tc>
        <w:tc>
          <w:tcPr>
            <w:tcW w:w="1950" w:type="dxa"/>
            <w:tcBorders>
              <w:top w:val="single" w:sz="4" w:space="0" w:color="FFFFFF"/>
              <w:left w:val="single" w:sz="8" w:space="0" w:color="FFFFFF"/>
              <w:bottom w:val="single" w:sz="4" w:space="0" w:color="FFFFFF"/>
              <w:right w:val="single" w:sz="8" w:space="0" w:color="FFFFFF"/>
            </w:tcBorders>
            <w:vAlign w:val="bottom"/>
          </w:tcPr>
          <w:p w14:paraId="4364B943" w14:textId="77777777" w:rsidR="001918B8" w:rsidRPr="00840B19" w:rsidRDefault="001918B8" w:rsidP="00962ACF">
            <w:pPr>
              <w:rPr>
                <w:color w:val="000000" w:themeColor="text1"/>
              </w:rPr>
            </w:pPr>
            <w:r w:rsidRPr="00840B19">
              <w:rPr>
                <w:color w:val="000000" w:themeColor="text1"/>
              </w:rPr>
              <w:t>1.76</w:t>
            </w:r>
          </w:p>
        </w:tc>
      </w:tr>
      <w:tr w:rsidR="001918B8" w:rsidRPr="00840B19" w14:paraId="4DB70689" w14:textId="77777777" w:rsidTr="00962ACF">
        <w:trPr>
          <w:trHeight w:val="50"/>
        </w:trPr>
        <w:tc>
          <w:tcPr>
            <w:tcW w:w="2702" w:type="dxa"/>
            <w:tcBorders>
              <w:top w:val="single" w:sz="4" w:space="0" w:color="FFFFFF"/>
              <w:left w:val="single" w:sz="8" w:space="0" w:color="FFFFFF"/>
              <w:bottom w:val="single" w:sz="4" w:space="0" w:color="FFFFFF"/>
              <w:right w:val="single" w:sz="8" w:space="0" w:color="FFFFFF"/>
            </w:tcBorders>
            <w:shd w:val="clear" w:color="auto" w:fill="auto"/>
            <w:vAlign w:val="bottom"/>
          </w:tcPr>
          <w:p w14:paraId="26540678" w14:textId="77777777" w:rsidR="001918B8" w:rsidRPr="00840B19" w:rsidRDefault="001918B8" w:rsidP="00962ACF">
            <w:pPr>
              <w:rPr>
                <w:color w:val="000000" w:themeColor="text1"/>
              </w:rPr>
            </w:pPr>
            <w:r w:rsidRPr="00840B19">
              <w:rPr>
                <w:color w:val="000000" w:themeColor="text1"/>
              </w:rPr>
              <w:t>Saturday</w:t>
            </w:r>
          </w:p>
        </w:tc>
        <w:tc>
          <w:tcPr>
            <w:tcW w:w="1839" w:type="dxa"/>
            <w:tcBorders>
              <w:top w:val="single" w:sz="4" w:space="0" w:color="FFFFFF"/>
              <w:left w:val="single" w:sz="8" w:space="0" w:color="FFFFFF"/>
              <w:bottom w:val="single" w:sz="4" w:space="0" w:color="FFFFFF"/>
              <w:right w:val="single" w:sz="8" w:space="0" w:color="FFFFFF"/>
            </w:tcBorders>
            <w:shd w:val="clear" w:color="auto" w:fill="auto"/>
            <w:vAlign w:val="center"/>
          </w:tcPr>
          <w:p w14:paraId="0088FFD7" w14:textId="77777777" w:rsidR="001918B8" w:rsidRPr="00840B19" w:rsidRDefault="001918B8" w:rsidP="00962ACF">
            <w:pPr>
              <w:rPr>
                <w:color w:val="000000" w:themeColor="text1"/>
              </w:rPr>
            </w:pPr>
            <w:r w:rsidRPr="00840B19">
              <w:rPr>
                <w:color w:val="000000" w:themeColor="text1"/>
              </w:rPr>
              <w:t>58.28</w:t>
            </w:r>
          </w:p>
        </w:tc>
        <w:tc>
          <w:tcPr>
            <w:tcW w:w="1804" w:type="dxa"/>
            <w:tcBorders>
              <w:top w:val="single" w:sz="4" w:space="0" w:color="FFFFFF"/>
              <w:left w:val="single" w:sz="8" w:space="0" w:color="FFFFFF"/>
              <w:bottom w:val="single" w:sz="4" w:space="0" w:color="FFFFFF"/>
              <w:right w:val="single" w:sz="8" w:space="0" w:color="FFFFFF"/>
            </w:tcBorders>
            <w:shd w:val="clear" w:color="auto" w:fill="auto"/>
            <w:vAlign w:val="center"/>
          </w:tcPr>
          <w:p w14:paraId="22CB9135" w14:textId="77777777" w:rsidR="001918B8" w:rsidRPr="00840B19" w:rsidRDefault="001918B8" w:rsidP="00962ACF">
            <w:pPr>
              <w:rPr>
                <w:color w:val="000000" w:themeColor="text1"/>
              </w:rPr>
            </w:pPr>
            <w:r w:rsidRPr="00840B19">
              <w:rPr>
                <w:color w:val="000000" w:themeColor="text1"/>
              </w:rPr>
              <w:t>15.5%</w:t>
            </w:r>
          </w:p>
        </w:tc>
        <w:tc>
          <w:tcPr>
            <w:tcW w:w="1950" w:type="dxa"/>
            <w:tcBorders>
              <w:top w:val="single" w:sz="4" w:space="0" w:color="FFFFFF"/>
              <w:left w:val="single" w:sz="8" w:space="0" w:color="FFFFFF"/>
              <w:bottom w:val="single" w:sz="4" w:space="0" w:color="FFFFFF"/>
              <w:right w:val="single" w:sz="8" w:space="0" w:color="FFFFFF"/>
            </w:tcBorders>
            <w:vAlign w:val="bottom"/>
          </w:tcPr>
          <w:p w14:paraId="768E5746" w14:textId="77777777" w:rsidR="001918B8" w:rsidRPr="00840B19" w:rsidRDefault="001918B8" w:rsidP="00962ACF">
            <w:pPr>
              <w:rPr>
                <w:color w:val="000000" w:themeColor="text1"/>
              </w:rPr>
            </w:pPr>
            <w:r w:rsidRPr="00840B19">
              <w:rPr>
                <w:color w:val="000000" w:themeColor="text1"/>
              </w:rPr>
              <w:t>1.88</w:t>
            </w:r>
          </w:p>
        </w:tc>
      </w:tr>
      <w:tr w:rsidR="001918B8" w:rsidRPr="00840B19" w14:paraId="5EA244E8" w14:textId="77777777" w:rsidTr="00962ACF">
        <w:trPr>
          <w:trHeight w:val="158"/>
        </w:trPr>
        <w:tc>
          <w:tcPr>
            <w:tcW w:w="2702" w:type="dxa"/>
            <w:tcBorders>
              <w:top w:val="single" w:sz="4" w:space="0" w:color="FFFFFF"/>
              <w:left w:val="single" w:sz="8" w:space="0" w:color="FFFFFF"/>
              <w:bottom w:val="single" w:sz="4" w:space="0" w:color="FFFFFF"/>
              <w:right w:val="single" w:sz="8" w:space="0" w:color="FFFFFF"/>
            </w:tcBorders>
            <w:shd w:val="clear" w:color="auto" w:fill="auto"/>
            <w:vAlign w:val="bottom"/>
          </w:tcPr>
          <w:p w14:paraId="01829FCC" w14:textId="77777777" w:rsidR="001918B8" w:rsidRPr="00840B19" w:rsidRDefault="001918B8" w:rsidP="00962ACF">
            <w:pPr>
              <w:rPr>
                <w:color w:val="000000" w:themeColor="text1"/>
              </w:rPr>
            </w:pPr>
            <w:r w:rsidRPr="00840B19">
              <w:rPr>
                <w:color w:val="000000" w:themeColor="text1"/>
              </w:rPr>
              <w:t>Sunday</w:t>
            </w:r>
          </w:p>
        </w:tc>
        <w:tc>
          <w:tcPr>
            <w:tcW w:w="1839" w:type="dxa"/>
            <w:tcBorders>
              <w:top w:val="single" w:sz="4" w:space="0" w:color="FFFFFF"/>
              <w:left w:val="single" w:sz="8" w:space="0" w:color="FFFFFF"/>
              <w:bottom w:val="single" w:sz="4" w:space="0" w:color="FFFFFF"/>
              <w:right w:val="single" w:sz="8" w:space="0" w:color="FFFFFF"/>
            </w:tcBorders>
            <w:shd w:val="clear" w:color="auto" w:fill="auto"/>
            <w:vAlign w:val="center"/>
          </w:tcPr>
          <w:p w14:paraId="0B39096A" w14:textId="77777777" w:rsidR="001918B8" w:rsidRPr="00840B19" w:rsidRDefault="001918B8" w:rsidP="00962ACF">
            <w:pPr>
              <w:rPr>
                <w:color w:val="000000" w:themeColor="text1"/>
              </w:rPr>
            </w:pPr>
            <w:r w:rsidRPr="00840B19">
              <w:rPr>
                <w:color w:val="000000" w:themeColor="text1"/>
              </w:rPr>
              <w:t>48.73</w:t>
            </w:r>
          </w:p>
        </w:tc>
        <w:tc>
          <w:tcPr>
            <w:tcW w:w="1804" w:type="dxa"/>
            <w:tcBorders>
              <w:top w:val="single" w:sz="4" w:space="0" w:color="FFFFFF"/>
              <w:left w:val="single" w:sz="8" w:space="0" w:color="FFFFFF"/>
              <w:bottom w:val="single" w:sz="4" w:space="0" w:color="FFFFFF"/>
              <w:right w:val="single" w:sz="8" w:space="0" w:color="FFFFFF"/>
            </w:tcBorders>
            <w:shd w:val="clear" w:color="auto" w:fill="auto"/>
            <w:vAlign w:val="center"/>
          </w:tcPr>
          <w:p w14:paraId="262AD2BF" w14:textId="77777777" w:rsidR="001918B8" w:rsidRPr="00840B19" w:rsidRDefault="001918B8" w:rsidP="00962ACF">
            <w:pPr>
              <w:rPr>
                <w:color w:val="000000" w:themeColor="text1"/>
              </w:rPr>
            </w:pPr>
            <w:r w:rsidRPr="00840B19">
              <w:rPr>
                <w:color w:val="000000" w:themeColor="text1"/>
              </w:rPr>
              <w:t>12.9%</w:t>
            </w:r>
          </w:p>
        </w:tc>
        <w:tc>
          <w:tcPr>
            <w:tcW w:w="1950" w:type="dxa"/>
            <w:tcBorders>
              <w:top w:val="single" w:sz="4" w:space="0" w:color="FFFFFF"/>
              <w:left w:val="single" w:sz="8" w:space="0" w:color="FFFFFF"/>
              <w:bottom w:val="single" w:sz="4" w:space="0" w:color="FFFFFF"/>
              <w:right w:val="single" w:sz="8" w:space="0" w:color="FFFFFF"/>
            </w:tcBorders>
            <w:vAlign w:val="bottom"/>
          </w:tcPr>
          <w:p w14:paraId="53E3A0F2" w14:textId="77777777" w:rsidR="001918B8" w:rsidRPr="00840B19" w:rsidRDefault="001918B8" w:rsidP="00962ACF">
            <w:pPr>
              <w:rPr>
                <w:color w:val="000000" w:themeColor="text1"/>
              </w:rPr>
            </w:pPr>
            <w:r w:rsidRPr="00840B19">
              <w:rPr>
                <w:color w:val="000000" w:themeColor="text1"/>
              </w:rPr>
              <w:t>1.57</w:t>
            </w:r>
          </w:p>
        </w:tc>
      </w:tr>
      <w:tr w:rsidR="001918B8" w:rsidRPr="00840B19" w14:paraId="1E8D3DEF" w14:textId="77777777" w:rsidTr="00962ACF">
        <w:trPr>
          <w:trHeight w:val="158"/>
        </w:trPr>
        <w:tc>
          <w:tcPr>
            <w:tcW w:w="2702" w:type="dxa"/>
            <w:tcBorders>
              <w:top w:val="single" w:sz="4" w:space="0" w:color="FFFFFF"/>
              <w:left w:val="single" w:sz="8" w:space="0" w:color="FFFFFF"/>
              <w:bottom w:val="single" w:sz="18" w:space="0" w:color="000000"/>
              <w:right w:val="single" w:sz="8" w:space="0" w:color="FFFFFF"/>
            </w:tcBorders>
            <w:shd w:val="clear" w:color="auto" w:fill="auto"/>
          </w:tcPr>
          <w:p w14:paraId="123A6A7A" w14:textId="77777777" w:rsidR="001918B8" w:rsidRPr="00840B19" w:rsidRDefault="001918B8" w:rsidP="00962ACF">
            <w:pPr>
              <w:rPr>
                <w:color w:val="000000" w:themeColor="text1"/>
              </w:rPr>
            </w:pPr>
            <w:r w:rsidRPr="00840B19">
              <w:rPr>
                <w:color w:val="000000" w:themeColor="text1"/>
              </w:rPr>
              <w:t>Total</w:t>
            </w:r>
          </w:p>
        </w:tc>
        <w:tc>
          <w:tcPr>
            <w:tcW w:w="1839" w:type="dxa"/>
            <w:tcBorders>
              <w:top w:val="single" w:sz="4" w:space="0" w:color="FFFFFF"/>
              <w:left w:val="single" w:sz="8" w:space="0" w:color="FFFFFF"/>
              <w:bottom w:val="single" w:sz="18" w:space="0" w:color="000000"/>
              <w:right w:val="single" w:sz="8" w:space="0" w:color="FFFFFF"/>
            </w:tcBorders>
            <w:shd w:val="clear" w:color="auto" w:fill="auto"/>
            <w:vAlign w:val="center"/>
          </w:tcPr>
          <w:p w14:paraId="661376E7" w14:textId="77777777" w:rsidR="001918B8" w:rsidRPr="00840B19" w:rsidRDefault="001918B8" w:rsidP="00962ACF">
            <w:pPr>
              <w:rPr>
                <w:color w:val="000000" w:themeColor="text1"/>
              </w:rPr>
            </w:pPr>
            <w:r w:rsidRPr="00840B19">
              <w:rPr>
                <w:color w:val="000000" w:themeColor="text1"/>
              </w:rPr>
              <w:t>376.55</w:t>
            </w:r>
          </w:p>
        </w:tc>
        <w:tc>
          <w:tcPr>
            <w:tcW w:w="1804" w:type="dxa"/>
            <w:tcBorders>
              <w:top w:val="single" w:sz="4" w:space="0" w:color="FFFFFF"/>
              <w:left w:val="single" w:sz="8" w:space="0" w:color="FFFFFF"/>
              <w:bottom w:val="single" w:sz="18" w:space="0" w:color="000000"/>
              <w:right w:val="single" w:sz="8" w:space="0" w:color="FFFFFF"/>
            </w:tcBorders>
            <w:shd w:val="clear" w:color="auto" w:fill="auto"/>
          </w:tcPr>
          <w:p w14:paraId="13C558AF" w14:textId="77777777" w:rsidR="001918B8" w:rsidRPr="00840B19" w:rsidRDefault="001918B8" w:rsidP="00962ACF">
            <w:pPr>
              <w:rPr>
                <w:color w:val="000000" w:themeColor="text1"/>
              </w:rPr>
            </w:pPr>
            <w:r w:rsidRPr="00840B19">
              <w:rPr>
                <w:color w:val="000000" w:themeColor="text1"/>
              </w:rPr>
              <w:t>100%</w:t>
            </w:r>
          </w:p>
        </w:tc>
        <w:tc>
          <w:tcPr>
            <w:tcW w:w="1950" w:type="dxa"/>
            <w:tcBorders>
              <w:top w:val="single" w:sz="4" w:space="0" w:color="FFFFFF"/>
              <w:left w:val="single" w:sz="8" w:space="0" w:color="FFFFFF"/>
              <w:bottom w:val="single" w:sz="18" w:space="0" w:color="000000"/>
              <w:right w:val="single" w:sz="8" w:space="0" w:color="FFFFFF"/>
            </w:tcBorders>
            <w:vAlign w:val="bottom"/>
          </w:tcPr>
          <w:p w14:paraId="14E7E01C" w14:textId="77777777" w:rsidR="001918B8" w:rsidRPr="00840B19" w:rsidRDefault="001918B8" w:rsidP="00962ACF">
            <w:pPr>
              <w:rPr>
                <w:color w:val="000000" w:themeColor="text1"/>
              </w:rPr>
            </w:pPr>
            <w:r w:rsidRPr="00840B19">
              <w:rPr>
                <w:color w:val="000000" w:themeColor="text1"/>
              </w:rPr>
              <w:t>12.15</w:t>
            </w:r>
          </w:p>
        </w:tc>
      </w:tr>
    </w:tbl>
    <w:p w14:paraId="6431C4D7" w14:textId="77777777" w:rsidR="00856883" w:rsidRPr="00840B19" w:rsidRDefault="00856883" w:rsidP="00856883">
      <w:pPr>
        <w:widowControl w:val="0"/>
        <w:rPr>
          <w:b/>
          <w:color w:val="000000" w:themeColor="text1"/>
        </w:rPr>
      </w:pPr>
    </w:p>
    <w:p w14:paraId="64595467" w14:textId="77777777" w:rsidR="00856883" w:rsidRPr="00840B19" w:rsidRDefault="00856883" w:rsidP="00856883">
      <w:pPr>
        <w:widowControl w:val="0"/>
        <w:rPr>
          <w:b/>
          <w:color w:val="000000" w:themeColor="text1"/>
        </w:rPr>
      </w:pPr>
    </w:p>
    <w:p w14:paraId="2D5CF0D5" w14:textId="77777777" w:rsidR="00856883" w:rsidRPr="00840B19" w:rsidRDefault="00856883" w:rsidP="00856883">
      <w:pPr>
        <w:widowControl w:val="0"/>
        <w:autoSpaceDE w:val="0"/>
        <w:autoSpaceDN w:val="0"/>
        <w:adjustRightInd w:val="0"/>
        <w:spacing w:line="480" w:lineRule="auto"/>
        <w:rPr>
          <w:b/>
          <w:color w:val="000000" w:themeColor="text1"/>
        </w:rPr>
        <w:sectPr w:rsidR="00856883" w:rsidRPr="00840B19" w:rsidSect="0005357B">
          <w:headerReference w:type="default" r:id="rId14"/>
          <w:footerReference w:type="default" r:id="rId15"/>
          <w:pgSz w:w="15840" w:h="12240" w:orient="landscape"/>
          <w:pgMar w:top="1440" w:right="1800" w:bottom="1440" w:left="1800" w:header="720" w:footer="720" w:gutter="0"/>
          <w:cols w:space="720"/>
          <w:docGrid w:linePitch="360"/>
        </w:sectPr>
      </w:pPr>
    </w:p>
    <w:p w14:paraId="68E5FCCA" w14:textId="1FCFC4FF" w:rsidR="0005357B" w:rsidRPr="00840B19" w:rsidRDefault="0005357B" w:rsidP="0005357B">
      <w:pPr>
        <w:spacing w:line="480" w:lineRule="auto"/>
        <w:rPr>
          <w:b/>
          <w:color w:val="000000" w:themeColor="text1"/>
        </w:rPr>
      </w:pPr>
      <w:r w:rsidRPr="00840B19">
        <w:rPr>
          <w:b/>
          <w:color w:val="000000" w:themeColor="text1"/>
        </w:rPr>
        <w:lastRenderedPageBreak/>
        <w:t>Phase 3 Results</w:t>
      </w:r>
    </w:p>
    <w:p w14:paraId="5A1FCC0A" w14:textId="77777777" w:rsidR="0005357B" w:rsidRPr="00840B19" w:rsidRDefault="0005357B" w:rsidP="0005357B">
      <w:pPr>
        <w:widowControl w:val="0"/>
        <w:spacing w:line="480" w:lineRule="auto"/>
        <w:outlineLvl w:val="0"/>
        <w:rPr>
          <w:b/>
          <w:i/>
          <w:color w:val="000000" w:themeColor="text1"/>
        </w:rPr>
      </w:pPr>
      <w:r w:rsidRPr="00840B19">
        <w:rPr>
          <w:b/>
          <w:i/>
          <w:color w:val="000000" w:themeColor="text1"/>
        </w:rPr>
        <w:t>Theme 1: Repeat Viewing</w:t>
      </w:r>
    </w:p>
    <w:p w14:paraId="031B3DBE" w14:textId="017FB81A" w:rsidR="0005357B" w:rsidRPr="00840B19" w:rsidRDefault="0005357B" w:rsidP="0005357B">
      <w:pPr>
        <w:widowControl w:val="0"/>
        <w:spacing w:line="480" w:lineRule="auto"/>
        <w:ind w:firstLine="720"/>
        <w:rPr>
          <w:color w:val="000000" w:themeColor="text1"/>
        </w:rPr>
      </w:pPr>
      <w:r w:rsidRPr="00840B19">
        <w:rPr>
          <w:color w:val="000000" w:themeColor="text1"/>
        </w:rPr>
        <w:t xml:space="preserve">Repeat viewing refers to </w:t>
      </w:r>
      <w:r w:rsidRPr="00840B19">
        <w:rPr>
          <w:rFonts w:eastAsia="Times New Roman"/>
          <w:color w:val="000000" w:themeColor="text1"/>
        </w:rPr>
        <w:t xml:space="preserve">the viewing behavior </w:t>
      </w:r>
      <w:r w:rsidRPr="00840B19">
        <w:rPr>
          <w:color w:val="000000" w:themeColor="text1"/>
        </w:rPr>
        <w:t>in which audiences</w:t>
      </w:r>
      <w:r w:rsidRPr="00840B19">
        <w:rPr>
          <w:rFonts w:eastAsia="Times New Roman"/>
          <w:color w:val="000000" w:themeColor="text1"/>
        </w:rPr>
        <w:t xml:space="preserve"> watch the same programs multiple times or watch multiple episodes of the same series (</w:t>
      </w:r>
      <w:r w:rsidRPr="00840B19">
        <w:rPr>
          <w:color w:val="000000" w:themeColor="text1"/>
        </w:rPr>
        <w:t xml:space="preserve">Webster &amp; </w:t>
      </w:r>
      <w:r w:rsidR="00185993" w:rsidRPr="00840B19">
        <w:rPr>
          <w:color w:val="000000" w:themeColor="text1"/>
        </w:rPr>
        <w:t>Wang</w:t>
      </w:r>
      <w:r w:rsidRPr="00840B19">
        <w:rPr>
          <w:color w:val="000000" w:themeColor="text1"/>
        </w:rPr>
        <w:t>, 19</w:t>
      </w:r>
      <w:r w:rsidR="00185993" w:rsidRPr="00840B19">
        <w:rPr>
          <w:color w:val="000000" w:themeColor="text1"/>
        </w:rPr>
        <w:t>92</w:t>
      </w:r>
      <w:r w:rsidRPr="00840B19">
        <w:rPr>
          <w:rFonts w:eastAsia="Times New Roman"/>
          <w:color w:val="000000" w:themeColor="text1"/>
        </w:rPr>
        <w:t>).</w:t>
      </w:r>
      <w:r w:rsidRPr="00840B19">
        <w:rPr>
          <w:b/>
          <w:color w:val="000000" w:themeColor="text1"/>
        </w:rPr>
        <w:t xml:space="preserve"> </w:t>
      </w:r>
      <w:r w:rsidRPr="00840B19">
        <w:rPr>
          <w:color w:val="000000" w:themeColor="text1"/>
        </w:rPr>
        <w:t>Aligned with many prior audience studies (e.g., Castro et al., 2021; Pittman &amp; Sheehan, 2015; Webster &amp; Wang, 1</w:t>
      </w:r>
      <w:r w:rsidR="004464EF" w:rsidRPr="00840B19">
        <w:rPr>
          <w:color w:val="000000" w:themeColor="text1"/>
        </w:rPr>
        <w:t xml:space="preserve">992; Wood &amp; Rünger, 2016), the sound round of interviews showed that </w:t>
      </w:r>
      <w:r w:rsidRPr="00840B19">
        <w:rPr>
          <w:color w:val="000000" w:themeColor="text1"/>
        </w:rPr>
        <w:t>“repeat viewing” on Netflix was common among this group of participants.</w:t>
      </w:r>
      <w:r w:rsidR="00D102DC" w:rsidRPr="00840B19">
        <w:rPr>
          <w:color w:val="000000" w:themeColor="text1"/>
        </w:rPr>
        <w:t xml:space="preserve"> </w:t>
      </w:r>
      <w:r w:rsidRPr="00840B19">
        <w:rPr>
          <w:color w:val="000000" w:themeColor="text1"/>
        </w:rPr>
        <w:t xml:space="preserve">When describing how and why they watched specific shows, many participants said that they preferred watching the same program multiple times or watching multiple episodes of the same series, partly because this type of viewing requires much less attention than watching unfamiliar programs. </w:t>
      </w:r>
    </w:p>
    <w:p w14:paraId="471C5486" w14:textId="77777777" w:rsidR="0005357B" w:rsidRPr="00840B19" w:rsidRDefault="0005357B" w:rsidP="0005357B">
      <w:pPr>
        <w:widowControl w:val="0"/>
        <w:spacing w:line="480" w:lineRule="auto"/>
        <w:ind w:firstLine="720"/>
        <w:rPr>
          <w:color w:val="000000" w:themeColor="text1"/>
        </w:rPr>
      </w:pPr>
      <w:r w:rsidRPr="00840B19">
        <w:rPr>
          <w:color w:val="000000" w:themeColor="text1"/>
        </w:rPr>
        <w:t xml:space="preserve">For instance, when asked why he watched </w:t>
      </w:r>
      <w:r w:rsidRPr="00840B19">
        <w:rPr>
          <w:i/>
          <w:color w:val="000000" w:themeColor="text1"/>
        </w:rPr>
        <w:t>The Office</w:t>
      </w:r>
      <w:r w:rsidRPr="00840B19">
        <w:rPr>
          <w:color w:val="000000" w:themeColor="text1"/>
        </w:rPr>
        <w:t xml:space="preserve">, P17 said he had watched the same episodes of </w:t>
      </w:r>
      <w:r w:rsidRPr="00840B19">
        <w:rPr>
          <w:i/>
          <w:color w:val="000000" w:themeColor="text1"/>
        </w:rPr>
        <w:t>The Office</w:t>
      </w:r>
      <w:r w:rsidRPr="00840B19">
        <w:rPr>
          <w:color w:val="000000" w:themeColor="text1"/>
        </w:rPr>
        <w:t xml:space="preserve"> many times,</w:t>
      </w:r>
      <w:r w:rsidRPr="00840B19">
        <w:rPr>
          <w:b/>
          <w:i/>
          <w:color w:val="000000" w:themeColor="text1"/>
        </w:rPr>
        <w:t xml:space="preserve"> </w:t>
      </w:r>
      <w:r w:rsidRPr="00840B19">
        <w:rPr>
          <w:color w:val="000000" w:themeColor="text1"/>
        </w:rPr>
        <w:t>especially before going to sleep. P17 said,</w:t>
      </w:r>
      <w:r w:rsidRPr="00840B19">
        <w:rPr>
          <w:b/>
          <w:color w:val="000000" w:themeColor="text1"/>
        </w:rPr>
        <w:t xml:space="preserve"> </w:t>
      </w:r>
      <w:r w:rsidRPr="00840B19">
        <w:rPr>
          <w:color w:val="000000" w:themeColor="text1"/>
        </w:rPr>
        <w:t>“</w:t>
      </w:r>
      <w:r w:rsidRPr="00840B19">
        <w:rPr>
          <w:i/>
          <w:color w:val="000000" w:themeColor="text1"/>
        </w:rPr>
        <w:t>I’ve seen The Office, like probably seven times through seasons</w:t>
      </w:r>
      <w:r w:rsidRPr="00840B19">
        <w:rPr>
          <w:color w:val="000000" w:themeColor="text1"/>
        </w:rPr>
        <w:t>…</w:t>
      </w:r>
      <w:r w:rsidRPr="00840B19">
        <w:rPr>
          <w:i/>
          <w:color w:val="000000" w:themeColor="text1"/>
        </w:rPr>
        <w:t>I just watched that [The Office]</w:t>
      </w:r>
      <w:r w:rsidRPr="00840B19">
        <w:rPr>
          <w:color w:val="000000" w:themeColor="text1"/>
        </w:rPr>
        <w:t xml:space="preserve"> </w:t>
      </w:r>
      <w:r w:rsidRPr="00840B19">
        <w:rPr>
          <w:i/>
          <w:color w:val="000000" w:themeColor="text1"/>
        </w:rPr>
        <w:t>when I was going to bed. When I'm going to bed, I like to watch things that I've already watched, because then I'm not like too involved in it, and then it keeps me up.</w:t>
      </w:r>
      <w:r w:rsidRPr="00840B19">
        <w:rPr>
          <w:color w:val="000000" w:themeColor="text1"/>
        </w:rPr>
        <w:t xml:space="preserve">” Similarly, when asked why the person chose the show </w:t>
      </w:r>
      <w:r w:rsidRPr="00840B19">
        <w:rPr>
          <w:i/>
          <w:color w:val="000000" w:themeColor="text1"/>
        </w:rPr>
        <w:t>Gossip Girl</w:t>
      </w:r>
      <w:r w:rsidRPr="00840B19">
        <w:rPr>
          <w:color w:val="000000" w:themeColor="text1"/>
        </w:rPr>
        <w:t>, P19 said, “</w:t>
      </w:r>
      <w:r w:rsidRPr="00840B19">
        <w:rPr>
          <w:i/>
          <w:color w:val="000000" w:themeColor="text1"/>
        </w:rPr>
        <w:t>it is one of the shows that I love to watch over and over again.</w:t>
      </w:r>
      <w:r w:rsidRPr="00840B19">
        <w:rPr>
          <w:color w:val="000000" w:themeColor="text1"/>
        </w:rPr>
        <w:t>”</w:t>
      </w:r>
    </w:p>
    <w:p w14:paraId="24E382DB" w14:textId="77777777" w:rsidR="0005357B" w:rsidRPr="00840B19" w:rsidRDefault="0005357B" w:rsidP="0005357B">
      <w:pPr>
        <w:widowControl w:val="0"/>
        <w:spacing w:line="480" w:lineRule="auto"/>
        <w:ind w:firstLine="720"/>
        <w:rPr>
          <w:color w:val="000000" w:themeColor="text1"/>
        </w:rPr>
      </w:pPr>
      <w:r w:rsidRPr="00840B19">
        <w:rPr>
          <w:color w:val="000000" w:themeColor="text1"/>
        </w:rPr>
        <w:t xml:space="preserve">When asked what they plan to watch after they finish watching a season, several participants said that they will re-watch their favorite series or movies (e.g., </w:t>
      </w:r>
      <w:r w:rsidRPr="00840B19">
        <w:rPr>
          <w:i/>
          <w:color w:val="000000" w:themeColor="text1"/>
        </w:rPr>
        <w:t>The Office</w:t>
      </w:r>
      <w:r w:rsidRPr="00840B19">
        <w:rPr>
          <w:color w:val="000000" w:themeColor="text1"/>
        </w:rPr>
        <w:t xml:space="preserve"> and </w:t>
      </w:r>
      <w:r w:rsidRPr="00840B19">
        <w:rPr>
          <w:i/>
          <w:color w:val="000000" w:themeColor="text1"/>
        </w:rPr>
        <w:t>Friends</w:t>
      </w:r>
      <w:r w:rsidRPr="00840B19">
        <w:rPr>
          <w:color w:val="000000" w:themeColor="text1"/>
        </w:rPr>
        <w:t xml:space="preserve">) when they do not know what to watch next, even though they have watched the show many times. For example, when asked what he plans to watch after finishing the show </w:t>
      </w:r>
      <w:r w:rsidRPr="00840B19">
        <w:rPr>
          <w:i/>
          <w:color w:val="000000" w:themeColor="text1"/>
        </w:rPr>
        <w:t>Schitt’s Creek</w:t>
      </w:r>
      <w:r w:rsidRPr="00840B19">
        <w:rPr>
          <w:color w:val="000000" w:themeColor="text1"/>
        </w:rPr>
        <w:t>, P17 said, “</w:t>
      </w:r>
      <w:r w:rsidRPr="00840B19">
        <w:rPr>
          <w:i/>
          <w:color w:val="000000" w:themeColor="text1"/>
        </w:rPr>
        <w:t xml:space="preserve">I’ll turn on The Office. I have binge-watched it a long time ago, and it’s one of my favorite shows. So, after I finished watching Schitt’s Creek, because I don’t have anything, a </w:t>
      </w:r>
      <w:r w:rsidRPr="00840B19">
        <w:rPr>
          <w:i/>
          <w:color w:val="000000" w:themeColor="text1"/>
        </w:rPr>
        <w:lastRenderedPageBreak/>
        <w:t>new show to binge-watch right now. I’ll turn on the Office and watch that until I have a new show to watch</w:t>
      </w:r>
      <w:r w:rsidRPr="00840B19">
        <w:rPr>
          <w:color w:val="000000" w:themeColor="text1"/>
        </w:rPr>
        <w:t>.”</w:t>
      </w:r>
    </w:p>
    <w:p w14:paraId="471FE4CC" w14:textId="57D270D0" w:rsidR="0005357B" w:rsidRPr="00840B19" w:rsidRDefault="0005357B" w:rsidP="0005357B">
      <w:pPr>
        <w:spacing w:line="480" w:lineRule="auto"/>
        <w:ind w:firstLine="720"/>
        <w:rPr>
          <w:color w:val="000000" w:themeColor="text1"/>
        </w:rPr>
      </w:pPr>
      <w:r w:rsidRPr="00840B19">
        <w:rPr>
          <w:color w:val="000000" w:themeColor="text1"/>
        </w:rPr>
        <w:t>Further, when asked why they watched particular programs, several participants could not recall having watched the programs. For instance, some participants (e.g., P7, P15) said they could not remember the content of the shows, and they explained that it was probably the time when they fell asleep. When asked why the person watched multiple episodes of the same series late at night, P15 said, “</w:t>
      </w:r>
      <w:r w:rsidRPr="00840B19">
        <w:rPr>
          <w:i/>
          <w:color w:val="000000" w:themeColor="text1"/>
        </w:rPr>
        <w:t>I play it when I go to bed, and I don’t pay attention to it at all, or just have it on for like noise. So honestly, it’s probably playing when I go to bed for like another couple of hours, but most of the time, I’m just asleep while it’s playing</w:t>
      </w:r>
      <w:r w:rsidRPr="00840B19">
        <w:rPr>
          <w:color w:val="000000" w:themeColor="text1"/>
        </w:rPr>
        <w:t xml:space="preserve">.” Similarly, when asked why the person watched three episodes of </w:t>
      </w:r>
      <w:r w:rsidRPr="00840B19">
        <w:rPr>
          <w:i/>
          <w:color w:val="000000" w:themeColor="text1"/>
        </w:rPr>
        <w:t>Chappelle’s Show</w:t>
      </w:r>
      <w:r w:rsidRPr="00840B19">
        <w:rPr>
          <w:color w:val="000000" w:themeColor="text1"/>
        </w:rPr>
        <w:t xml:space="preserve"> at midnight, P7 said, “</w:t>
      </w:r>
      <w:r w:rsidRPr="00840B19">
        <w:rPr>
          <w:i/>
          <w:color w:val="000000" w:themeColor="text1"/>
        </w:rPr>
        <w:t>I just kind of throw it on before I go to bed. So really, I probably watched like two of those episodes and then fell asleep and Netflix does the auto-play thing</w:t>
      </w:r>
      <w:r w:rsidRPr="00840B19">
        <w:rPr>
          <w:color w:val="000000" w:themeColor="text1"/>
        </w:rPr>
        <w:t>…”</w:t>
      </w:r>
    </w:p>
    <w:p w14:paraId="2D994CC3" w14:textId="77777777" w:rsidR="0005357B" w:rsidRPr="00840B19" w:rsidRDefault="0005357B" w:rsidP="0005357B">
      <w:pPr>
        <w:spacing w:line="480" w:lineRule="auto"/>
        <w:ind w:firstLine="720"/>
        <w:rPr>
          <w:color w:val="000000" w:themeColor="text1"/>
        </w:rPr>
      </w:pPr>
      <w:r w:rsidRPr="00840B19">
        <w:rPr>
          <w:color w:val="000000" w:themeColor="text1"/>
        </w:rPr>
        <w:t>While several participants said they repeat-viewed the same programs because it requires less attention than watching unfamiliar ones, there were other reasons that also were identified. For example, several participants said they would re-watch previous seasons of a show to refamiliarize themselves with the storylines and characters before the new season began. When asked why the person decided to watch the previous season of Ozarks, P15 said, “</w:t>
      </w:r>
      <w:r w:rsidRPr="00840B19">
        <w:rPr>
          <w:i/>
          <w:color w:val="000000" w:themeColor="text1"/>
        </w:rPr>
        <w:t>me and my girlfriend, we started re-watching Ozarks to get ready for the new season that comes out in March. Because it has been a year since we watched the last season of Ozarks. And so, it has been a while since the new season comes out, so you kind of forget a lot</w:t>
      </w:r>
      <w:r w:rsidRPr="00840B19">
        <w:rPr>
          <w:color w:val="000000" w:themeColor="text1"/>
        </w:rPr>
        <w:t>.” P10 also said she often went back to watch past seasons of a show in order to catch up with the storylines of the current season.</w:t>
      </w:r>
    </w:p>
    <w:p w14:paraId="1BC660AA" w14:textId="77777777" w:rsidR="00D102DC" w:rsidRPr="00840B19" w:rsidRDefault="00D102DC" w:rsidP="0005357B">
      <w:pPr>
        <w:widowControl w:val="0"/>
        <w:autoSpaceDE w:val="0"/>
        <w:autoSpaceDN w:val="0"/>
        <w:adjustRightInd w:val="0"/>
        <w:spacing w:line="480" w:lineRule="auto"/>
        <w:jc w:val="center"/>
        <w:outlineLvl w:val="0"/>
        <w:rPr>
          <w:b/>
          <w:color w:val="000000" w:themeColor="text1"/>
        </w:rPr>
      </w:pPr>
    </w:p>
    <w:p w14:paraId="6D22A8D5" w14:textId="521E86EF" w:rsidR="0005357B" w:rsidRPr="00840B19" w:rsidRDefault="008714B6" w:rsidP="0005357B">
      <w:pPr>
        <w:widowControl w:val="0"/>
        <w:autoSpaceDE w:val="0"/>
        <w:autoSpaceDN w:val="0"/>
        <w:adjustRightInd w:val="0"/>
        <w:spacing w:line="480" w:lineRule="auto"/>
        <w:jc w:val="center"/>
        <w:outlineLvl w:val="0"/>
        <w:rPr>
          <w:b/>
          <w:color w:val="000000" w:themeColor="text1"/>
        </w:rPr>
      </w:pPr>
      <w:r w:rsidRPr="00840B19">
        <w:rPr>
          <w:b/>
          <w:color w:val="000000" w:themeColor="text1"/>
        </w:rPr>
        <w:lastRenderedPageBreak/>
        <w:t>Discussion</w:t>
      </w:r>
      <w:r w:rsidR="00950DFC" w:rsidRPr="00840B19">
        <w:rPr>
          <w:b/>
          <w:color w:val="000000" w:themeColor="text1"/>
        </w:rPr>
        <w:t xml:space="preserve"> </w:t>
      </w:r>
      <w:r w:rsidR="004464EF" w:rsidRPr="00840B19">
        <w:rPr>
          <w:b/>
          <w:color w:val="000000" w:themeColor="text1"/>
        </w:rPr>
        <w:t>and Conclusion</w:t>
      </w:r>
    </w:p>
    <w:p w14:paraId="467757FF" w14:textId="6648FE85" w:rsidR="00C315EE" w:rsidRPr="00840B19" w:rsidRDefault="0005357B" w:rsidP="0005357B">
      <w:pPr>
        <w:widowControl w:val="0"/>
        <w:autoSpaceDE w:val="0"/>
        <w:autoSpaceDN w:val="0"/>
        <w:adjustRightInd w:val="0"/>
        <w:spacing w:line="480" w:lineRule="auto"/>
        <w:outlineLvl w:val="0"/>
        <w:rPr>
          <w:color w:val="000000" w:themeColor="text1"/>
          <w:lang w:eastAsia="en-US"/>
        </w:rPr>
      </w:pPr>
      <w:r w:rsidRPr="00840B19">
        <w:rPr>
          <w:rFonts w:eastAsia="Times New Roman"/>
          <w:color w:val="000000" w:themeColor="text1"/>
        </w:rPr>
        <w:tab/>
      </w:r>
      <w:r w:rsidRPr="00840B19">
        <w:rPr>
          <w:color w:val="000000" w:themeColor="text1"/>
          <w:lang w:eastAsia="en-US"/>
        </w:rPr>
        <w:t>By employing a mixed-method approach that combines data collected via in-depth interviews and through browser extensions</w:t>
      </w:r>
      <w:r w:rsidRPr="00840B19">
        <w:rPr>
          <w:rFonts w:eastAsia="Times New Roman"/>
          <w:color w:val="000000" w:themeColor="text1"/>
        </w:rPr>
        <w:t xml:space="preserve">, this study explored </w:t>
      </w:r>
      <w:r w:rsidR="00C315EE" w:rsidRPr="00840B19">
        <w:rPr>
          <w:rFonts w:eastAsia="Times New Roman"/>
          <w:color w:val="000000" w:themeColor="text1"/>
        </w:rPr>
        <w:t xml:space="preserve">the role of </w:t>
      </w:r>
      <w:r w:rsidRPr="00840B19">
        <w:rPr>
          <w:rFonts w:eastAsia="Times New Roman"/>
          <w:color w:val="000000" w:themeColor="text1"/>
        </w:rPr>
        <w:t xml:space="preserve">habits </w:t>
      </w:r>
      <w:r w:rsidR="00C315EE" w:rsidRPr="00840B19">
        <w:rPr>
          <w:rFonts w:eastAsia="Times New Roman"/>
          <w:color w:val="000000" w:themeColor="text1"/>
        </w:rPr>
        <w:t xml:space="preserve">in audiences’ Netflix </w:t>
      </w:r>
      <w:r w:rsidRPr="00840B19">
        <w:rPr>
          <w:rFonts w:eastAsia="Times New Roman"/>
          <w:color w:val="000000" w:themeColor="text1"/>
        </w:rPr>
        <w:t xml:space="preserve">viewing </w:t>
      </w:r>
      <w:r w:rsidR="00C315EE" w:rsidRPr="00840B19">
        <w:rPr>
          <w:rFonts w:eastAsia="Times New Roman"/>
          <w:color w:val="000000" w:themeColor="text1"/>
        </w:rPr>
        <w:t>behaviors</w:t>
      </w:r>
      <w:r w:rsidRPr="00840B19">
        <w:rPr>
          <w:rFonts w:eastAsia="Times New Roman"/>
          <w:color w:val="000000" w:themeColor="text1"/>
        </w:rPr>
        <w:t xml:space="preserve">. </w:t>
      </w:r>
      <w:r w:rsidR="00C315EE" w:rsidRPr="00840B19">
        <w:rPr>
          <w:rFonts w:eastAsiaTheme="minorHAnsi"/>
          <w:color w:val="000000" w:themeColor="text1"/>
        </w:rPr>
        <w:t xml:space="preserve">The study advances </w:t>
      </w:r>
      <w:r w:rsidR="004464EF" w:rsidRPr="00840B19">
        <w:rPr>
          <w:rFonts w:eastAsiaTheme="minorHAnsi"/>
          <w:color w:val="000000" w:themeColor="text1"/>
        </w:rPr>
        <w:t>existing</w:t>
      </w:r>
      <w:r w:rsidR="00C315EE" w:rsidRPr="00840B19">
        <w:rPr>
          <w:rFonts w:eastAsiaTheme="minorHAnsi"/>
          <w:color w:val="000000" w:themeColor="text1"/>
        </w:rPr>
        <w:t xml:space="preserve"> audience scholarship by </w:t>
      </w:r>
      <w:r w:rsidR="00C315EE" w:rsidRPr="00840B19">
        <w:rPr>
          <w:rFonts w:eastAsia="Times New Roman"/>
          <w:color w:val="000000" w:themeColor="text1"/>
        </w:rPr>
        <w:t xml:space="preserve">revisiting the role of habit and </w:t>
      </w:r>
      <w:r w:rsidR="00C315EE" w:rsidRPr="00840B19">
        <w:rPr>
          <w:rFonts w:eastAsiaTheme="minorHAnsi"/>
          <w:color w:val="000000" w:themeColor="text1"/>
        </w:rPr>
        <w:t>providing fresh insights about its role in determining viewers’ streaming behaviors.</w:t>
      </w:r>
    </w:p>
    <w:p w14:paraId="4163E605" w14:textId="2201A44E" w:rsidR="0005357B" w:rsidRPr="00840B19" w:rsidRDefault="0005357B" w:rsidP="0005357B">
      <w:pPr>
        <w:spacing w:line="480" w:lineRule="auto"/>
        <w:rPr>
          <w:rFonts w:eastAsia="Times New Roman"/>
          <w:color w:val="000000" w:themeColor="text1"/>
        </w:rPr>
      </w:pPr>
      <w:r w:rsidRPr="00840B19">
        <w:rPr>
          <w:rFonts w:eastAsia="Times New Roman"/>
          <w:color w:val="000000" w:themeColor="text1"/>
        </w:rPr>
        <w:t xml:space="preserve">        </w:t>
      </w:r>
      <w:r w:rsidRPr="00840B19">
        <w:rPr>
          <w:rFonts w:eastAsia="Times New Roman"/>
          <w:color w:val="000000" w:themeColor="text1"/>
        </w:rPr>
        <w:tab/>
        <w:t xml:space="preserve">In line with traditional television audience research (e.g., </w:t>
      </w:r>
      <w:r w:rsidR="001B7883" w:rsidRPr="00840B19">
        <w:rPr>
          <w:rFonts w:eastAsia="Times New Roman"/>
          <w:color w:val="000000" w:themeColor="text1"/>
        </w:rPr>
        <w:t>Rubin &amp; Perse, 1987</w:t>
      </w:r>
      <w:r w:rsidRPr="00840B19">
        <w:rPr>
          <w:rFonts w:eastAsia="Times New Roman"/>
          <w:color w:val="000000" w:themeColor="text1"/>
        </w:rPr>
        <w:t xml:space="preserve">; Rosenstein &amp; Grant, 1997; </w:t>
      </w:r>
      <w:r w:rsidR="001B7883" w:rsidRPr="00840B19">
        <w:rPr>
          <w:rFonts w:eastAsia="Times New Roman"/>
          <w:color w:val="000000" w:themeColor="text1"/>
        </w:rPr>
        <w:t>LaRose, 2010; Webster et al., 2006</w:t>
      </w:r>
      <w:r w:rsidRPr="00840B19">
        <w:rPr>
          <w:rFonts w:eastAsia="Times New Roman"/>
          <w:color w:val="000000" w:themeColor="text1"/>
        </w:rPr>
        <w:t>), the findings from the current study showed that participants’ viewing habits determine not only when they watch, but also how they watched and what they watch (e.g., program selection). Contrary to the assumptions of agent-based theorists that individuals are goal-directed and rational (e.g., Katz, 1974; Rubin, 1983), the study’s findings highlighted that participants’ Netflix viewing practices were repetitive and deeply embedded in the structured routines of their day-to-day lives.</w:t>
      </w:r>
    </w:p>
    <w:p w14:paraId="307C252F" w14:textId="0F6D8B29" w:rsidR="0005357B" w:rsidRPr="00840B19" w:rsidRDefault="0005357B" w:rsidP="0005357B">
      <w:pPr>
        <w:spacing w:line="480" w:lineRule="auto"/>
        <w:rPr>
          <w:rFonts w:eastAsia="Times New Roman"/>
          <w:color w:val="000000" w:themeColor="text1"/>
        </w:rPr>
      </w:pPr>
      <w:r w:rsidRPr="00840B19">
        <w:rPr>
          <w:rFonts w:eastAsia="Times New Roman"/>
          <w:color w:val="000000" w:themeColor="text1"/>
        </w:rPr>
        <w:t xml:space="preserve">        </w:t>
      </w:r>
      <w:r w:rsidRPr="00840B19">
        <w:rPr>
          <w:rFonts w:eastAsia="Times New Roman"/>
          <w:color w:val="000000" w:themeColor="text1"/>
        </w:rPr>
        <w:tab/>
        <w:t>Among these themes</w:t>
      </w:r>
      <w:r w:rsidR="00C315EE" w:rsidRPr="00840B19">
        <w:rPr>
          <w:rFonts w:eastAsia="Times New Roman"/>
          <w:color w:val="000000" w:themeColor="text1"/>
        </w:rPr>
        <w:t xml:space="preserve"> identified in the first round of interviews</w:t>
      </w:r>
      <w:r w:rsidRPr="00840B19">
        <w:rPr>
          <w:rFonts w:eastAsia="Times New Roman"/>
          <w:color w:val="000000" w:themeColor="text1"/>
        </w:rPr>
        <w:t>, Netflix before bed was the most frequently mentioned routine among this group of participants. The analysis of their actual viewing behaviors supported this. The results showed that prime time (8-11 p.m., ET) remained the most popular daypart, and participants’ Netflix viewing peaked during this time every day of the week. This could be because most participants were available and had fewer responsibilities during these periods, and watching Netflix has become an integral part of many</w:t>
      </w:r>
      <w:r w:rsidR="007573B6" w:rsidRPr="00840B19">
        <w:rPr>
          <w:rFonts w:eastAsia="Times New Roman"/>
          <w:color w:val="000000" w:themeColor="text1"/>
        </w:rPr>
        <w:t xml:space="preserve"> participants’ sleep routines (e.g., Forstmann, 2019; Gohl, 2021</w:t>
      </w:r>
      <w:r w:rsidRPr="00840B19">
        <w:rPr>
          <w:rFonts w:eastAsia="Times New Roman"/>
          <w:color w:val="000000" w:themeColor="text1"/>
        </w:rPr>
        <w:t xml:space="preserve">). The results also partly support Webster’s (2014) argument that, even in today’s </w:t>
      </w:r>
      <w:r w:rsidRPr="00840B19">
        <w:rPr>
          <w:rFonts w:eastAsia="Times"/>
          <w:color w:val="000000" w:themeColor="text1"/>
        </w:rPr>
        <w:t xml:space="preserve">fragmented </w:t>
      </w:r>
      <w:r w:rsidRPr="00840B19">
        <w:rPr>
          <w:rFonts w:eastAsia="Times New Roman"/>
          <w:color w:val="000000" w:themeColor="text1"/>
        </w:rPr>
        <w:t xml:space="preserve">media environment, audience viewing behaviors still follow consistent patterns, which </w:t>
      </w:r>
      <w:r w:rsidRPr="00840B19">
        <w:rPr>
          <w:color w:val="000000" w:themeColor="text1"/>
        </w:rPr>
        <w:t xml:space="preserve">predictably vary </w:t>
      </w:r>
      <w:r w:rsidRPr="00840B19">
        <w:rPr>
          <w:rFonts w:eastAsia="Times New Roman"/>
          <w:color w:val="000000" w:themeColor="text1"/>
        </w:rPr>
        <w:t>by time of day and day of the week.</w:t>
      </w:r>
    </w:p>
    <w:p w14:paraId="25AB4DF9" w14:textId="77777777" w:rsidR="0005357B" w:rsidRPr="00840B19" w:rsidRDefault="0005357B" w:rsidP="0005357B">
      <w:pPr>
        <w:spacing w:line="480" w:lineRule="auto"/>
        <w:rPr>
          <w:rFonts w:eastAsia="Times New Roman"/>
          <w:color w:val="000000" w:themeColor="text1"/>
        </w:rPr>
      </w:pPr>
      <w:r w:rsidRPr="00840B19">
        <w:rPr>
          <w:rFonts w:eastAsia="Times New Roman"/>
          <w:color w:val="000000" w:themeColor="text1"/>
        </w:rPr>
        <w:lastRenderedPageBreak/>
        <w:t xml:space="preserve">        </w:t>
      </w:r>
      <w:r w:rsidRPr="00840B19">
        <w:rPr>
          <w:rFonts w:eastAsia="Times New Roman"/>
          <w:color w:val="000000" w:themeColor="text1"/>
        </w:rPr>
        <w:tab/>
        <w:t xml:space="preserve">Further, in line with prior studies (e.g., Vaterlaus et al., 2019), the study found </w:t>
      </w:r>
      <w:r w:rsidRPr="00840B19">
        <w:rPr>
          <w:rFonts w:eastAsia="Times New Roman"/>
          <w:color w:val="000000" w:themeColor="text1"/>
          <w:shd w:val="clear" w:color="auto" w:fill="FFFFFF"/>
        </w:rPr>
        <w:t>eating food has become a part of many participants’ Netflix viewing routines.</w:t>
      </w:r>
      <w:r w:rsidRPr="00840B19">
        <w:rPr>
          <w:rFonts w:eastAsia="Times New Roman"/>
          <w:color w:val="000000" w:themeColor="text1"/>
        </w:rPr>
        <w:t xml:space="preserve"> This viewing behavior mimics sitting in front of the TV with dinner from the early days of TV (Chitakunye &amp; Maclaran, 2014; </w:t>
      </w:r>
      <w:r w:rsidRPr="00840B19">
        <w:rPr>
          <w:rFonts w:eastAsia="Times New Roman"/>
          <w:color w:val="000000" w:themeColor="text1"/>
          <w:shd w:val="clear" w:color="auto" w:fill="FFFFFF"/>
        </w:rPr>
        <w:t>Gore et al., 2003; Pearson et al., 2017</w:t>
      </w:r>
      <w:r w:rsidRPr="00840B19">
        <w:rPr>
          <w:rFonts w:eastAsia="Times New Roman"/>
          <w:color w:val="000000" w:themeColor="text1"/>
        </w:rPr>
        <w:t xml:space="preserve">). For instance, </w:t>
      </w:r>
      <w:r w:rsidRPr="00840B19">
        <w:rPr>
          <w:rFonts w:eastAsia="Times New Roman"/>
          <w:color w:val="000000" w:themeColor="text1"/>
          <w:shd w:val="clear" w:color="auto" w:fill="FFFFFF"/>
        </w:rPr>
        <w:t>in the late 1990s, Nielsen Research found that about two-thirds of Americans ate dinner in front of the TV (Beresini, 2015).</w:t>
      </w:r>
      <w:r w:rsidRPr="00840B19">
        <w:rPr>
          <w:rFonts w:eastAsia="Times New Roman"/>
          <w:color w:val="000000" w:themeColor="text1"/>
        </w:rPr>
        <w:t xml:space="preserve"> This study showed that, although streaming has become the predominant way audiences consume television, some traditional television viewing habits among audience members still held true.</w:t>
      </w:r>
    </w:p>
    <w:p w14:paraId="37DB1164" w14:textId="6BDE7FEF" w:rsidR="0005357B" w:rsidRPr="00840B19" w:rsidRDefault="0005357B" w:rsidP="0005357B">
      <w:pPr>
        <w:spacing w:line="480" w:lineRule="auto"/>
        <w:rPr>
          <w:rFonts w:eastAsia="Times New Roman"/>
          <w:color w:val="000000" w:themeColor="text1"/>
        </w:rPr>
      </w:pPr>
      <w:r w:rsidRPr="00840B19">
        <w:rPr>
          <w:rFonts w:eastAsia="Times New Roman"/>
          <w:color w:val="000000" w:themeColor="text1"/>
        </w:rPr>
        <w:tab/>
        <w:t>Additionally, consistent with prior studies (e.g., LaRose, 2010; LaRose &amp; Eastin, 2004; Rosenstein &amp; Grant, 1997), this study found repeat viewing was very common among this group of participants. Several earlier studies showed that the number of options available was a significant predictor of audiences’ repeat viewing behaviors (Barwise, 1986; Cooper, 1993), with repeat-viewing levels decreasing as the number of options available to viewers increased (Davis &amp; Walker, 1990; Webster &amp; Newton, 1988). However, the present study did not support this.</w:t>
      </w:r>
    </w:p>
    <w:p w14:paraId="6A36EB30" w14:textId="1059B657" w:rsidR="0005357B" w:rsidRPr="00840B19" w:rsidRDefault="0005357B" w:rsidP="0005357B">
      <w:pPr>
        <w:spacing w:line="480" w:lineRule="auto"/>
        <w:ind w:firstLine="720"/>
        <w:rPr>
          <w:rFonts w:eastAsia="Times New Roman"/>
          <w:color w:val="000000" w:themeColor="text1"/>
        </w:rPr>
      </w:pPr>
      <w:r w:rsidRPr="00840B19">
        <w:rPr>
          <w:rFonts w:eastAsia="Times New Roman"/>
          <w:color w:val="000000" w:themeColor="text1"/>
        </w:rPr>
        <w:t xml:space="preserve">Instead of a negative relationship between the number of options available and repeat-viewing levels, this study found that, even in a high-choice media environment, some participants still tended to watch programs that they were familiar with or had watched before, partly because the sheer number of viewing options can be overwhelming (Porter, 2022). In the first round of interviews, several participants said they will re-watch the same series (e.g., </w:t>
      </w:r>
      <w:r w:rsidR="00B17F4E" w:rsidRPr="00840B19">
        <w:rPr>
          <w:rFonts w:eastAsia="Times New Roman"/>
          <w:i/>
          <w:color w:val="000000" w:themeColor="text1"/>
        </w:rPr>
        <w:t>Friends</w:t>
      </w:r>
      <w:r w:rsidR="00A2329D" w:rsidRPr="00840B19">
        <w:rPr>
          <w:rFonts w:eastAsia="Times New Roman"/>
          <w:i/>
          <w:color w:val="000000" w:themeColor="text1"/>
        </w:rPr>
        <w:t xml:space="preserve">, </w:t>
      </w:r>
      <w:r w:rsidRPr="00840B19">
        <w:rPr>
          <w:rFonts w:eastAsia="Times New Roman"/>
          <w:i/>
          <w:color w:val="000000" w:themeColor="text1"/>
        </w:rPr>
        <w:t>the Office</w:t>
      </w:r>
      <w:r w:rsidRPr="00840B19">
        <w:rPr>
          <w:rFonts w:eastAsia="Times New Roman"/>
          <w:color w:val="000000" w:themeColor="text1"/>
        </w:rPr>
        <w:t>) or movies if they do not know what to watch next. In the second round of interviews, some participants also said they watched the same programs again or watched multiple episodes of the same series, primarily because watching familiar programs helped them relax and required less attention and risk than watching unfamiliar ones.</w:t>
      </w:r>
    </w:p>
    <w:p w14:paraId="57E983AD" w14:textId="1AADBD11" w:rsidR="0005357B" w:rsidRPr="00840B19" w:rsidRDefault="0005357B" w:rsidP="0005357B">
      <w:pPr>
        <w:spacing w:line="480" w:lineRule="auto"/>
        <w:ind w:firstLine="720"/>
        <w:rPr>
          <w:rFonts w:eastAsia="Times New Roman"/>
          <w:color w:val="000000" w:themeColor="text1"/>
        </w:rPr>
      </w:pPr>
      <w:r w:rsidRPr="00840B19">
        <w:rPr>
          <w:rFonts w:eastAsia="Times New Roman"/>
          <w:color w:val="000000" w:themeColor="text1"/>
        </w:rPr>
        <w:lastRenderedPageBreak/>
        <w:t>Such results are consistent with several recent studies by Nielsen (2019</w:t>
      </w:r>
      <w:r w:rsidR="004464EF" w:rsidRPr="00840B19">
        <w:rPr>
          <w:rFonts w:eastAsia="Times New Roman"/>
          <w:color w:val="000000" w:themeColor="text1"/>
        </w:rPr>
        <w:t>b</w:t>
      </w:r>
      <w:r w:rsidRPr="00840B19">
        <w:rPr>
          <w:rFonts w:eastAsia="Times New Roman"/>
          <w:color w:val="000000" w:themeColor="text1"/>
        </w:rPr>
        <w:t xml:space="preserve">, 2023). For instance, a Nielsen report showed that the five most-watched programs on Netflix during the last three months of 2019 were classic programs that began on broadcast networks (e.g., NBC, CBS, and ABC). Another report revealed that, even with millions of choices on streaming platforms, today’s audiences still turn to classic TV programs (Nielsen, 2023). The report found </w:t>
      </w:r>
      <w:r w:rsidRPr="00840B19">
        <w:rPr>
          <w:rFonts w:eastAsia="Times New Roman"/>
          <w:i/>
          <w:color w:val="000000" w:themeColor="text1"/>
        </w:rPr>
        <w:t xml:space="preserve">The Simpsons </w:t>
      </w:r>
      <w:r w:rsidRPr="00840B19">
        <w:rPr>
          <w:rFonts w:eastAsia="Times New Roman"/>
          <w:color w:val="000000" w:themeColor="text1"/>
        </w:rPr>
        <w:t>(1989),</w:t>
      </w:r>
      <w:r w:rsidRPr="00840B19">
        <w:rPr>
          <w:rFonts w:eastAsia="Times New Roman"/>
          <w:i/>
          <w:color w:val="000000" w:themeColor="text1"/>
        </w:rPr>
        <w:t xml:space="preserve"> Big Bang Theory </w:t>
      </w:r>
      <w:r w:rsidRPr="00840B19">
        <w:rPr>
          <w:rFonts w:eastAsia="Times New Roman"/>
          <w:color w:val="000000" w:themeColor="text1"/>
        </w:rPr>
        <w:t>(2007),</w:t>
      </w:r>
      <w:r w:rsidRPr="00840B19">
        <w:rPr>
          <w:rFonts w:eastAsia="Times New Roman"/>
          <w:i/>
          <w:color w:val="000000" w:themeColor="text1"/>
        </w:rPr>
        <w:t xml:space="preserve"> How I Met Your Mother </w:t>
      </w:r>
      <w:r w:rsidRPr="00840B19">
        <w:rPr>
          <w:rFonts w:eastAsia="Times New Roman"/>
          <w:color w:val="000000" w:themeColor="text1"/>
        </w:rPr>
        <w:t>(2005),</w:t>
      </w:r>
      <w:r w:rsidRPr="00840B19">
        <w:rPr>
          <w:rFonts w:eastAsia="Times New Roman"/>
          <w:i/>
          <w:color w:val="000000" w:themeColor="text1"/>
        </w:rPr>
        <w:t xml:space="preserve"> </w:t>
      </w:r>
      <w:r w:rsidRPr="00840B19">
        <w:rPr>
          <w:rFonts w:eastAsia="Times New Roman"/>
          <w:color w:val="000000" w:themeColor="text1"/>
        </w:rPr>
        <w:t>and</w:t>
      </w:r>
      <w:r w:rsidRPr="00840B19">
        <w:rPr>
          <w:rFonts w:eastAsia="Times New Roman"/>
          <w:i/>
          <w:color w:val="000000" w:themeColor="text1"/>
        </w:rPr>
        <w:t xml:space="preserve"> Seinfeld </w:t>
      </w:r>
      <w:r w:rsidRPr="00840B19">
        <w:rPr>
          <w:rFonts w:eastAsia="Times New Roman"/>
          <w:color w:val="000000" w:themeColor="text1"/>
        </w:rPr>
        <w:t>(1989)</w:t>
      </w:r>
      <w:r w:rsidRPr="00840B19">
        <w:rPr>
          <w:rFonts w:eastAsia="Times New Roman"/>
          <w:i/>
          <w:color w:val="000000" w:themeColor="text1"/>
        </w:rPr>
        <w:t xml:space="preserve"> </w:t>
      </w:r>
      <w:r w:rsidRPr="00840B19">
        <w:rPr>
          <w:rFonts w:eastAsia="Times New Roman"/>
          <w:color w:val="000000" w:themeColor="text1"/>
        </w:rPr>
        <w:t>were among the top most-streamed shows in 2022 among women aged 18-34, suggesting that ‘</w:t>
      </w:r>
      <w:r w:rsidRPr="00840B19">
        <w:rPr>
          <w:rFonts w:eastAsia="Times New Roman"/>
          <w:color w:val="000000" w:themeColor="text1"/>
          <w:lang w:val="en"/>
        </w:rPr>
        <w:t>the comfort of the classics</w:t>
      </w:r>
      <w:r w:rsidRPr="00840B19">
        <w:rPr>
          <w:rFonts w:eastAsia="Times New Roman"/>
          <w:color w:val="000000" w:themeColor="text1"/>
        </w:rPr>
        <w:t>’ played a significant role in today’s audiences’ viewing choices.</w:t>
      </w:r>
    </w:p>
    <w:p w14:paraId="346D6BA0" w14:textId="3A6C910B" w:rsidR="0005357B" w:rsidRPr="00840B19" w:rsidRDefault="0005357B" w:rsidP="0005357B">
      <w:pPr>
        <w:spacing w:line="480" w:lineRule="auto"/>
        <w:rPr>
          <w:rFonts w:eastAsia="Times New Roman"/>
          <w:color w:val="000000" w:themeColor="text1"/>
        </w:rPr>
      </w:pPr>
      <w:r w:rsidRPr="00840B19">
        <w:rPr>
          <w:rFonts w:eastAsia="Times New Roman"/>
          <w:color w:val="000000" w:themeColor="text1"/>
        </w:rPr>
        <w:tab/>
      </w:r>
      <w:r w:rsidR="001B7883" w:rsidRPr="00840B19">
        <w:rPr>
          <w:rFonts w:eastAsia="Times New Roman"/>
          <w:color w:val="000000" w:themeColor="text1"/>
        </w:rPr>
        <w:t xml:space="preserve"> T</w:t>
      </w:r>
      <w:r w:rsidRPr="00840B19">
        <w:rPr>
          <w:rFonts w:eastAsia="Times New Roman"/>
          <w:color w:val="000000" w:themeColor="text1"/>
        </w:rPr>
        <w:t>his study’s results suggest that many participants consume certain streaming content out of habit rather than making active choices. Participants enjoy the comfort of the familiar, and the reward (e.g., relaxation) they receive from watching streaming content reinforces their behaviors, which further impacts the habit formation process. As many audience scholars have pointed out (e.g., Cooper, 1996; LaRose, 2010; Webster, 2017; Webster &amp; Wang, 1992), in an increasingly complex media environment, viewers’ habits and familiarity with content might become more important in helping them decide what to watch.</w:t>
      </w:r>
      <w:bookmarkStart w:id="1" w:name="_itsutomdrlqz" w:colFirst="0" w:colLast="0"/>
      <w:bookmarkEnd w:id="1"/>
    </w:p>
    <w:p w14:paraId="64C6A28E" w14:textId="77777777" w:rsidR="0005357B" w:rsidRPr="00840B19" w:rsidRDefault="0005357B" w:rsidP="0005357B">
      <w:pPr>
        <w:spacing w:line="480" w:lineRule="auto"/>
        <w:rPr>
          <w:b/>
          <w:color w:val="000000" w:themeColor="text1"/>
        </w:rPr>
      </w:pPr>
      <w:r w:rsidRPr="00840B19">
        <w:rPr>
          <w:b/>
          <w:color w:val="000000" w:themeColor="text1"/>
        </w:rPr>
        <w:t xml:space="preserve">Limitation &amp; </w:t>
      </w:r>
      <w:r w:rsidRPr="00840B19">
        <w:rPr>
          <w:rFonts w:eastAsia="Times New Roman"/>
          <w:b/>
          <w:bCs/>
          <w:color w:val="000000" w:themeColor="text1"/>
          <w:shd w:val="clear" w:color="auto" w:fill="FFFFFF"/>
        </w:rPr>
        <w:t>Future Research</w:t>
      </w:r>
    </w:p>
    <w:p w14:paraId="13535EDF" w14:textId="218BD845" w:rsidR="008F732B" w:rsidRPr="00840B19" w:rsidRDefault="0005357B" w:rsidP="0005357B">
      <w:pPr>
        <w:widowControl w:val="0"/>
        <w:autoSpaceDE w:val="0"/>
        <w:autoSpaceDN w:val="0"/>
        <w:adjustRightInd w:val="0"/>
        <w:spacing w:line="480" w:lineRule="auto"/>
        <w:rPr>
          <w:rFonts w:eastAsia="Times New Roman"/>
          <w:color w:val="000000" w:themeColor="text1"/>
        </w:rPr>
      </w:pPr>
      <w:r w:rsidRPr="00840B19">
        <w:rPr>
          <w:color w:val="000000" w:themeColor="text1"/>
        </w:rPr>
        <w:tab/>
      </w:r>
      <w:r w:rsidR="00C315EE" w:rsidRPr="00840B19">
        <w:rPr>
          <w:color w:val="000000" w:themeColor="text1"/>
          <w:lang w:eastAsia="en-US"/>
        </w:rPr>
        <w:t xml:space="preserve">While the study provides fresh insights into understanding the habits in determining audiences’ Netflix behaviors, there are several limitations and future directions that need to be considered. First and most importantly, this study collected data in mid-to-late 2020, a period during which many participants were under quarantine due to the COVID-19 pandemic. The pandemic has had far-reaching impacts on audiences’ daily lives, including their emotional states (e.g., the </w:t>
      </w:r>
      <w:r w:rsidR="00C315EE" w:rsidRPr="00840B19">
        <w:rPr>
          <w:rFonts w:eastAsia="Times New Roman"/>
          <w:color w:val="000000" w:themeColor="text1"/>
        </w:rPr>
        <w:t xml:space="preserve">feelings of loneliness and uncertainty) </w:t>
      </w:r>
      <w:r w:rsidR="00C315EE" w:rsidRPr="00840B19">
        <w:rPr>
          <w:color w:val="000000" w:themeColor="text1"/>
          <w:lang w:eastAsia="en-US"/>
        </w:rPr>
        <w:t>and entertai</w:t>
      </w:r>
      <w:r w:rsidR="004464EF" w:rsidRPr="00840B19">
        <w:rPr>
          <w:color w:val="000000" w:themeColor="text1"/>
          <w:lang w:eastAsia="en-US"/>
        </w:rPr>
        <w:t>nment activities (Jarzyna, 2021</w:t>
      </w:r>
      <w:r w:rsidR="00C315EE" w:rsidRPr="00840B19">
        <w:rPr>
          <w:color w:val="000000" w:themeColor="text1"/>
          <w:lang w:eastAsia="en-US"/>
        </w:rPr>
        <w:t>), and participants may have had unique daily routines and viewing habits during this period.</w:t>
      </w:r>
      <w:r w:rsidR="00C315EE" w:rsidRPr="00840B19">
        <w:rPr>
          <w:rFonts w:eastAsia="Times New Roman"/>
          <w:color w:val="000000" w:themeColor="text1"/>
        </w:rPr>
        <w:t xml:space="preserve"> </w:t>
      </w:r>
    </w:p>
    <w:p w14:paraId="5A80AB46" w14:textId="1A94639C" w:rsidR="00C315EE" w:rsidRPr="00840B19" w:rsidRDefault="008F732B" w:rsidP="0005357B">
      <w:pPr>
        <w:widowControl w:val="0"/>
        <w:autoSpaceDE w:val="0"/>
        <w:autoSpaceDN w:val="0"/>
        <w:adjustRightInd w:val="0"/>
        <w:spacing w:line="480" w:lineRule="auto"/>
        <w:rPr>
          <w:color w:val="000000" w:themeColor="text1"/>
          <w:lang w:eastAsia="en-US"/>
        </w:rPr>
      </w:pPr>
      <w:r w:rsidRPr="00840B19">
        <w:rPr>
          <w:rFonts w:eastAsia="Times New Roman"/>
          <w:color w:val="000000" w:themeColor="text1"/>
        </w:rPr>
        <w:lastRenderedPageBreak/>
        <w:tab/>
      </w:r>
      <w:r w:rsidR="00C315EE" w:rsidRPr="00840B19">
        <w:rPr>
          <w:rFonts w:eastAsia="Times New Roman"/>
          <w:color w:val="000000" w:themeColor="text1"/>
        </w:rPr>
        <w:t>As Johnson and Dempsey (2020) indicated, “television provided a sanctuary during lockdown for those seeking familiar and ‘safe’ content which offered an escape from the worrying realities of the pandemic.” In other words, comfort or habitual factors may have been more important in influencing participants’ viewing behaviors during the pandemic than they otherwise would have been.</w:t>
      </w:r>
      <w:r w:rsidR="00C315EE" w:rsidRPr="00840B19">
        <w:rPr>
          <w:color w:val="000000" w:themeColor="text1"/>
        </w:rPr>
        <w:t xml:space="preserve"> Future studies could consider using year-long tracking data to test how audiences’ viewing frequency and program choices differ from the pandemic and post-pandemic age</w:t>
      </w:r>
      <w:r w:rsidR="001B7883" w:rsidRPr="00840B19">
        <w:rPr>
          <w:color w:val="000000" w:themeColor="text1"/>
        </w:rPr>
        <w:t>s</w:t>
      </w:r>
      <w:r w:rsidR="00C315EE" w:rsidRPr="00840B19">
        <w:rPr>
          <w:color w:val="000000" w:themeColor="text1"/>
        </w:rPr>
        <w:t>.</w:t>
      </w:r>
    </w:p>
    <w:p w14:paraId="3F59336C" w14:textId="4684F92D" w:rsidR="008714B6" w:rsidRPr="00840B19" w:rsidRDefault="00C315EE" w:rsidP="0005357B">
      <w:pPr>
        <w:widowControl w:val="0"/>
        <w:autoSpaceDE w:val="0"/>
        <w:autoSpaceDN w:val="0"/>
        <w:adjustRightInd w:val="0"/>
        <w:spacing w:line="480" w:lineRule="auto"/>
        <w:rPr>
          <w:color w:val="000000" w:themeColor="text1"/>
          <w:lang w:eastAsia="en-US"/>
        </w:rPr>
      </w:pPr>
      <w:r w:rsidRPr="00840B19">
        <w:rPr>
          <w:color w:val="000000" w:themeColor="text1"/>
          <w:lang w:eastAsia="en-US"/>
        </w:rPr>
        <w:tab/>
        <w:t xml:space="preserve">Second, the study only focuses on Netflix, and the rationale for doing so is solid—Netflix remains the dominant streaming service (Winslow, 2022). However, viewers of other streaming platforms, such as Hulu, HBO Max, and Disney+, may have different </w:t>
      </w:r>
      <w:r w:rsidR="008F732B" w:rsidRPr="00840B19">
        <w:rPr>
          <w:color w:val="000000" w:themeColor="text1"/>
          <w:lang w:eastAsia="en-US"/>
        </w:rPr>
        <w:t>viewing habits</w:t>
      </w:r>
      <w:r w:rsidRPr="00840B19">
        <w:rPr>
          <w:color w:val="000000" w:themeColor="text1"/>
          <w:lang w:eastAsia="en-US"/>
        </w:rPr>
        <w:t xml:space="preserve">. </w:t>
      </w:r>
      <w:r w:rsidR="008F732B" w:rsidRPr="00840B19">
        <w:rPr>
          <w:color w:val="000000" w:themeColor="text1"/>
          <w:lang w:eastAsia="en-US"/>
        </w:rPr>
        <w:t>F</w:t>
      </w:r>
      <w:r w:rsidR="008F732B" w:rsidRPr="00840B19">
        <w:rPr>
          <w:color w:val="000000" w:themeColor="text1"/>
        </w:rPr>
        <w:t>urther</w:t>
      </w:r>
      <w:r w:rsidRPr="00840B19">
        <w:rPr>
          <w:color w:val="000000" w:themeColor="text1"/>
        </w:rPr>
        <w:t xml:space="preserve">, </w:t>
      </w:r>
      <w:r w:rsidRPr="00840B19">
        <w:rPr>
          <w:color w:val="000000" w:themeColor="text1"/>
          <w:lang w:eastAsia="en-US"/>
        </w:rPr>
        <w:t xml:space="preserve">the study’s sample did not include Netflix users under the age of 18 or over the age of 55. While this is reasonable considering Netflix’s core subscribers in the U.S. tend to be Gen X and Millennials (Jay, </w:t>
      </w:r>
      <w:r w:rsidR="004464EF" w:rsidRPr="00840B19">
        <w:rPr>
          <w:color w:val="000000" w:themeColor="text1"/>
          <w:lang w:eastAsia="en-US"/>
        </w:rPr>
        <w:t>2023</w:t>
      </w:r>
      <w:r w:rsidRPr="00840B19">
        <w:rPr>
          <w:color w:val="000000" w:themeColor="text1"/>
          <w:lang w:eastAsia="en-US"/>
        </w:rPr>
        <w:t xml:space="preserve">), future studies could explore whether and how audiences’ streaming viewing behaviors differ across </w:t>
      </w:r>
      <w:r w:rsidR="00C94349" w:rsidRPr="00840B19">
        <w:rPr>
          <w:color w:val="000000" w:themeColor="text1"/>
          <w:lang w:eastAsia="en-US"/>
        </w:rPr>
        <w:t xml:space="preserve">platforms and </w:t>
      </w:r>
      <w:r w:rsidR="004464EF" w:rsidRPr="00840B19">
        <w:rPr>
          <w:color w:val="000000" w:themeColor="text1"/>
          <w:lang w:eastAsia="en-US"/>
        </w:rPr>
        <w:t>age groups.</w:t>
      </w:r>
    </w:p>
    <w:p w14:paraId="3A45407A" w14:textId="59D04FA5" w:rsidR="001B7883" w:rsidRPr="00840B19" w:rsidRDefault="00C44EE3" w:rsidP="001B7883">
      <w:pPr>
        <w:spacing w:line="480" w:lineRule="auto"/>
        <w:rPr>
          <w:rFonts w:eastAsia="Times New Roman"/>
          <w:color w:val="000000" w:themeColor="text1"/>
          <w:bdr w:val="none" w:sz="0" w:space="0" w:color="auto" w:frame="1"/>
        </w:rPr>
      </w:pPr>
      <w:r w:rsidRPr="00840B19">
        <w:rPr>
          <w:rFonts w:eastAsia="Times New Roman"/>
          <w:color w:val="000000" w:themeColor="text1"/>
          <w:bdr w:val="none" w:sz="0" w:space="0" w:color="auto" w:frame="1"/>
        </w:rPr>
        <w:tab/>
      </w:r>
      <w:r w:rsidR="0005357B" w:rsidRPr="00840B19">
        <w:rPr>
          <w:rFonts w:eastAsia="Times New Roman"/>
          <w:color w:val="000000" w:themeColor="text1"/>
          <w:bdr w:val="none" w:sz="0" w:space="0" w:color="auto" w:frame="1"/>
        </w:rPr>
        <w:t xml:space="preserve">To summarize, the </w:t>
      </w:r>
      <w:r w:rsidR="004464EF" w:rsidRPr="00840B19">
        <w:rPr>
          <w:rFonts w:eastAsia="Times New Roman"/>
          <w:color w:val="000000" w:themeColor="text1"/>
          <w:bdr w:val="none" w:sz="0" w:space="0" w:color="auto" w:frame="1"/>
        </w:rPr>
        <w:t>current study</w:t>
      </w:r>
      <w:r w:rsidR="0005357B" w:rsidRPr="00840B19">
        <w:rPr>
          <w:rFonts w:eastAsia="Times New Roman"/>
          <w:color w:val="000000" w:themeColor="text1"/>
          <w:bdr w:val="none" w:sz="0" w:space="0" w:color="auto" w:frame="1"/>
        </w:rPr>
        <w:t xml:space="preserve"> </w:t>
      </w:r>
      <w:r w:rsidR="004464EF" w:rsidRPr="00840B19">
        <w:rPr>
          <w:rFonts w:eastAsia="Times New Roman"/>
          <w:color w:val="000000" w:themeColor="text1"/>
          <w:bdr w:val="none" w:sz="0" w:space="0" w:color="auto" w:frame="1"/>
        </w:rPr>
        <w:t>underscores</w:t>
      </w:r>
      <w:r w:rsidR="0005357B" w:rsidRPr="00840B19">
        <w:rPr>
          <w:rFonts w:eastAsia="Times New Roman"/>
          <w:color w:val="000000" w:themeColor="text1"/>
          <w:bdr w:val="none" w:sz="0" w:space="0" w:color="auto" w:frame="1"/>
        </w:rPr>
        <w:t xml:space="preserve"> the continuing impact of habits in determining participants’ Netflix viewing behaviors. </w:t>
      </w:r>
      <w:r w:rsidR="008F732B" w:rsidRPr="00840B19">
        <w:rPr>
          <w:rFonts w:eastAsia="Times New Roman"/>
          <w:color w:val="000000" w:themeColor="text1"/>
          <w:bdr w:val="none" w:sz="0" w:space="0" w:color="auto" w:frame="1"/>
        </w:rPr>
        <w:t>The results showed that</w:t>
      </w:r>
      <w:r w:rsidR="0005357B" w:rsidRPr="00840B19">
        <w:rPr>
          <w:rFonts w:eastAsia="Times New Roman"/>
          <w:color w:val="000000" w:themeColor="text1"/>
          <w:bdr w:val="none" w:sz="0" w:space="0" w:color="auto" w:frame="1"/>
        </w:rPr>
        <w:t xml:space="preserve">, in today’s fragmented media environment, audiences’ viewing </w:t>
      </w:r>
      <w:r w:rsidR="00C94349" w:rsidRPr="00840B19">
        <w:rPr>
          <w:rFonts w:eastAsia="Times New Roman"/>
          <w:color w:val="000000" w:themeColor="text1"/>
          <w:bdr w:val="none" w:sz="0" w:space="0" w:color="auto" w:frame="1"/>
        </w:rPr>
        <w:t xml:space="preserve">behaviors </w:t>
      </w:r>
      <w:r w:rsidR="0005357B" w:rsidRPr="00840B19">
        <w:rPr>
          <w:rFonts w:eastAsia="Times New Roman"/>
          <w:color w:val="000000" w:themeColor="text1"/>
          <w:bdr w:val="none" w:sz="0" w:space="0" w:color="auto" w:frame="1"/>
        </w:rPr>
        <w:t xml:space="preserve">(e.g., when, how, and what to watch) are still embedded in the rhythms of their daily lives and </w:t>
      </w:r>
      <w:r w:rsidR="00AA3FCD" w:rsidRPr="00840B19">
        <w:rPr>
          <w:rFonts w:eastAsia="Times New Roman"/>
          <w:color w:val="000000" w:themeColor="text1"/>
          <w:bdr w:val="none" w:sz="0" w:space="0" w:color="auto" w:frame="1"/>
        </w:rPr>
        <w:t>influenced</w:t>
      </w:r>
      <w:r w:rsidR="0005357B" w:rsidRPr="00840B19">
        <w:rPr>
          <w:rFonts w:eastAsia="Times New Roman"/>
          <w:color w:val="000000" w:themeColor="text1"/>
          <w:bdr w:val="none" w:sz="0" w:space="0" w:color="auto" w:frame="1"/>
        </w:rPr>
        <w:t xml:space="preserve"> by their habits. Future research should continue this line of inquiry. </w:t>
      </w:r>
      <w:r w:rsidR="00F7565D">
        <w:rPr>
          <w:rFonts w:eastAsia="Times New Roman"/>
          <w:color w:val="000000" w:themeColor="text1"/>
          <w:bdr w:val="none" w:sz="0" w:space="0" w:color="auto" w:frame="1"/>
        </w:rPr>
        <w:t>In</w:t>
      </w:r>
      <w:r w:rsidR="0005357B" w:rsidRPr="00840B19">
        <w:rPr>
          <w:rFonts w:eastAsia="Times New Roman"/>
          <w:color w:val="000000" w:themeColor="text1"/>
          <w:bdr w:val="none" w:sz="0" w:space="0" w:color="auto" w:frame="1"/>
        </w:rPr>
        <w:t xml:space="preserve"> an </w:t>
      </w:r>
      <w:r w:rsidR="001B7883" w:rsidRPr="00840B19">
        <w:rPr>
          <w:rFonts w:eastAsia="Times New Roman"/>
          <w:color w:val="000000" w:themeColor="text1"/>
          <w:bdr w:val="none" w:sz="0" w:space="0" w:color="auto" w:frame="1"/>
        </w:rPr>
        <w:t>ever-</w:t>
      </w:r>
      <w:r w:rsidR="0005357B" w:rsidRPr="00840B19">
        <w:rPr>
          <w:rFonts w:eastAsia="Times New Roman"/>
          <w:color w:val="000000" w:themeColor="text1"/>
          <w:bdr w:val="none" w:sz="0" w:space="0" w:color="auto" w:frame="1"/>
        </w:rPr>
        <w:t xml:space="preserve">evolving media environment, </w:t>
      </w:r>
      <w:r w:rsidR="001B7883" w:rsidRPr="00840B19">
        <w:rPr>
          <w:rFonts w:eastAsia="Times New Roman"/>
          <w:color w:val="000000" w:themeColor="text1"/>
          <w:bdr w:val="none" w:sz="0" w:space="0" w:color="auto" w:frame="1"/>
        </w:rPr>
        <w:t>continuing to explore</w:t>
      </w:r>
      <w:r w:rsidR="0005357B" w:rsidRPr="00840B19">
        <w:rPr>
          <w:rFonts w:eastAsia="Times New Roman"/>
          <w:color w:val="000000" w:themeColor="text1"/>
          <w:bdr w:val="none" w:sz="0" w:space="0" w:color="auto" w:frame="1"/>
        </w:rPr>
        <w:t xml:space="preserve"> the role of both traditional and emerging determinants in television audience behaviors remains a worthwhile scholarly pursuit.</w:t>
      </w:r>
    </w:p>
    <w:p w14:paraId="56822166" w14:textId="77777777" w:rsidR="001B7883" w:rsidRPr="00840B19" w:rsidRDefault="001B7883" w:rsidP="001B7883">
      <w:pPr>
        <w:spacing w:line="480" w:lineRule="auto"/>
        <w:rPr>
          <w:rFonts w:eastAsia="Times New Roman"/>
          <w:color w:val="000000" w:themeColor="text1"/>
          <w:bdr w:val="none" w:sz="0" w:space="0" w:color="auto" w:frame="1"/>
        </w:rPr>
      </w:pPr>
    </w:p>
    <w:p w14:paraId="1336F3B3" w14:textId="77777777" w:rsidR="001B7883" w:rsidRPr="00840B19" w:rsidRDefault="001B7883"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color w:val="000000" w:themeColor="text1"/>
        </w:rPr>
      </w:pPr>
    </w:p>
    <w:p w14:paraId="11A48633"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color w:val="000000" w:themeColor="text1"/>
        </w:rPr>
      </w:pPr>
      <w:r w:rsidRPr="00840B19">
        <w:rPr>
          <w:color w:val="000000" w:themeColor="text1"/>
        </w:rPr>
        <w:lastRenderedPageBreak/>
        <w:t>References</w:t>
      </w:r>
    </w:p>
    <w:p w14:paraId="18B7549F"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Adams, W. J. (1998). Scheduling practices based on audience flow: What are the effects on new program success? </w:t>
      </w:r>
      <w:r w:rsidRPr="00840B19">
        <w:rPr>
          <w:i/>
          <w:iCs/>
          <w:color w:val="000000" w:themeColor="text1"/>
        </w:rPr>
        <w:t>Journalism &amp; Mass Communication Quarterly</w:t>
      </w:r>
      <w:r w:rsidRPr="00840B19">
        <w:rPr>
          <w:color w:val="000000" w:themeColor="text1"/>
        </w:rPr>
        <w:t>, </w:t>
      </w:r>
      <w:r w:rsidRPr="00840B19">
        <w:rPr>
          <w:i/>
          <w:iCs/>
          <w:color w:val="000000" w:themeColor="text1"/>
        </w:rPr>
        <w:t>74</w:t>
      </w:r>
      <w:r w:rsidRPr="00840B19">
        <w:rPr>
          <w:color w:val="000000" w:themeColor="text1"/>
        </w:rPr>
        <w:t>(4), 839-858.</w:t>
      </w:r>
    </w:p>
    <w:p w14:paraId="4C360B76"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Adams, W. J. (2000). How people watch television as investigated using focus group techniques.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44</w:t>
      </w:r>
      <w:r w:rsidRPr="00840B19">
        <w:rPr>
          <w:rFonts w:eastAsia="Times New Roman"/>
          <w:color w:val="000000" w:themeColor="text1"/>
          <w:shd w:val="clear" w:color="auto" w:fill="FFFFFF"/>
        </w:rPr>
        <w:t>(1), 78-93.</w:t>
      </w:r>
    </w:p>
    <w:p w14:paraId="70E5A670"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Barrett, M. (1999). The relationship of network affiliation change to prime-time program ratings. </w:t>
      </w:r>
      <w:r w:rsidRPr="00840B19">
        <w:rPr>
          <w:i/>
          <w:iCs/>
          <w:color w:val="000000" w:themeColor="text1"/>
        </w:rPr>
        <w:t>Journal of Broadcasting &amp; Electronic Media</w:t>
      </w:r>
      <w:r w:rsidRPr="00840B19">
        <w:rPr>
          <w:color w:val="000000" w:themeColor="text1"/>
        </w:rPr>
        <w:t>, </w:t>
      </w:r>
      <w:r w:rsidRPr="00840B19">
        <w:rPr>
          <w:i/>
          <w:iCs/>
          <w:color w:val="000000" w:themeColor="text1"/>
        </w:rPr>
        <w:t>43</w:t>
      </w:r>
      <w:r w:rsidRPr="00840B19">
        <w:rPr>
          <w:color w:val="000000" w:themeColor="text1"/>
        </w:rPr>
        <w:t>(1), 98-109.</w:t>
      </w:r>
    </w:p>
    <w:p w14:paraId="352F0C67"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Barrett, M., Shao, C., &amp; Mantas, H. (2023). Revisiting the Impact of Structural Factors on Television Audience Behavior in the Streaming Age.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67</w:t>
      </w:r>
      <w:r w:rsidRPr="00840B19">
        <w:rPr>
          <w:rFonts w:eastAsia="Times New Roman"/>
          <w:color w:val="000000" w:themeColor="text1"/>
          <w:shd w:val="clear" w:color="auto" w:fill="FFFFFF"/>
        </w:rPr>
        <w:t>(1), 1-20.</w:t>
      </w:r>
    </w:p>
    <w:p w14:paraId="68FB8CAE" w14:textId="77777777" w:rsidR="008A636B" w:rsidRDefault="008A636B" w:rsidP="004464EF">
      <w:pPr>
        <w:spacing w:line="480" w:lineRule="auto"/>
        <w:ind w:left="720" w:hanging="720"/>
        <w:rPr>
          <w:rFonts w:eastAsia="Times New Roman"/>
          <w:color w:val="000000" w:themeColor="text1"/>
          <w:shd w:val="clear" w:color="auto" w:fill="FFFFFF"/>
        </w:rPr>
      </w:pPr>
      <w:r w:rsidRPr="00C46B5E">
        <w:rPr>
          <w:rFonts w:eastAsia="Times New Roman"/>
          <w:color w:val="000000" w:themeColor="text1"/>
          <w:shd w:val="clear" w:color="auto" w:fill="FFFFFF"/>
        </w:rPr>
        <w:t>Barwise, T. P. (1986). Repeat-viewing of prime-time TV series. </w:t>
      </w:r>
      <w:r w:rsidRPr="00C46B5E">
        <w:rPr>
          <w:rFonts w:eastAsia="Times New Roman"/>
          <w:i/>
          <w:iCs/>
          <w:color w:val="000000" w:themeColor="text1"/>
          <w:shd w:val="clear" w:color="auto" w:fill="FFFFFF"/>
        </w:rPr>
        <w:t>Journal of Advertising Research</w:t>
      </w:r>
      <w:r w:rsidRPr="00C46B5E">
        <w:rPr>
          <w:rFonts w:eastAsia="Times New Roman"/>
          <w:color w:val="000000" w:themeColor="text1"/>
          <w:shd w:val="clear" w:color="auto" w:fill="FFFFFF"/>
        </w:rPr>
        <w:t>, </w:t>
      </w:r>
      <w:r w:rsidRPr="00C46B5E">
        <w:rPr>
          <w:rFonts w:eastAsia="Times New Roman"/>
          <w:i/>
          <w:iCs/>
          <w:color w:val="000000" w:themeColor="text1"/>
          <w:shd w:val="clear" w:color="auto" w:fill="FFFFFF"/>
        </w:rPr>
        <w:t>26</w:t>
      </w:r>
      <w:r w:rsidRPr="00C46B5E">
        <w:rPr>
          <w:rFonts w:eastAsia="Times New Roman"/>
          <w:color w:val="000000" w:themeColor="text1"/>
          <w:shd w:val="clear" w:color="auto" w:fill="FFFFFF"/>
        </w:rPr>
        <w:t>(4), 9-14.</w:t>
      </w:r>
    </w:p>
    <w:p w14:paraId="230FDF0F" w14:textId="47F3EA27" w:rsidR="00DB56FD" w:rsidRPr="00DB56FD" w:rsidRDefault="00DB56FD"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Bayer, J. B., &amp; LaRose, R. (2018). Technology habits: Progress, problems, and prospects. In </w:t>
      </w:r>
      <w:r w:rsidRPr="00840B19">
        <w:rPr>
          <w:rFonts w:eastAsia="Times New Roman"/>
          <w:i/>
          <w:iCs/>
          <w:color w:val="000000" w:themeColor="text1"/>
          <w:shd w:val="clear" w:color="auto" w:fill="FFFFFF"/>
        </w:rPr>
        <w:t>The psychology of habit</w:t>
      </w:r>
      <w:r w:rsidRPr="00840B19">
        <w:rPr>
          <w:rFonts w:eastAsia="Times New Roman"/>
          <w:color w:val="000000" w:themeColor="text1"/>
          <w:shd w:val="clear" w:color="auto" w:fill="FFFFFF"/>
        </w:rPr>
        <w:t> (pp. 111-130). Springer, Cham.</w:t>
      </w:r>
    </w:p>
    <w:p w14:paraId="1550D112"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Beresini, E. (2015, January 15). We tried It: Eat dinner in front of the TV. Outside. Retrieved from: https://www.outsideonline.com/health/wellness/we-tried-it-eat-dinner-front-tv/</w:t>
      </w:r>
    </w:p>
    <w:p w14:paraId="0FD24363"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Beyers, H. (2004). Dayparting online: Living up to its potential?. </w:t>
      </w:r>
      <w:r w:rsidRPr="00840B19">
        <w:rPr>
          <w:rFonts w:eastAsia="Times New Roman"/>
          <w:i/>
          <w:iCs/>
          <w:color w:val="000000" w:themeColor="text1"/>
          <w:shd w:val="clear" w:color="auto" w:fill="FFFFFF"/>
        </w:rPr>
        <w:t>International Journal on Media Management</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6</w:t>
      </w:r>
      <w:r w:rsidRPr="00840B19">
        <w:rPr>
          <w:rFonts w:eastAsia="Times New Roman"/>
          <w:color w:val="000000" w:themeColor="text1"/>
          <w:shd w:val="clear" w:color="auto" w:fill="FFFFFF"/>
        </w:rPr>
        <w:t>(1-2), 67-73.</w:t>
      </w:r>
    </w:p>
    <w:p w14:paraId="235F9908" w14:textId="719E558C" w:rsidR="008A636B" w:rsidRDefault="008A636B" w:rsidP="004464EF">
      <w:pPr>
        <w:spacing w:line="480" w:lineRule="auto"/>
        <w:ind w:left="720" w:hanging="720"/>
        <w:rPr>
          <w:rStyle w:val="Hyperlink"/>
          <w:rFonts w:eastAsia="Times New Roman"/>
          <w:color w:val="000000" w:themeColor="text1"/>
          <w:u w:val="none"/>
        </w:rPr>
      </w:pPr>
      <w:r w:rsidRPr="00840B19">
        <w:rPr>
          <w:color w:val="000000" w:themeColor="text1"/>
        </w:rPr>
        <w:t>Brantner, C. (2019). More American now pay for streaming service than cable TV. Retrieve from</w:t>
      </w:r>
      <w:r w:rsidR="00DB56FD">
        <w:rPr>
          <w:color w:val="000000" w:themeColor="text1"/>
        </w:rPr>
        <w:t>:</w:t>
      </w:r>
      <w:r w:rsidRPr="00840B19">
        <w:rPr>
          <w:color w:val="000000" w:themeColor="text1"/>
        </w:rPr>
        <w:t xml:space="preserve"> </w:t>
      </w:r>
      <w:hyperlink r:id="rId16" w:anchor="258bd770fcdd" w:history="1">
        <w:r w:rsidRPr="00840B19">
          <w:rPr>
            <w:rStyle w:val="Hyperlink"/>
            <w:rFonts w:eastAsia="Times New Roman"/>
            <w:color w:val="000000" w:themeColor="text1"/>
            <w:u w:val="none"/>
          </w:rPr>
          <w:t>https://www.forbes.com/sites/chrisbrantner/2019/03/20/americans-now-pay-more-for-streaming-services-than-cable-tv/#258bd770fcdd</w:t>
        </w:r>
      </w:hyperlink>
    </w:p>
    <w:p w14:paraId="5E0FF357" w14:textId="05457460" w:rsidR="00DB56FD" w:rsidRPr="00DB56FD" w:rsidRDefault="00DB56FD" w:rsidP="00DB56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Style w:val="Hyperlink"/>
          <w:color w:val="000000" w:themeColor="text1"/>
          <w:u w:val="none"/>
        </w:rPr>
      </w:pPr>
      <w:r w:rsidRPr="00840B19">
        <w:rPr>
          <w:color w:val="000000" w:themeColor="text1"/>
        </w:rPr>
        <w:t xml:space="preserve">Blumler, J.G. (1979). The role of theory in uses and gratification studies. </w:t>
      </w:r>
      <w:r w:rsidRPr="00840B19">
        <w:rPr>
          <w:i/>
          <w:color w:val="000000" w:themeColor="text1"/>
        </w:rPr>
        <w:t>Communication Research, 6</w:t>
      </w:r>
      <w:r w:rsidRPr="00840B19">
        <w:rPr>
          <w:color w:val="000000" w:themeColor="text1"/>
        </w:rPr>
        <w:t>, 9-3</w:t>
      </w:r>
    </w:p>
    <w:p w14:paraId="257E8B0B" w14:textId="77777777" w:rsidR="008A636B" w:rsidRPr="00840B19" w:rsidRDefault="008A636B" w:rsidP="004464EF">
      <w:pPr>
        <w:spacing w:line="480" w:lineRule="auto"/>
        <w:ind w:left="720" w:hanging="720"/>
        <w:rPr>
          <w:rStyle w:val="Hyperlink"/>
          <w:rFonts w:eastAsia="Times New Roman"/>
          <w:color w:val="000000" w:themeColor="text1"/>
          <w:u w:val="none"/>
        </w:rPr>
      </w:pPr>
      <w:r w:rsidRPr="00840B19">
        <w:rPr>
          <w:rFonts w:eastAsia="Times New Roman"/>
          <w:color w:val="000000" w:themeColor="text1"/>
          <w:shd w:val="clear" w:color="auto" w:fill="FFFFFF"/>
        </w:rPr>
        <w:lastRenderedPageBreak/>
        <w:t>Braun, V., &amp; Clarke, V. (2006). Using thematic analysis in psychology. </w:t>
      </w:r>
      <w:r w:rsidRPr="00840B19">
        <w:rPr>
          <w:rFonts w:eastAsia="Times New Roman"/>
          <w:i/>
          <w:iCs/>
          <w:color w:val="000000" w:themeColor="text1"/>
          <w:shd w:val="clear" w:color="auto" w:fill="FFFFFF"/>
        </w:rPr>
        <w:t>Qualitative Research in Psychology</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3</w:t>
      </w:r>
      <w:r w:rsidRPr="00840B19">
        <w:rPr>
          <w:rFonts w:eastAsia="Times New Roman"/>
          <w:color w:val="000000" w:themeColor="text1"/>
          <w:shd w:val="clear" w:color="auto" w:fill="FFFFFF"/>
        </w:rPr>
        <w:t>(2), 77-101.</w:t>
      </w:r>
    </w:p>
    <w:p w14:paraId="02A8F540" w14:textId="77777777" w:rsidR="008A636B" w:rsidRPr="00840B19" w:rsidRDefault="008A636B" w:rsidP="004464EF">
      <w:pPr>
        <w:widowControl w:val="0"/>
        <w:autoSpaceDE w:val="0"/>
        <w:autoSpaceDN w:val="0"/>
        <w:adjustRightInd w:val="0"/>
        <w:spacing w:line="480" w:lineRule="auto"/>
        <w:ind w:left="720" w:hanging="720"/>
        <w:rPr>
          <w:color w:val="000000" w:themeColor="text1"/>
          <w:lang w:eastAsia="en-US"/>
        </w:rPr>
      </w:pPr>
      <w:r w:rsidRPr="00840B19">
        <w:rPr>
          <w:color w:val="000000" w:themeColor="text1"/>
          <w:lang w:eastAsia="en-US"/>
        </w:rPr>
        <w:t xml:space="preserve">Brennen, B, (2013). </w:t>
      </w:r>
      <w:r w:rsidRPr="00840B19">
        <w:rPr>
          <w:i/>
          <w:color w:val="000000" w:themeColor="text1"/>
          <w:lang w:eastAsia="en-US"/>
        </w:rPr>
        <w:t>Qualitative research methods for media studies</w:t>
      </w:r>
      <w:r w:rsidRPr="00840B19">
        <w:rPr>
          <w:color w:val="000000" w:themeColor="text1"/>
          <w:lang w:eastAsia="en-US"/>
        </w:rPr>
        <w:t xml:space="preserve"> (2nd ed). New York, NY: Routledge. </w:t>
      </w:r>
    </w:p>
    <w:p w14:paraId="5D1DAEE5"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Carden, L., &amp; Wood, W. (2018). Habit formation and change. </w:t>
      </w:r>
      <w:r w:rsidRPr="00840B19">
        <w:rPr>
          <w:rFonts w:eastAsia="Times New Roman"/>
          <w:i/>
          <w:iCs/>
          <w:color w:val="000000" w:themeColor="text1"/>
          <w:shd w:val="clear" w:color="auto" w:fill="FFFFFF"/>
        </w:rPr>
        <w:t>Current Opinion in Behavioral Sciences</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20</w:t>
      </w:r>
      <w:r w:rsidRPr="00840B19">
        <w:rPr>
          <w:rFonts w:eastAsia="Times New Roman"/>
          <w:color w:val="000000" w:themeColor="text1"/>
          <w:shd w:val="clear" w:color="auto" w:fill="FFFFFF"/>
        </w:rPr>
        <w:t>, 117-122.</w:t>
      </w:r>
    </w:p>
    <w:p w14:paraId="56CB62D4"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Castro, D., Rigby, J. M., Cabral, D., &amp; Nisi, V. (2021). The binge-watcher’s journey: Investigating motivations, contexts, and affective states surrounding Netflix viewing. </w:t>
      </w:r>
      <w:r w:rsidRPr="00840B19">
        <w:rPr>
          <w:rFonts w:eastAsia="Times New Roman"/>
          <w:i/>
          <w:iCs/>
          <w:color w:val="000000" w:themeColor="text1"/>
          <w:shd w:val="clear" w:color="auto" w:fill="FFFFFF"/>
        </w:rPr>
        <w:t>Convergence</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27</w:t>
      </w:r>
      <w:r w:rsidRPr="00840B19">
        <w:rPr>
          <w:rFonts w:eastAsia="Times New Roman"/>
          <w:color w:val="000000" w:themeColor="text1"/>
          <w:shd w:val="clear" w:color="auto" w:fill="FFFFFF"/>
        </w:rPr>
        <w:t>(1), 3-20.</w:t>
      </w:r>
    </w:p>
    <w:p w14:paraId="539B3E79" w14:textId="77777777" w:rsidR="008A636B" w:rsidRPr="00840B19" w:rsidRDefault="008A636B" w:rsidP="004464EF">
      <w:pPr>
        <w:spacing w:line="480" w:lineRule="auto"/>
        <w:ind w:left="720" w:hanging="720"/>
        <w:rPr>
          <w:rFonts w:eastAsia="Times New Roman"/>
          <w:color w:val="000000" w:themeColor="text1"/>
        </w:rPr>
      </w:pPr>
      <w:r w:rsidRPr="001B58D6">
        <w:rPr>
          <w:rFonts w:eastAsia="Times New Roman"/>
          <w:color w:val="000000" w:themeColor="text1"/>
          <w:shd w:val="clear" w:color="auto" w:fill="FFFFFF"/>
        </w:rPr>
        <w:t>Chitakunye, P., &amp; Maclaran, P. (2014). Materiality and family consumption: the role of the television in changing mealtime rituals. </w:t>
      </w:r>
      <w:r w:rsidRPr="001B58D6">
        <w:rPr>
          <w:rFonts w:eastAsia="Times New Roman"/>
          <w:i/>
          <w:iCs/>
          <w:color w:val="000000" w:themeColor="text1"/>
          <w:shd w:val="clear" w:color="auto" w:fill="FFFFFF"/>
        </w:rPr>
        <w:t>Consumption Markets &amp; Culture</w:t>
      </w:r>
      <w:r w:rsidRPr="001B58D6">
        <w:rPr>
          <w:rFonts w:eastAsia="Times New Roman"/>
          <w:color w:val="000000" w:themeColor="text1"/>
          <w:shd w:val="clear" w:color="auto" w:fill="FFFFFF"/>
        </w:rPr>
        <w:t>, </w:t>
      </w:r>
      <w:r w:rsidRPr="001B58D6">
        <w:rPr>
          <w:rFonts w:eastAsia="Times New Roman"/>
          <w:i/>
          <w:iCs/>
          <w:color w:val="000000" w:themeColor="text1"/>
          <w:shd w:val="clear" w:color="auto" w:fill="FFFFFF"/>
        </w:rPr>
        <w:t>17</w:t>
      </w:r>
      <w:r w:rsidRPr="001B58D6">
        <w:rPr>
          <w:rFonts w:eastAsia="Times New Roman"/>
          <w:color w:val="000000" w:themeColor="text1"/>
          <w:shd w:val="clear" w:color="auto" w:fill="FFFFFF"/>
        </w:rPr>
        <w:t>(1), 50-70.</w:t>
      </w:r>
    </w:p>
    <w:p w14:paraId="14B3E5A0" w14:textId="77777777" w:rsidR="008A636B" w:rsidRPr="00840B19" w:rsidRDefault="008A636B" w:rsidP="004464EF">
      <w:pPr>
        <w:widowControl w:val="0"/>
        <w:autoSpaceDE w:val="0"/>
        <w:autoSpaceDN w:val="0"/>
        <w:adjustRightInd w:val="0"/>
        <w:spacing w:line="480" w:lineRule="auto"/>
        <w:ind w:left="720" w:hanging="720"/>
        <w:rPr>
          <w:color w:val="000000" w:themeColor="text1"/>
          <w:lang w:eastAsia="en-US"/>
        </w:rPr>
      </w:pPr>
      <w:r w:rsidRPr="00840B19">
        <w:rPr>
          <w:color w:val="000000" w:themeColor="text1"/>
          <w:lang w:eastAsia="en-US"/>
        </w:rPr>
        <w:t xml:space="preserve">Cooper, R. (1993). An expanded, integrated model for determining audience exposure to television. </w:t>
      </w:r>
      <w:r w:rsidRPr="00840B19">
        <w:rPr>
          <w:i/>
          <w:iCs/>
          <w:color w:val="000000" w:themeColor="text1"/>
          <w:lang w:eastAsia="en-US"/>
        </w:rPr>
        <w:t>Journal of Broadcasting &amp; Electronic Media</w:t>
      </w:r>
      <w:r w:rsidRPr="00840B19">
        <w:rPr>
          <w:color w:val="000000" w:themeColor="text1"/>
          <w:lang w:eastAsia="en-US"/>
        </w:rPr>
        <w:t xml:space="preserve">, </w:t>
      </w:r>
      <w:r w:rsidRPr="00840B19">
        <w:rPr>
          <w:i/>
          <w:iCs/>
          <w:color w:val="000000" w:themeColor="text1"/>
          <w:lang w:eastAsia="en-US"/>
        </w:rPr>
        <w:t>37</w:t>
      </w:r>
      <w:r w:rsidRPr="00840B19">
        <w:rPr>
          <w:color w:val="000000" w:themeColor="text1"/>
          <w:lang w:eastAsia="en-US"/>
        </w:rPr>
        <w:t xml:space="preserve">(4), 401-418. </w:t>
      </w:r>
    </w:p>
    <w:p w14:paraId="547CEF16"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 Cooper, R. (1996). The status and future of audience duplication research: An assessment of ratings</w:t>
      </w:r>
      <w:r w:rsidRPr="00840B19">
        <w:rPr>
          <w:rFonts w:ascii="Calibri" w:eastAsia="Calibri" w:hAnsi="Calibri" w:cs="Calibri"/>
          <w:color w:val="000000" w:themeColor="text1"/>
        </w:rPr>
        <w:t>‐</w:t>
      </w:r>
      <w:r w:rsidRPr="00840B19">
        <w:rPr>
          <w:color w:val="000000" w:themeColor="text1"/>
        </w:rPr>
        <w:t>based theories of audience behavior. </w:t>
      </w:r>
      <w:r w:rsidRPr="00840B19">
        <w:rPr>
          <w:i/>
          <w:iCs/>
          <w:color w:val="000000" w:themeColor="text1"/>
        </w:rPr>
        <w:t>Journal of Broadcasting &amp; Electronic Media</w:t>
      </w:r>
      <w:r w:rsidRPr="00840B19">
        <w:rPr>
          <w:color w:val="000000" w:themeColor="text1"/>
        </w:rPr>
        <w:t>, </w:t>
      </w:r>
      <w:r w:rsidRPr="00840B19">
        <w:rPr>
          <w:i/>
          <w:iCs/>
          <w:color w:val="000000" w:themeColor="text1"/>
        </w:rPr>
        <w:t>40</w:t>
      </w:r>
      <w:r w:rsidRPr="00840B19">
        <w:rPr>
          <w:color w:val="000000" w:themeColor="text1"/>
        </w:rPr>
        <w:t>(1), 96-111.</w:t>
      </w:r>
    </w:p>
    <w:p w14:paraId="57ECEF2A"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Cooper, R., &amp; Tang, T. (2009). Predicting audience exposure to television in today's media environment: An empirical integration of active-audience and structural theories. </w:t>
      </w:r>
      <w:r w:rsidRPr="00840B19">
        <w:rPr>
          <w:i/>
          <w:iCs/>
          <w:color w:val="000000" w:themeColor="text1"/>
        </w:rPr>
        <w:t>Journal of Broadcasting &amp; Electronic Media</w:t>
      </w:r>
      <w:r w:rsidRPr="00840B19">
        <w:rPr>
          <w:color w:val="000000" w:themeColor="text1"/>
        </w:rPr>
        <w:t>, </w:t>
      </w:r>
      <w:r w:rsidRPr="00840B19">
        <w:rPr>
          <w:i/>
          <w:iCs/>
          <w:color w:val="000000" w:themeColor="text1"/>
        </w:rPr>
        <w:t>53</w:t>
      </w:r>
      <w:r w:rsidRPr="00840B19">
        <w:rPr>
          <w:color w:val="000000" w:themeColor="text1"/>
        </w:rPr>
        <w:t>(3), 400-418.</w:t>
      </w:r>
    </w:p>
    <w:p w14:paraId="37A005BC" w14:textId="77777777" w:rsidR="008A636B" w:rsidRPr="00840B19" w:rsidRDefault="008A636B" w:rsidP="004464EF">
      <w:pPr>
        <w:spacing w:line="480" w:lineRule="auto"/>
        <w:ind w:left="720" w:hanging="720"/>
        <w:rPr>
          <w:rFonts w:eastAsia="Times New Roman"/>
          <w:color w:val="000000" w:themeColor="text1"/>
        </w:rPr>
      </w:pPr>
      <w:r w:rsidRPr="00C46B5E">
        <w:rPr>
          <w:rFonts w:eastAsia="Times New Roman"/>
          <w:color w:val="000000" w:themeColor="text1"/>
          <w:shd w:val="clear" w:color="auto" w:fill="FFFFFF"/>
        </w:rPr>
        <w:t>Davis, D. M., &amp; Walker, J. R. (1990). Countering the new media: The resurgence of share maintenance in primetime network television. </w:t>
      </w:r>
      <w:r w:rsidRPr="00C46B5E">
        <w:rPr>
          <w:rFonts w:eastAsia="Times New Roman"/>
          <w:i/>
          <w:iCs/>
          <w:color w:val="000000" w:themeColor="text1"/>
          <w:shd w:val="clear" w:color="auto" w:fill="FFFFFF"/>
        </w:rPr>
        <w:t>Journal of Broadcasting &amp; Electronic Media</w:t>
      </w:r>
      <w:r w:rsidRPr="00C46B5E">
        <w:rPr>
          <w:rFonts w:eastAsia="Times New Roman"/>
          <w:color w:val="000000" w:themeColor="text1"/>
          <w:shd w:val="clear" w:color="auto" w:fill="FFFFFF"/>
        </w:rPr>
        <w:t>, </w:t>
      </w:r>
      <w:r w:rsidRPr="00C46B5E">
        <w:rPr>
          <w:rFonts w:eastAsia="Times New Roman"/>
          <w:i/>
          <w:iCs/>
          <w:color w:val="000000" w:themeColor="text1"/>
          <w:shd w:val="clear" w:color="auto" w:fill="FFFFFF"/>
        </w:rPr>
        <w:t>34</w:t>
      </w:r>
      <w:r w:rsidRPr="00C46B5E">
        <w:rPr>
          <w:rFonts w:eastAsia="Times New Roman"/>
          <w:color w:val="000000" w:themeColor="text1"/>
          <w:shd w:val="clear" w:color="auto" w:fill="FFFFFF"/>
        </w:rPr>
        <w:t>(4), 487-493.</w:t>
      </w:r>
    </w:p>
    <w:p w14:paraId="1108D138"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lastRenderedPageBreak/>
        <w:t>Duhigg, C. (2012). </w:t>
      </w:r>
      <w:r w:rsidRPr="00840B19">
        <w:rPr>
          <w:rFonts w:eastAsia="Times New Roman"/>
          <w:i/>
          <w:iCs/>
          <w:color w:val="000000" w:themeColor="text1"/>
          <w:shd w:val="clear" w:color="auto" w:fill="FFFFFF"/>
        </w:rPr>
        <w:t>The power of habit: Why we do what we do in life and business</w:t>
      </w:r>
      <w:r w:rsidRPr="00840B19">
        <w:rPr>
          <w:rFonts w:eastAsia="Times New Roman"/>
          <w:color w:val="000000" w:themeColor="text1"/>
          <w:shd w:val="clear" w:color="auto" w:fill="FFFFFF"/>
        </w:rPr>
        <w:t> (Vol. 34, No. 10). Random House.</w:t>
      </w:r>
    </w:p>
    <w:p w14:paraId="1A4F159B"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Eastman, S. T., &amp; Ferguson, D. A. (2012). </w:t>
      </w:r>
      <w:r w:rsidRPr="00840B19">
        <w:rPr>
          <w:rFonts w:eastAsia="Times New Roman"/>
          <w:i/>
          <w:iCs/>
          <w:color w:val="000000" w:themeColor="text1"/>
          <w:shd w:val="clear" w:color="auto" w:fill="FFFFFF"/>
        </w:rPr>
        <w:t>Media programming: Strategies and practices</w:t>
      </w:r>
      <w:r w:rsidRPr="00840B19">
        <w:rPr>
          <w:rFonts w:eastAsia="Times New Roman"/>
          <w:color w:val="000000" w:themeColor="text1"/>
          <w:shd w:val="clear" w:color="auto" w:fill="FFFFFF"/>
        </w:rPr>
        <w:t>. Cengage Learning.</w:t>
      </w:r>
    </w:p>
    <w:p w14:paraId="40655BCC" w14:textId="02065FF7" w:rsidR="005D0C20"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rPr>
        <w:t xml:space="preserve">Epstein, A. (2020, February 13). Streaming still has a long way to go before it catches regular old TV. </w:t>
      </w:r>
      <w:r w:rsidRPr="00840B19">
        <w:rPr>
          <w:rFonts w:eastAsia="Times New Roman"/>
          <w:i/>
          <w:color w:val="000000" w:themeColor="text1"/>
        </w:rPr>
        <w:t>Quartz</w:t>
      </w:r>
      <w:r w:rsidRPr="00840B19">
        <w:rPr>
          <w:rFonts w:eastAsia="Times New Roman"/>
          <w:color w:val="000000" w:themeColor="text1"/>
        </w:rPr>
        <w:t>. Retrieved from</w:t>
      </w:r>
      <w:r w:rsidR="009E3AEB" w:rsidRPr="00840B19">
        <w:rPr>
          <w:rFonts w:eastAsia="Times New Roman"/>
          <w:color w:val="000000" w:themeColor="text1"/>
        </w:rPr>
        <w:t>:</w:t>
      </w:r>
      <w:r w:rsidRPr="00840B19">
        <w:rPr>
          <w:rFonts w:eastAsia="Times New Roman"/>
          <w:color w:val="000000" w:themeColor="text1"/>
        </w:rPr>
        <w:t xml:space="preserve"> </w:t>
      </w:r>
      <w:hyperlink r:id="rId17" w:history="1">
        <w:r w:rsidRPr="00840B19">
          <w:rPr>
            <w:rFonts w:eastAsia="Times New Roman"/>
            <w:color w:val="000000" w:themeColor="text1"/>
          </w:rPr>
          <w:t>https://qz.com/1801623/streaming-has-a-long-way-to-go-to-catch-regular-tv/</w:t>
        </w:r>
      </w:hyperlink>
    </w:p>
    <w:p w14:paraId="04B90745"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Flayelle, M., Maurage, P., &amp; Billieux, J. (2017). Toward a qualitative understanding of binge-watching behaviors: A focus group approach. </w:t>
      </w:r>
      <w:r w:rsidRPr="00840B19">
        <w:rPr>
          <w:rFonts w:eastAsia="Times New Roman"/>
          <w:i/>
          <w:iCs/>
          <w:color w:val="000000" w:themeColor="text1"/>
          <w:shd w:val="clear" w:color="auto" w:fill="FFFFFF"/>
        </w:rPr>
        <w:t>Journal of Behavioral Addictions</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6</w:t>
      </w:r>
      <w:r w:rsidRPr="00840B19">
        <w:rPr>
          <w:rFonts w:eastAsia="Times New Roman"/>
          <w:color w:val="000000" w:themeColor="text1"/>
          <w:shd w:val="clear" w:color="auto" w:fill="FFFFFF"/>
        </w:rPr>
        <w:t>(4), 457.</w:t>
      </w:r>
    </w:p>
    <w:p w14:paraId="01AE3C35" w14:textId="3637CE3D" w:rsidR="005D0C20" w:rsidRPr="00840B19" w:rsidRDefault="005D0C20" w:rsidP="004464EF">
      <w:pPr>
        <w:widowControl w:val="0"/>
        <w:autoSpaceDE w:val="0"/>
        <w:autoSpaceDN w:val="0"/>
        <w:adjustRightInd w:val="0"/>
        <w:spacing w:line="480" w:lineRule="auto"/>
        <w:ind w:left="720" w:hanging="720"/>
        <w:rPr>
          <w:color w:val="000000" w:themeColor="text1"/>
          <w:lang w:eastAsia="en-US"/>
        </w:rPr>
      </w:pPr>
      <w:r w:rsidRPr="00840B19">
        <w:rPr>
          <w:color w:val="000000" w:themeColor="text1"/>
          <w:lang w:eastAsia="en-US"/>
        </w:rPr>
        <w:t xml:space="preserve">Forstmann, D. (2019, January 11). Binging on Netflix or Hulu and its effects on sleep. </w:t>
      </w:r>
      <w:r w:rsidRPr="00840B19">
        <w:rPr>
          <w:i/>
          <w:iCs/>
          <w:color w:val="000000" w:themeColor="text1"/>
          <w:lang w:eastAsia="en-US"/>
        </w:rPr>
        <w:t xml:space="preserve">Medium. </w:t>
      </w:r>
      <w:r w:rsidRPr="00840B19">
        <w:rPr>
          <w:color w:val="000000" w:themeColor="text1"/>
          <w:lang w:eastAsia="en-US"/>
        </w:rPr>
        <w:t xml:space="preserve">Retrieved from https://medium.com/@goboldfish/binging-on-netflix-or- hulu-and-its-effects-on-sleep-e94cdfbcb281 </w:t>
      </w:r>
    </w:p>
    <w:p w14:paraId="4958911F"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Giddens, A. (1984). </w:t>
      </w:r>
      <w:r w:rsidRPr="00840B19">
        <w:rPr>
          <w:i/>
          <w:iCs/>
          <w:color w:val="000000" w:themeColor="text1"/>
        </w:rPr>
        <w:t>The constitution of society: Outline of the theory of structuration</w:t>
      </w:r>
      <w:r w:rsidRPr="00840B19">
        <w:rPr>
          <w:color w:val="000000" w:themeColor="text1"/>
        </w:rPr>
        <w:t> (Vol. 349). University of California Press.</w:t>
      </w:r>
    </w:p>
    <w:p w14:paraId="65C42ECC" w14:textId="77777777" w:rsidR="008A636B" w:rsidRPr="00840B19" w:rsidRDefault="008A636B" w:rsidP="007573B6">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Goh, T. T., Xin, Z., &amp; Jin, D. (2019). Habit formation in social media consumption: a case of political engagement. </w:t>
      </w:r>
      <w:r w:rsidRPr="00840B19">
        <w:rPr>
          <w:rFonts w:eastAsia="Times New Roman"/>
          <w:i/>
          <w:iCs/>
          <w:color w:val="000000" w:themeColor="text1"/>
          <w:shd w:val="clear" w:color="auto" w:fill="FFFFFF"/>
        </w:rPr>
        <w:t>Behaviour &amp; Information Technology</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38</w:t>
      </w:r>
      <w:r w:rsidRPr="00840B19">
        <w:rPr>
          <w:rFonts w:eastAsia="Times New Roman"/>
          <w:color w:val="000000" w:themeColor="text1"/>
          <w:shd w:val="clear" w:color="auto" w:fill="FFFFFF"/>
        </w:rPr>
        <w:t>(3), 273-288.</w:t>
      </w:r>
    </w:p>
    <w:p w14:paraId="44296850" w14:textId="01A27295" w:rsidR="007573B6" w:rsidRPr="00840B19" w:rsidRDefault="007573B6" w:rsidP="007573B6">
      <w:pPr>
        <w:pStyle w:val="Heading1"/>
        <w:shd w:val="clear" w:color="auto" w:fill="FFFFFF"/>
        <w:tabs>
          <w:tab w:val="left" w:pos="5680"/>
        </w:tabs>
        <w:spacing w:before="0" w:line="480" w:lineRule="auto"/>
        <w:ind w:left="720" w:hanging="720"/>
        <w:rPr>
          <w:rFonts w:ascii="Times New Roman" w:eastAsia="Times New Roman" w:hAnsi="Times New Roman" w:cs="Times New Roman"/>
          <w:b/>
          <w:color w:val="000000" w:themeColor="text1"/>
          <w:sz w:val="24"/>
          <w:szCs w:val="24"/>
        </w:rPr>
      </w:pPr>
      <w:r w:rsidRPr="00840B19">
        <w:rPr>
          <w:rFonts w:ascii="Times New Roman" w:eastAsia="Times New Roman" w:hAnsi="Times New Roman" w:cs="Times New Roman"/>
          <w:color w:val="000000" w:themeColor="text1"/>
          <w:sz w:val="24"/>
          <w:szCs w:val="24"/>
        </w:rPr>
        <w:t xml:space="preserve">Gohl, C. (2021, June 2). Study: Netflix before bed harms sleep. </w:t>
      </w:r>
      <w:r w:rsidRPr="00840B19">
        <w:rPr>
          <w:rFonts w:ascii="Times New Roman" w:eastAsia="Times New Roman" w:hAnsi="Times New Roman" w:cs="Times New Roman"/>
          <w:i/>
          <w:color w:val="000000" w:themeColor="text1"/>
          <w:sz w:val="24"/>
          <w:szCs w:val="24"/>
        </w:rPr>
        <w:t>Sleepopolis</w:t>
      </w:r>
      <w:r w:rsidRPr="00840B19">
        <w:rPr>
          <w:rFonts w:ascii="Times New Roman" w:eastAsia="Times New Roman" w:hAnsi="Times New Roman" w:cs="Times New Roman"/>
          <w:color w:val="000000" w:themeColor="text1"/>
          <w:sz w:val="24"/>
          <w:szCs w:val="24"/>
        </w:rPr>
        <w:t xml:space="preserve">. </w:t>
      </w:r>
    </w:p>
    <w:p w14:paraId="32442E76" w14:textId="77777777" w:rsidR="008A636B" w:rsidRPr="00840B19" w:rsidRDefault="008A636B" w:rsidP="007573B6">
      <w:pPr>
        <w:spacing w:line="480" w:lineRule="auto"/>
        <w:ind w:left="720" w:hanging="720"/>
        <w:rPr>
          <w:rFonts w:eastAsia="Times New Roman"/>
          <w:color w:val="000000" w:themeColor="text1"/>
        </w:rPr>
      </w:pPr>
      <w:r w:rsidRPr="001B58D6">
        <w:rPr>
          <w:rFonts w:eastAsia="Times New Roman"/>
          <w:color w:val="000000" w:themeColor="text1"/>
          <w:shd w:val="clear" w:color="auto" w:fill="FFFFFF"/>
        </w:rPr>
        <w:t>Gore, S. A., Foster, J. A., DiLillo, V. G., Kirk, K., &amp; West, D. S. (2003). Television viewing and snacking. </w:t>
      </w:r>
      <w:r w:rsidRPr="001B58D6">
        <w:rPr>
          <w:rFonts w:eastAsia="Times New Roman"/>
          <w:i/>
          <w:iCs/>
          <w:color w:val="000000" w:themeColor="text1"/>
          <w:shd w:val="clear" w:color="auto" w:fill="FFFFFF"/>
        </w:rPr>
        <w:t>Eating behaviors</w:t>
      </w:r>
      <w:r w:rsidRPr="001B58D6">
        <w:rPr>
          <w:rFonts w:eastAsia="Times New Roman"/>
          <w:color w:val="000000" w:themeColor="text1"/>
          <w:shd w:val="clear" w:color="auto" w:fill="FFFFFF"/>
        </w:rPr>
        <w:t>, </w:t>
      </w:r>
      <w:r w:rsidRPr="001B58D6">
        <w:rPr>
          <w:rFonts w:eastAsia="Times New Roman"/>
          <w:i/>
          <w:iCs/>
          <w:color w:val="000000" w:themeColor="text1"/>
          <w:shd w:val="clear" w:color="auto" w:fill="FFFFFF"/>
        </w:rPr>
        <w:t>4</w:t>
      </w:r>
      <w:r w:rsidRPr="001B58D6">
        <w:rPr>
          <w:rFonts w:eastAsia="Times New Roman"/>
          <w:color w:val="000000" w:themeColor="text1"/>
          <w:shd w:val="clear" w:color="auto" w:fill="FFFFFF"/>
        </w:rPr>
        <w:t>(4), 399-405.</w:t>
      </w:r>
    </w:p>
    <w:p w14:paraId="7CB74359"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Guo, M. &amp; Chan-Olmsted, S.M. (2015). Predictors of social television viewing: How perceived program, media and audience characteristics affect social engagement with television programming, </w:t>
      </w:r>
      <w:r w:rsidRPr="00840B19">
        <w:rPr>
          <w:i/>
          <w:iCs/>
          <w:color w:val="000000" w:themeColor="text1"/>
        </w:rPr>
        <w:t xml:space="preserve">Journal of Broadcasting and Electronic Media </w:t>
      </w:r>
      <w:r w:rsidRPr="00840B19">
        <w:rPr>
          <w:color w:val="000000" w:themeColor="text1"/>
        </w:rPr>
        <w:t xml:space="preserve">59:2, 240-258. </w:t>
      </w:r>
    </w:p>
    <w:p w14:paraId="1D9FAF69" w14:textId="27D643D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lastRenderedPageBreak/>
        <w:t>Heatherton, T. F., &amp; Baumeister, R. F. (1991). Binge eating as escape from self-awareness. </w:t>
      </w:r>
      <w:r w:rsidR="0078753E">
        <w:rPr>
          <w:rFonts w:eastAsia="Times New Roman"/>
          <w:i/>
          <w:iCs/>
          <w:color w:val="000000" w:themeColor="text1"/>
          <w:shd w:val="clear" w:color="auto" w:fill="FFFFFF"/>
        </w:rPr>
        <w:t>Psychological B</w:t>
      </w:r>
      <w:r w:rsidRPr="00840B19">
        <w:rPr>
          <w:rFonts w:eastAsia="Times New Roman"/>
          <w:i/>
          <w:iCs/>
          <w:color w:val="000000" w:themeColor="text1"/>
          <w:shd w:val="clear" w:color="auto" w:fill="FFFFFF"/>
        </w:rPr>
        <w:t>ulletin</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110</w:t>
      </w:r>
      <w:r w:rsidRPr="00840B19">
        <w:rPr>
          <w:rFonts w:eastAsia="Times New Roman"/>
          <w:color w:val="000000" w:themeColor="text1"/>
          <w:shd w:val="clear" w:color="auto" w:fill="FFFFFF"/>
        </w:rPr>
        <w:t>(1), 86.</w:t>
      </w:r>
    </w:p>
    <w:p w14:paraId="12190F36"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Irani, L., Jeffries, R., &amp; Knight, A. (2010). Rhythms and plasticity: television temporality at home. </w:t>
      </w:r>
      <w:r w:rsidRPr="00840B19">
        <w:rPr>
          <w:rFonts w:eastAsia="Times New Roman"/>
          <w:i/>
          <w:iCs/>
          <w:color w:val="000000" w:themeColor="text1"/>
          <w:shd w:val="clear" w:color="auto" w:fill="FFFFFF"/>
        </w:rPr>
        <w:t>Personal and Ubiquitous Computing</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14</w:t>
      </w:r>
      <w:r w:rsidRPr="00840B19">
        <w:rPr>
          <w:rFonts w:eastAsia="Times New Roman"/>
          <w:color w:val="000000" w:themeColor="text1"/>
          <w:shd w:val="clear" w:color="auto" w:fill="FFFFFF"/>
        </w:rPr>
        <w:t>(7), 621-632.</w:t>
      </w:r>
    </w:p>
    <w:p w14:paraId="291FEAA4" w14:textId="733EA9DD" w:rsidR="004464EF" w:rsidRPr="00840B19" w:rsidRDefault="004464EF"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Jarzyna, C. L. (2021). Parasocial interaction, the COVID-19 quarantine, and digital age media. </w:t>
      </w:r>
      <w:r w:rsidRPr="00840B19">
        <w:rPr>
          <w:rFonts w:eastAsia="Times New Roman"/>
          <w:i/>
          <w:iCs/>
          <w:color w:val="000000" w:themeColor="text1"/>
          <w:shd w:val="clear" w:color="auto" w:fill="FFFFFF"/>
        </w:rPr>
        <w:t>Human Arenas</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4</w:t>
      </w:r>
      <w:r w:rsidRPr="00840B19">
        <w:rPr>
          <w:rFonts w:eastAsia="Times New Roman"/>
          <w:color w:val="000000" w:themeColor="text1"/>
          <w:shd w:val="clear" w:color="auto" w:fill="FFFFFF"/>
        </w:rPr>
        <w:t>(3), 413-429.</w:t>
      </w:r>
    </w:p>
    <w:p w14:paraId="703D7C58" w14:textId="77777777" w:rsidR="008A636B" w:rsidRPr="00840B19" w:rsidRDefault="008A636B" w:rsidP="004464EF">
      <w:pPr>
        <w:widowControl w:val="0"/>
        <w:autoSpaceDE w:val="0"/>
        <w:autoSpaceDN w:val="0"/>
        <w:adjustRightInd w:val="0"/>
        <w:spacing w:line="480" w:lineRule="auto"/>
        <w:ind w:left="720" w:hanging="720"/>
        <w:rPr>
          <w:rFonts w:eastAsiaTheme="minorHAnsi"/>
          <w:color w:val="000000" w:themeColor="text1"/>
          <w:lang w:eastAsia="en-US"/>
        </w:rPr>
      </w:pPr>
      <w:r w:rsidRPr="00840B19">
        <w:rPr>
          <w:rFonts w:eastAsiaTheme="minorHAnsi"/>
          <w:color w:val="000000" w:themeColor="text1"/>
          <w:lang w:eastAsia="en-US"/>
        </w:rPr>
        <w:t xml:space="preserve">Jay, A. (2023). Number of Netflix subscribers in 2022/2023: Growth, revenue, and usage. </w:t>
      </w:r>
      <w:r w:rsidRPr="00840B19">
        <w:rPr>
          <w:rFonts w:eastAsiaTheme="minorHAnsi"/>
          <w:i/>
          <w:iCs/>
          <w:color w:val="000000" w:themeColor="text1"/>
          <w:lang w:eastAsia="en-US"/>
        </w:rPr>
        <w:t>Finances Online</w:t>
      </w:r>
      <w:r w:rsidRPr="00840B19">
        <w:rPr>
          <w:rFonts w:eastAsiaTheme="minorHAnsi"/>
          <w:color w:val="000000" w:themeColor="text1"/>
          <w:lang w:eastAsia="en-US"/>
        </w:rPr>
        <w:t xml:space="preserve">. Retrieved from: https://financesonline.com/number-of-netflix- subscribers/ </w:t>
      </w:r>
    </w:p>
    <w:p w14:paraId="01D822C6" w14:textId="77777777" w:rsidR="008A636B" w:rsidRPr="00840B19" w:rsidRDefault="008A636B" w:rsidP="004464EF">
      <w:pPr>
        <w:widowControl w:val="0"/>
        <w:autoSpaceDE w:val="0"/>
        <w:autoSpaceDN w:val="0"/>
        <w:adjustRightInd w:val="0"/>
        <w:spacing w:line="480" w:lineRule="auto"/>
        <w:ind w:left="720" w:hanging="720"/>
        <w:rPr>
          <w:rFonts w:eastAsiaTheme="minorHAnsi"/>
          <w:color w:val="000000" w:themeColor="text1"/>
          <w:lang w:eastAsia="en-US"/>
        </w:rPr>
      </w:pPr>
      <w:r w:rsidRPr="00840B19">
        <w:rPr>
          <w:rFonts w:eastAsiaTheme="minorHAnsi"/>
          <w:color w:val="000000" w:themeColor="text1"/>
          <w:lang w:eastAsia="en-US"/>
        </w:rPr>
        <w:t xml:space="preserve">Johnson, C. &amp; Dempsey, L. (2020, November 11). How coronavirus might have changed TV viewing habits for good–new research. </w:t>
      </w:r>
      <w:r w:rsidRPr="00840B19">
        <w:rPr>
          <w:rFonts w:eastAsiaTheme="minorHAnsi"/>
          <w:i/>
          <w:iCs/>
          <w:color w:val="000000" w:themeColor="text1"/>
          <w:lang w:eastAsia="en-US"/>
        </w:rPr>
        <w:t>The Conversation</w:t>
      </w:r>
      <w:r w:rsidRPr="00840B19">
        <w:rPr>
          <w:rFonts w:eastAsiaTheme="minorHAnsi"/>
          <w:color w:val="000000" w:themeColor="text1"/>
          <w:lang w:eastAsia="en-US"/>
        </w:rPr>
        <w:t xml:space="preserve">. Retrieved from: https://theconversation.com/how-coronavirus-might-have-changed-tv-viewing- habits-for-good-new-research-146040 </w:t>
      </w:r>
    </w:p>
    <w:p w14:paraId="5BBAC17F"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Katz, E., Blumler, J. G., &amp; Gurevitch, M. (1974). Utilization of mass communication by the individual. In J. G. Blumler &amp; E. Katz (Eds.), </w:t>
      </w:r>
      <w:r w:rsidRPr="00840B19">
        <w:rPr>
          <w:i/>
          <w:iCs/>
          <w:color w:val="000000" w:themeColor="text1"/>
        </w:rPr>
        <w:t>The uses of mass communications: Current perspectives on gratifications research</w:t>
      </w:r>
      <w:r w:rsidRPr="00840B19">
        <w:rPr>
          <w:color w:val="000000" w:themeColor="text1"/>
        </w:rPr>
        <w:t xml:space="preserve"> (pp. 19–32). Beverly Hills, CA: Sage. </w:t>
      </w:r>
    </w:p>
    <w:p w14:paraId="269E0E7D"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Knowlton, B. J., Mangels, J. A., &amp; Squire, L. R. (1996). A neostriatal habit learning system in humans. </w:t>
      </w:r>
      <w:r w:rsidRPr="00840B19">
        <w:rPr>
          <w:rFonts w:eastAsia="Times New Roman"/>
          <w:i/>
          <w:iCs/>
          <w:color w:val="000000" w:themeColor="text1"/>
          <w:shd w:val="clear" w:color="auto" w:fill="FFFFFF"/>
        </w:rPr>
        <w:t>Science</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273</w:t>
      </w:r>
      <w:r w:rsidRPr="00840B19">
        <w:rPr>
          <w:rFonts w:eastAsia="Times New Roman"/>
          <w:color w:val="000000" w:themeColor="text1"/>
          <w:shd w:val="clear" w:color="auto" w:fill="FFFFFF"/>
        </w:rPr>
        <w:t>(5280), 1399-1402.</w:t>
      </w:r>
    </w:p>
    <w:p w14:paraId="189EAABA"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hanging="560"/>
        <w:rPr>
          <w:color w:val="000000" w:themeColor="text1"/>
        </w:rPr>
      </w:pPr>
      <w:r w:rsidRPr="00840B19">
        <w:rPr>
          <w:color w:val="000000" w:themeColor="text1"/>
        </w:rPr>
        <w:t>LaRose, R. (2010). The problem of media habits. </w:t>
      </w:r>
      <w:r w:rsidRPr="00840B19">
        <w:rPr>
          <w:i/>
          <w:iCs/>
          <w:color w:val="000000" w:themeColor="text1"/>
        </w:rPr>
        <w:t>Communication Theory</w:t>
      </w:r>
      <w:r w:rsidRPr="00840B19">
        <w:rPr>
          <w:color w:val="000000" w:themeColor="text1"/>
        </w:rPr>
        <w:t>, </w:t>
      </w:r>
      <w:r w:rsidRPr="00840B19">
        <w:rPr>
          <w:i/>
          <w:iCs/>
          <w:color w:val="000000" w:themeColor="text1"/>
        </w:rPr>
        <w:t>20</w:t>
      </w:r>
      <w:r w:rsidRPr="00840B19">
        <w:rPr>
          <w:color w:val="000000" w:themeColor="text1"/>
        </w:rPr>
        <w:t>(2), 194-222.</w:t>
      </w:r>
    </w:p>
    <w:p w14:paraId="1A0868D4"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LaRose, R., &amp; Eastin, M. S. (2004). A social cognitive theory of Internet uses and gratifications: Toward a new model of media attendance.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48</w:t>
      </w:r>
      <w:r w:rsidRPr="00840B19">
        <w:rPr>
          <w:rFonts w:eastAsia="Times New Roman"/>
          <w:color w:val="000000" w:themeColor="text1"/>
          <w:shd w:val="clear" w:color="auto" w:fill="FFFFFF"/>
        </w:rPr>
        <w:t>(3), 358-377.</w:t>
      </w:r>
    </w:p>
    <w:p w14:paraId="4FAA5CE3"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lastRenderedPageBreak/>
        <w:t>Limayem, M., Hirt, S. G., &amp; Cheung, C. M. (2007). How habit limits the predictive power of intention: The case of information systems continuance. </w:t>
      </w:r>
      <w:r w:rsidRPr="00840B19">
        <w:rPr>
          <w:rFonts w:eastAsia="Times New Roman"/>
          <w:i/>
          <w:iCs/>
          <w:color w:val="000000" w:themeColor="text1"/>
          <w:shd w:val="clear" w:color="auto" w:fill="FFFFFF"/>
        </w:rPr>
        <w:t>MIS Quarterly</w:t>
      </w:r>
      <w:r w:rsidRPr="00840B19">
        <w:rPr>
          <w:rFonts w:eastAsia="Times New Roman"/>
          <w:color w:val="000000" w:themeColor="text1"/>
          <w:shd w:val="clear" w:color="auto" w:fill="FFFFFF"/>
        </w:rPr>
        <w:t>, 705-737.</w:t>
      </w:r>
    </w:p>
    <w:p w14:paraId="55BA626E"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Lobato, R. (2018). Rethinking international TV flows research in the age of Netflix. </w:t>
      </w:r>
      <w:r w:rsidRPr="00840B19">
        <w:rPr>
          <w:i/>
          <w:iCs/>
          <w:color w:val="000000" w:themeColor="text1"/>
        </w:rPr>
        <w:t>Television &amp; New Media</w:t>
      </w:r>
      <w:r w:rsidRPr="00840B19">
        <w:rPr>
          <w:color w:val="000000" w:themeColor="text1"/>
        </w:rPr>
        <w:t>, </w:t>
      </w:r>
      <w:r w:rsidRPr="00840B19">
        <w:rPr>
          <w:i/>
          <w:iCs/>
          <w:color w:val="000000" w:themeColor="text1"/>
        </w:rPr>
        <w:t>19</w:t>
      </w:r>
      <w:r w:rsidRPr="00840B19">
        <w:rPr>
          <w:color w:val="000000" w:themeColor="text1"/>
        </w:rPr>
        <w:t>(3), 241-256.</w:t>
      </w:r>
    </w:p>
    <w:p w14:paraId="58B7AAE9" w14:textId="77777777" w:rsidR="008A636B" w:rsidRPr="00840B19" w:rsidRDefault="008A636B" w:rsidP="004464EF">
      <w:pPr>
        <w:widowControl w:val="0"/>
        <w:autoSpaceDE w:val="0"/>
        <w:autoSpaceDN w:val="0"/>
        <w:adjustRightInd w:val="0"/>
        <w:spacing w:line="480" w:lineRule="auto"/>
        <w:ind w:left="720" w:hanging="720"/>
        <w:rPr>
          <w:color w:val="000000" w:themeColor="text1"/>
        </w:rPr>
      </w:pPr>
      <w:r w:rsidRPr="00840B19">
        <w:rPr>
          <w:color w:val="000000" w:themeColor="text1"/>
        </w:rPr>
        <w:t>McDonald, K., &amp; Smith-Rowsey, D. (Eds.). (2016). </w:t>
      </w:r>
      <w:r w:rsidRPr="00840B19">
        <w:rPr>
          <w:i/>
          <w:iCs/>
          <w:color w:val="000000" w:themeColor="text1"/>
        </w:rPr>
        <w:t>The Netflix effect: Technology and entertainment in the 21st century</w:t>
      </w:r>
      <w:r w:rsidRPr="00840B19">
        <w:rPr>
          <w:color w:val="000000" w:themeColor="text1"/>
        </w:rPr>
        <w:t>. Bloomsbury Publishing USA.</w:t>
      </w:r>
    </w:p>
    <w:p w14:paraId="550E23B4" w14:textId="3F5FA79B" w:rsidR="00760322" w:rsidRPr="00840B19" w:rsidRDefault="00760322" w:rsidP="004464EF">
      <w:pPr>
        <w:spacing w:line="480" w:lineRule="auto"/>
        <w:ind w:left="720" w:hanging="720"/>
        <w:rPr>
          <w:rFonts w:eastAsia="Times New Roman"/>
          <w:color w:val="000000" w:themeColor="text1"/>
        </w:rPr>
      </w:pPr>
      <w:r w:rsidRPr="00840B19">
        <w:rPr>
          <w:color w:val="000000" w:themeColor="text1"/>
          <w:spacing w:val="-2"/>
          <w:kern w:val="1"/>
        </w:rPr>
        <w:t xml:space="preserve">Molla, R. (2019). </w:t>
      </w:r>
      <w:r w:rsidRPr="00840B19">
        <w:rPr>
          <w:rFonts w:eastAsia="Times New Roman"/>
          <w:color w:val="000000" w:themeColor="text1"/>
          <w:spacing w:val="-4"/>
          <w:kern w:val="36"/>
        </w:rPr>
        <w:t xml:space="preserve">Netflix makes up nearly 30 percent of global streaming video subscriptions. </w:t>
      </w:r>
      <w:r w:rsidRPr="00840B19">
        <w:rPr>
          <w:rFonts w:eastAsia="Times New Roman"/>
          <w:i/>
          <w:color w:val="000000" w:themeColor="text1"/>
          <w:spacing w:val="-4"/>
          <w:kern w:val="36"/>
        </w:rPr>
        <w:t>Vox</w:t>
      </w:r>
      <w:r w:rsidRPr="00840B19">
        <w:rPr>
          <w:rFonts w:eastAsia="Times New Roman"/>
          <w:color w:val="000000" w:themeColor="text1"/>
          <w:spacing w:val="-4"/>
          <w:kern w:val="36"/>
        </w:rPr>
        <w:t>. Retrieved from</w:t>
      </w:r>
      <w:r w:rsidR="007573B6" w:rsidRPr="00840B19">
        <w:rPr>
          <w:rFonts w:eastAsia="Times New Roman"/>
          <w:color w:val="000000" w:themeColor="text1"/>
          <w:spacing w:val="-4"/>
          <w:kern w:val="36"/>
        </w:rPr>
        <w:t>:</w:t>
      </w:r>
      <w:r w:rsidRPr="00840B19">
        <w:rPr>
          <w:rFonts w:eastAsia="Times New Roman"/>
          <w:color w:val="000000" w:themeColor="text1"/>
          <w:spacing w:val="-4"/>
          <w:kern w:val="36"/>
        </w:rPr>
        <w:t xml:space="preserve"> </w:t>
      </w:r>
      <w:hyperlink r:id="rId18" w:history="1">
        <w:r w:rsidRPr="00840B19">
          <w:rPr>
            <w:rStyle w:val="Hyperlink"/>
            <w:rFonts w:eastAsia="Times New Roman"/>
            <w:color w:val="000000" w:themeColor="text1"/>
            <w:u w:val="none"/>
          </w:rPr>
          <w:t>https://www.vox.com/2019/4/16/18410556/netflix-30-percent-global-streaming-video-subscriptions-q1-2019</w:t>
        </w:r>
      </w:hyperlink>
    </w:p>
    <w:p w14:paraId="69082F16"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Napoli, P. M. (2012). Audience evolution and the future of audience research. </w:t>
      </w:r>
      <w:r w:rsidRPr="00840B19">
        <w:rPr>
          <w:i/>
          <w:iCs/>
          <w:color w:val="000000" w:themeColor="text1"/>
        </w:rPr>
        <w:t>International Journal on Media Management</w:t>
      </w:r>
      <w:r w:rsidRPr="00840B19">
        <w:rPr>
          <w:color w:val="000000" w:themeColor="text1"/>
        </w:rPr>
        <w:t>, </w:t>
      </w:r>
      <w:r w:rsidRPr="00840B19">
        <w:rPr>
          <w:i/>
          <w:iCs/>
          <w:color w:val="000000" w:themeColor="text1"/>
        </w:rPr>
        <w:t>14</w:t>
      </w:r>
      <w:r w:rsidRPr="00840B19">
        <w:rPr>
          <w:color w:val="000000" w:themeColor="text1"/>
        </w:rPr>
        <w:t>(2), 79-97.</w:t>
      </w:r>
    </w:p>
    <w:p w14:paraId="7A035B98" w14:textId="67C76ECE"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Nielsen (2019</w:t>
      </w:r>
      <w:r w:rsidR="004464EF" w:rsidRPr="00840B19">
        <w:rPr>
          <w:color w:val="000000" w:themeColor="text1"/>
        </w:rPr>
        <w:t>a</w:t>
      </w:r>
      <w:r w:rsidRPr="00840B19">
        <w:rPr>
          <w:color w:val="000000" w:themeColor="text1"/>
        </w:rPr>
        <w:t>). The Nielsen total audience report Q1 2019. New York.</w:t>
      </w:r>
    </w:p>
    <w:p w14:paraId="2BCCCCBF" w14:textId="163AFC10" w:rsidR="004464EF" w:rsidRPr="00840B19" w:rsidRDefault="004464EF" w:rsidP="004464EF">
      <w:pPr>
        <w:spacing w:line="480" w:lineRule="auto"/>
        <w:ind w:left="720" w:hanging="720"/>
        <w:rPr>
          <w:rFonts w:eastAsia="Times New Roman"/>
          <w:color w:val="000000" w:themeColor="text1"/>
        </w:rPr>
      </w:pPr>
      <w:r w:rsidRPr="00840B19">
        <w:rPr>
          <w:rFonts w:eastAsia="Times New Roman"/>
          <w:color w:val="000000" w:themeColor="text1"/>
        </w:rPr>
        <w:t>Nielsen (2019b) What do you know, what do you say: Audiences rely on traditional influences in a content crazy world. Retrieved from: https://www.nielsen.com/insights/2019/audiences-rely-on-traditional-influences-in-content-crazy-world/</w:t>
      </w:r>
    </w:p>
    <w:p w14:paraId="7AA105E4" w14:textId="6FE49ED8" w:rsidR="004464EF" w:rsidRPr="00840B19" w:rsidRDefault="004464EF" w:rsidP="004464EF">
      <w:pPr>
        <w:spacing w:line="480" w:lineRule="auto"/>
        <w:ind w:left="720" w:hanging="720"/>
        <w:rPr>
          <w:rFonts w:eastAsia="Times New Roman"/>
          <w:color w:val="000000" w:themeColor="text1"/>
        </w:rPr>
      </w:pPr>
      <w:r w:rsidRPr="00840B19">
        <w:rPr>
          <w:rFonts w:eastAsia="Times New Roman"/>
          <w:color w:val="000000" w:themeColor="text1"/>
        </w:rPr>
        <w:t>Nielsen (2023). With almost 1 million video choices, women 18-34 turn to classic TV. Retrieved from: https://www.nielsen.com/insights/2023/with-almost-1-million-video-choices-women-18-34-turn-to-classic-tv/</w:t>
      </w:r>
    </w:p>
    <w:p w14:paraId="6DDDD90B"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Papacharissi, Z., &amp; Mendelson, A. L. (2007). An exploratory study of reality appeal: Uses and gratifications of reality TV shows.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51</w:t>
      </w:r>
      <w:r w:rsidRPr="00840B19">
        <w:rPr>
          <w:rFonts w:eastAsia="Times New Roman"/>
          <w:color w:val="000000" w:themeColor="text1"/>
          <w:shd w:val="clear" w:color="auto" w:fill="FFFFFF"/>
        </w:rPr>
        <w:t>(2), 355-370.</w:t>
      </w:r>
    </w:p>
    <w:p w14:paraId="72DC5A87"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Panda, S., &amp; Pandey, S. C. (2017). Binge watching and college students: Motivations and outcomes. </w:t>
      </w:r>
      <w:r w:rsidRPr="00840B19">
        <w:rPr>
          <w:i/>
          <w:iCs/>
          <w:color w:val="000000" w:themeColor="text1"/>
        </w:rPr>
        <w:t>Young Consumers</w:t>
      </w:r>
      <w:r w:rsidRPr="00840B19">
        <w:rPr>
          <w:color w:val="000000" w:themeColor="text1"/>
        </w:rPr>
        <w:t xml:space="preserve">, </w:t>
      </w:r>
      <w:r w:rsidRPr="00840B19">
        <w:rPr>
          <w:i/>
          <w:iCs/>
          <w:color w:val="000000" w:themeColor="text1"/>
        </w:rPr>
        <w:t>18</w:t>
      </w:r>
      <w:r w:rsidRPr="00840B19">
        <w:rPr>
          <w:color w:val="000000" w:themeColor="text1"/>
        </w:rPr>
        <w:t>(4), 425-438.</w:t>
      </w:r>
    </w:p>
    <w:p w14:paraId="0A89DDAA" w14:textId="77777777" w:rsidR="008A636B" w:rsidRPr="00840B19" w:rsidRDefault="008A636B" w:rsidP="004464EF">
      <w:pPr>
        <w:pStyle w:val="CommentText"/>
        <w:spacing w:line="480" w:lineRule="auto"/>
        <w:ind w:left="720" w:hanging="720"/>
        <w:rPr>
          <w:color w:val="000000" w:themeColor="text1"/>
        </w:rPr>
      </w:pPr>
      <w:r w:rsidRPr="00840B19">
        <w:rPr>
          <w:color w:val="000000" w:themeColor="text1"/>
        </w:rPr>
        <w:lastRenderedPageBreak/>
        <w:t xml:space="preserve">Pattison, S. (2023, June 23). 35 streaming services statistics for 2023: Deep dive into video &amp; music streaming. </w:t>
      </w:r>
      <w:r w:rsidRPr="00840B19">
        <w:rPr>
          <w:i/>
          <w:color w:val="000000" w:themeColor="text1"/>
        </w:rPr>
        <w:t>Cloudwards</w:t>
      </w:r>
      <w:r w:rsidRPr="00840B19">
        <w:rPr>
          <w:color w:val="000000" w:themeColor="text1"/>
        </w:rPr>
        <w:t>. Retrieved from: https://www.cloudwards.net/streaming-services-statistics/</w:t>
      </w:r>
    </w:p>
    <w:p w14:paraId="66097688" w14:textId="77777777" w:rsidR="008A636B" w:rsidRPr="00840B19" w:rsidRDefault="008A636B" w:rsidP="004464EF">
      <w:pPr>
        <w:spacing w:line="480" w:lineRule="auto"/>
        <w:ind w:left="720" w:hanging="720"/>
        <w:rPr>
          <w:rFonts w:eastAsia="Times New Roman"/>
          <w:color w:val="000000" w:themeColor="text1"/>
        </w:rPr>
      </w:pPr>
      <w:r w:rsidRPr="001B58D6">
        <w:rPr>
          <w:rFonts w:eastAsia="Times New Roman"/>
          <w:color w:val="000000" w:themeColor="text1"/>
          <w:shd w:val="clear" w:color="auto" w:fill="FFFFFF"/>
        </w:rPr>
        <w:t>Pearson, N., Griffiths, P., Biddle, S. J., Johnston, J. P., &amp; Haycraft, E. (2017). Individual, behavioural and home environmental factors associated with eating behaviours in young adolescents. </w:t>
      </w:r>
      <w:r w:rsidRPr="001B58D6">
        <w:rPr>
          <w:rFonts w:eastAsia="Times New Roman"/>
          <w:i/>
          <w:iCs/>
          <w:color w:val="000000" w:themeColor="text1"/>
          <w:shd w:val="clear" w:color="auto" w:fill="FFFFFF"/>
        </w:rPr>
        <w:t>Appetite</w:t>
      </w:r>
      <w:r w:rsidRPr="001B58D6">
        <w:rPr>
          <w:rFonts w:eastAsia="Times New Roman"/>
          <w:color w:val="000000" w:themeColor="text1"/>
          <w:shd w:val="clear" w:color="auto" w:fill="FFFFFF"/>
        </w:rPr>
        <w:t>, </w:t>
      </w:r>
      <w:r w:rsidRPr="001B58D6">
        <w:rPr>
          <w:rFonts w:eastAsia="Times New Roman"/>
          <w:i/>
          <w:iCs/>
          <w:color w:val="000000" w:themeColor="text1"/>
          <w:shd w:val="clear" w:color="auto" w:fill="FFFFFF"/>
        </w:rPr>
        <w:t>112</w:t>
      </w:r>
      <w:r w:rsidRPr="001B58D6">
        <w:rPr>
          <w:rFonts w:eastAsia="Times New Roman"/>
          <w:color w:val="000000" w:themeColor="text1"/>
          <w:shd w:val="clear" w:color="auto" w:fill="FFFFFF"/>
        </w:rPr>
        <w:t>, 35-43.</w:t>
      </w:r>
    </w:p>
    <w:p w14:paraId="14152CF4"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Pittman, M., &amp; Sheehan, K. (2015). Sprinting a media marathon: Uses and gratifications of binge-watching television through Netflix. </w:t>
      </w:r>
      <w:r w:rsidRPr="00840B19">
        <w:rPr>
          <w:rFonts w:eastAsia="Times New Roman"/>
          <w:i/>
          <w:iCs/>
          <w:color w:val="000000" w:themeColor="text1"/>
          <w:shd w:val="clear" w:color="auto" w:fill="FFFFFF"/>
        </w:rPr>
        <w:t>First Monday</w:t>
      </w:r>
      <w:r w:rsidRPr="00840B19">
        <w:rPr>
          <w:rFonts w:eastAsia="Times New Roman"/>
          <w:color w:val="000000" w:themeColor="text1"/>
          <w:shd w:val="clear" w:color="auto" w:fill="FFFFFF"/>
        </w:rPr>
        <w:t>.</w:t>
      </w:r>
    </w:p>
    <w:p w14:paraId="0B6A558D" w14:textId="77777777" w:rsidR="008A636B" w:rsidRPr="00840B19" w:rsidRDefault="008A636B" w:rsidP="004464EF">
      <w:pPr>
        <w:spacing w:line="480" w:lineRule="auto"/>
        <w:ind w:left="720" w:hanging="720"/>
        <w:rPr>
          <w:color w:val="000000" w:themeColor="text1"/>
        </w:rPr>
      </w:pPr>
      <w:r w:rsidRPr="00840B19">
        <w:rPr>
          <w:color w:val="000000" w:themeColor="text1"/>
        </w:rPr>
        <w:t>Porter, R. (2022, April 6). Streaming overload: Viewers feel overwhelmed by too many choices, Nielsen survey finds. The Hollywood Reporter. Retrieved from: https://www.hollywoodreporter.com/business/business-news/streaming-users-overload-choices-1235125685/</w:t>
      </w:r>
    </w:p>
    <w:p w14:paraId="0960AB96"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Rabionet, S. E. (2011). How I learned to design and conduct semi-structured interviews: An ongoing and continuous journey. </w:t>
      </w:r>
      <w:r w:rsidRPr="00840B19">
        <w:rPr>
          <w:rFonts w:eastAsia="Times New Roman"/>
          <w:i/>
          <w:iCs/>
          <w:color w:val="000000" w:themeColor="text1"/>
          <w:shd w:val="clear" w:color="auto" w:fill="FFFFFF"/>
        </w:rPr>
        <w:t>Qualitative Report</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16</w:t>
      </w:r>
      <w:r w:rsidRPr="00840B19">
        <w:rPr>
          <w:rFonts w:eastAsia="Times New Roman"/>
          <w:color w:val="000000" w:themeColor="text1"/>
          <w:shd w:val="clear" w:color="auto" w:fill="FFFFFF"/>
        </w:rPr>
        <w:t>(2), 563-566.</w:t>
      </w:r>
    </w:p>
    <w:p w14:paraId="05DFFC03" w14:textId="77777777" w:rsidR="007E30F3" w:rsidRPr="00840B19" w:rsidRDefault="008A636B" w:rsidP="007E3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Style w:val="CommentReference"/>
          <w:rFonts w:eastAsiaTheme="majorEastAsia"/>
          <w:color w:val="000000" w:themeColor="text1"/>
          <w:sz w:val="24"/>
          <w:szCs w:val="24"/>
        </w:rPr>
      </w:pPr>
      <w:r w:rsidRPr="00840B19">
        <w:rPr>
          <w:color w:val="000000" w:themeColor="text1"/>
        </w:rPr>
        <w:t xml:space="preserve">Rainie, L. (2021, March 17). </w:t>
      </w:r>
      <w:r w:rsidRPr="00840B19">
        <w:rPr>
          <w:rFonts w:eastAsia="Times New Roman"/>
          <w:color w:val="000000" w:themeColor="text1"/>
        </w:rPr>
        <w:t xml:space="preserve">Cable and satellite TV use has dropped dramatically in the U.S. since 2015. </w:t>
      </w:r>
      <w:r w:rsidRPr="00840B19">
        <w:rPr>
          <w:rFonts w:eastAsia="Times New Roman"/>
          <w:i/>
          <w:color w:val="000000" w:themeColor="text1"/>
        </w:rPr>
        <w:t>Pew Research Center.</w:t>
      </w:r>
      <w:r w:rsidRPr="00840B19">
        <w:rPr>
          <w:rFonts w:eastAsia="Times New Roman"/>
          <w:color w:val="000000" w:themeColor="text1"/>
        </w:rPr>
        <w:t xml:space="preserve"> Retrieved from https://www.pewresearch.org/fact-tank/2021/03/17/cable-and-satellite-tv-use-has-dropped-dramatically-in-the-u-s-since-2015/</w:t>
      </w:r>
    </w:p>
    <w:p w14:paraId="6A39137C" w14:textId="07F918AE" w:rsidR="007E30F3" w:rsidRPr="00840B19" w:rsidRDefault="007E30F3" w:rsidP="007E30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rFonts w:eastAsia="Times New Roman"/>
          <w:color w:val="000000" w:themeColor="text1"/>
        </w:rPr>
      </w:pPr>
      <w:r w:rsidRPr="00840B19">
        <w:rPr>
          <w:rFonts w:eastAsia="Times New Roman"/>
          <w:color w:val="000000" w:themeColor="text1"/>
        </w:rPr>
        <w:t xml:space="preserve">Rodriguez, A. &amp; Moses, L. (2022). How Netflix has changed the global entertainment industry. </w:t>
      </w:r>
      <w:r w:rsidRPr="00840B19">
        <w:rPr>
          <w:rFonts w:eastAsia="Times New Roman"/>
          <w:i/>
          <w:color w:val="000000" w:themeColor="text1"/>
        </w:rPr>
        <w:t>Insider</w:t>
      </w:r>
      <w:r w:rsidRPr="00840B19">
        <w:rPr>
          <w:rFonts w:eastAsia="Times New Roman"/>
          <w:color w:val="000000" w:themeColor="text1"/>
        </w:rPr>
        <w:t xml:space="preserve">. Retrieved from: https://www.businessinsider.com/how-netflix-is-changing-the-entertainment-industry-2021-8 </w:t>
      </w:r>
    </w:p>
    <w:p w14:paraId="0153862E"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Rosenstein, A. W., &amp; Grant, A. E. (1997). Reconceptualizing the role of habit: A new model of television audience activity. </w:t>
      </w:r>
      <w:r w:rsidRPr="00840B19">
        <w:rPr>
          <w:i/>
          <w:color w:val="000000" w:themeColor="text1"/>
        </w:rPr>
        <w:t>Journal of Broadcasting and Electronic Media, 41</w:t>
      </w:r>
      <w:r w:rsidRPr="00840B19">
        <w:rPr>
          <w:color w:val="000000" w:themeColor="text1"/>
        </w:rPr>
        <w:t>, 324–344.</w:t>
      </w:r>
    </w:p>
    <w:p w14:paraId="415D6639" w14:textId="77777777" w:rsidR="007E30F3" w:rsidRPr="00840B19" w:rsidRDefault="007E30F3"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p>
    <w:p w14:paraId="04D4F94F" w14:textId="548E3F85" w:rsidR="007E30F3" w:rsidRPr="00DB56FD" w:rsidRDefault="00950DFC"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Rubenking, B., &amp; Bracken, C. C. (2021). Binge watching and serial viewing: Comparing new media viewing habits in 2015 and 2020. </w:t>
      </w:r>
      <w:r w:rsidRPr="00840B19">
        <w:rPr>
          <w:rFonts w:eastAsia="Times New Roman"/>
          <w:i/>
          <w:iCs/>
          <w:color w:val="000000" w:themeColor="text1"/>
          <w:shd w:val="clear" w:color="auto" w:fill="FFFFFF"/>
        </w:rPr>
        <w:t>Addictive Behaviors Reports</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14</w:t>
      </w:r>
      <w:r w:rsidRPr="00840B19">
        <w:rPr>
          <w:rFonts w:eastAsia="Times New Roman"/>
          <w:color w:val="000000" w:themeColor="text1"/>
          <w:shd w:val="clear" w:color="auto" w:fill="FFFFFF"/>
        </w:rPr>
        <w:t>, 100356.</w:t>
      </w:r>
    </w:p>
    <w:p w14:paraId="561062E3"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Rubin, A. M. (1983). Television uses and gratifications: The interactions of viewing patterns and motivations. </w:t>
      </w:r>
      <w:r w:rsidRPr="00840B19">
        <w:rPr>
          <w:i/>
          <w:iCs/>
          <w:color w:val="000000" w:themeColor="text1"/>
        </w:rPr>
        <w:t>Journal of Broadcasting &amp; Electronic Media</w:t>
      </w:r>
      <w:r w:rsidRPr="00840B19">
        <w:rPr>
          <w:color w:val="000000" w:themeColor="text1"/>
        </w:rPr>
        <w:t xml:space="preserve">, </w:t>
      </w:r>
      <w:r w:rsidRPr="00840B19">
        <w:rPr>
          <w:i/>
          <w:iCs/>
          <w:color w:val="000000" w:themeColor="text1"/>
        </w:rPr>
        <w:t>27</w:t>
      </w:r>
      <w:r w:rsidRPr="00840B19">
        <w:rPr>
          <w:color w:val="000000" w:themeColor="text1"/>
        </w:rPr>
        <w:t xml:space="preserve">(1), 37-51. </w:t>
      </w:r>
    </w:p>
    <w:p w14:paraId="4DAE8DF5"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Rubin, A. M., &amp; Perse, E. M. (1987). Audience activity and television news gratifications. </w:t>
      </w:r>
      <w:r w:rsidRPr="00840B19">
        <w:rPr>
          <w:rFonts w:eastAsia="Times New Roman"/>
          <w:i/>
          <w:iCs/>
          <w:color w:val="000000" w:themeColor="text1"/>
          <w:shd w:val="clear" w:color="auto" w:fill="FFFFFF"/>
        </w:rPr>
        <w:t>Communication Research</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14</w:t>
      </w:r>
      <w:r w:rsidRPr="00840B19">
        <w:rPr>
          <w:rFonts w:eastAsia="Times New Roman"/>
          <w:color w:val="000000" w:themeColor="text1"/>
          <w:shd w:val="clear" w:color="auto" w:fill="FFFFFF"/>
        </w:rPr>
        <w:t>(1), 58-84.</w:t>
      </w:r>
    </w:p>
    <w:p w14:paraId="3C88D4A2"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Rubin, A. M., &amp; Step, M. M. (2000). Impact of motivation, attraction, and parasocial interaction on talk radio listening.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44</w:t>
      </w:r>
      <w:r w:rsidRPr="00840B19">
        <w:rPr>
          <w:rFonts w:eastAsia="Times New Roman"/>
          <w:color w:val="000000" w:themeColor="text1"/>
          <w:shd w:val="clear" w:color="auto" w:fill="FFFFFF"/>
        </w:rPr>
        <w:t>(4), 635-654.</w:t>
      </w:r>
    </w:p>
    <w:p w14:paraId="68522284"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Schweidel, D. A., &amp; Moe, W. W. (2016). Binge watching and advertising. </w:t>
      </w:r>
      <w:r w:rsidRPr="00840B19">
        <w:rPr>
          <w:rFonts w:eastAsia="Times New Roman"/>
          <w:i/>
          <w:iCs/>
          <w:color w:val="000000" w:themeColor="text1"/>
          <w:shd w:val="clear" w:color="auto" w:fill="FFFFFF"/>
        </w:rPr>
        <w:t>Journal of Marketing</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80</w:t>
      </w:r>
      <w:r w:rsidRPr="00840B19">
        <w:rPr>
          <w:rFonts w:eastAsia="Times New Roman"/>
          <w:color w:val="000000" w:themeColor="text1"/>
          <w:shd w:val="clear" w:color="auto" w:fill="FFFFFF"/>
        </w:rPr>
        <w:t>(5), 1-19.</w:t>
      </w:r>
    </w:p>
    <w:p w14:paraId="32030FB9"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Seo, D., &amp; Ray, S. (2019). Habit and addiction in the use of social networking sites: Their nature, antecedents, and consequences. </w:t>
      </w:r>
      <w:r w:rsidRPr="00840B19">
        <w:rPr>
          <w:rFonts w:eastAsia="Times New Roman"/>
          <w:i/>
          <w:iCs/>
          <w:color w:val="000000" w:themeColor="text1"/>
          <w:shd w:val="clear" w:color="auto" w:fill="FFFFFF"/>
        </w:rPr>
        <w:t>Computers in Human Behavior</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99</w:t>
      </w:r>
      <w:r w:rsidRPr="00840B19">
        <w:rPr>
          <w:rFonts w:eastAsia="Times New Roman"/>
          <w:color w:val="000000" w:themeColor="text1"/>
          <w:shd w:val="clear" w:color="auto" w:fill="FFFFFF"/>
        </w:rPr>
        <w:t>, 109-125.</w:t>
      </w:r>
    </w:p>
    <w:p w14:paraId="3A7F0A05"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Shim, H., Lim, S., Jung, E. E., &amp; Shin, E. (2018). I hate binge-watching but I can’t help doing it: The moderating effect of immediate gratification and need for cognition on binge-watching attitude-behavior relation. </w:t>
      </w:r>
      <w:r w:rsidRPr="00840B19">
        <w:rPr>
          <w:rFonts w:eastAsia="Times New Roman"/>
          <w:i/>
          <w:iCs/>
          <w:color w:val="000000" w:themeColor="text1"/>
          <w:shd w:val="clear" w:color="auto" w:fill="FFFFFF"/>
        </w:rPr>
        <w:t>Telematics and Informatics</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35</w:t>
      </w:r>
      <w:r w:rsidRPr="00840B19">
        <w:rPr>
          <w:rFonts w:eastAsia="Times New Roman"/>
          <w:color w:val="000000" w:themeColor="text1"/>
          <w:shd w:val="clear" w:color="auto" w:fill="FFFFFF"/>
        </w:rPr>
        <w:t>(7), 1971-1979.</w:t>
      </w:r>
    </w:p>
    <w:p w14:paraId="36B0252E"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Steiner, E., &amp; Xu, K. (2020). Binge-watching motivates change: Uses and gratifications of streaming video viewers challenge traditional TV research. </w:t>
      </w:r>
      <w:r w:rsidRPr="00840B19">
        <w:rPr>
          <w:i/>
          <w:iCs/>
          <w:color w:val="000000" w:themeColor="text1"/>
        </w:rPr>
        <w:t>Convergence</w:t>
      </w:r>
      <w:r w:rsidRPr="00840B19">
        <w:rPr>
          <w:color w:val="000000" w:themeColor="text1"/>
        </w:rPr>
        <w:t xml:space="preserve">, </w:t>
      </w:r>
      <w:r w:rsidRPr="00840B19">
        <w:rPr>
          <w:i/>
          <w:iCs/>
          <w:color w:val="000000" w:themeColor="text1"/>
        </w:rPr>
        <w:t>26</w:t>
      </w:r>
      <w:r w:rsidRPr="00840B19">
        <w:rPr>
          <w:color w:val="000000" w:themeColor="text1"/>
        </w:rPr>
        <w:t>(1), 82-101.</w:t>
      </w:r>
    </w:p>
    <w:p w14:paraId="1E8F1481"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Stone, G., &amp; Stone, D. (1990). Lurking in the literature: Another look at media use habits. </w:t>
      </w:r>
      <w:r w:rsidRPr="00840B19">
        <w:rPr>
          <w:rFonts w:eastAsia="Times New Roman"/>
          <w:i/>
          <w:iCs/>
          <w:color w:val="000000" w:themeColor="text1"/>
          <w:shd w:val="clear" w:color="auto" w:fill="FFFFFF"/>
        </w:rPr>
        <w:t>Mass Communications Review</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17</w:t>
      </w:r>
      <w:r w:rsidRPr="00840B19">
        <w:rPr>
          <w:rFonts w:eastAsia="Times New Roman"/>
          <w:color w:val="000000" w:themeColor="text1"/>
          <w:shd w:val="clear" w:color="auto" w:fill="FFFFFF"/>
        </w:rPr>
        <w:t>(1), 25-33.</w:t>
      </w:r>
    </w:p>
    <w:p w14:paraId="72125494"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Taneja, H., Webster, J. G., Malthouse, E. C., &amp; Ksiazek, T. B. (2012). Media consumption across platforms: Identifying user-defined repertoires. </w:t>
      </w:r>
      <w:r w:rsidRPr="00840B19">
        <w:rPr>
          <w:i/>
          <w:iCs/>
          <w:color w:val="000000" w:themeColor="text1"/>
        </w:rPr>
        <w:t>New Media &amp; Society</w:t>
      </w:r>
      <w:r w:rsidRPr="00840B19">
        <w:rPr>
          <w:color w:val="000000" w:themeColor="text1"/>
        </w:rPr>
        <w:t>, </w:t>
      </w:r>
      <w:r w:rsidRPr="00840B19">
        <w:rPr>
          <w:i/>
          <w:iCs/>
          <w:color w:val="000000" w:themeColor="text1"/>
        </w:rPr>
        <w:t>14</w:t>
      </w:r>
      <w:r w:rsidRPr="00840B19">
        <w:rPr>
          <w:color w:val="000000" w:themeColor="text1"/>
        </w:rPr>
        <w:t>(6), 951-968.</w:t>
      </w:r>
    </w:p>
    <w:p w14:paraId="15EFCF35" w14:textId="615C23EF" w:rsidR="00C44EE3" w:rsidRPr="00840B19" w:rsidRDefault="00C44EE3" w:rsidP="004464EF">
      <w:pPr>
        <w:spacing w:line="480" w:lineRule="auto"/>
        <w:ind w:left="720" w:hanging="720"/>
        <w:rPr>
          <w:rFonts w:eastAsia="Times New Roman"/>
          <w:color w:val="000000" w:themeColor="text1"/>
        </w:rPr>
      </w:pPr>
      <w:r w:rsidRPr="00840B19">
        <w:rPr>
          <w:rFonts w:eastAsia="Times New Roman"/>
          <w:color w:val="000000" w:themeColor="text1"/>
        </w:rPr>
        <w:lastRenderedPageBreak/>
        <w:t>Taneja, H., &amp; Viswanathan, V. (2014). Still glued to the box? Television viewing explained in a multi-platform age integrating individual and situational predictors. </w:t>
      </w:r>
      <w:r w:rsidRPr="00840B19">
        <w:rPr>
          <w:rFonts w:eastAsia="Times New Roman"/>
          <w:i/>
          <w:iCs/>
          <w:color w:val="000000" w:themeColor="text1"/>
        </w:rPr>
        <w:t>International Journal of Communication</w:t>
      </w:r>
      <w:r w:rsidRPr="00840B19">
        <w:rPr>
          <w:rFonts w:eastAsia="Times New Roman"/>
          <w:color w:val="000000" w:themeColor="text1"/>
        </w:rPr>
        <w:t>, </w:t>
      </w:r>
      <w:r w:rsidRPr="00840B19">
        <w:rPr>
          <w:rFonts w:eastAsia="Times New Roman"/>
          <w:i/>
          <w:iCs/>
          <w:color w:val="000000" w:themeColor="text1"/>
        </w:rPr>
        <w:t>8</w:t>
      </w:r>
      <w:r w:rsidRPr="00840B19">
        <w:rPr>
          <w:rFonts w:eastAsia="Times New Roman"/>
          <w:color w:val="000000" w:themeColor="text1"/>
        </w:rPr>
        <w:t>, 26.</w:t>
      </w:r>
    </w:p>
    <w:p w14:paraId="4443A90D"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Tefertiller, A., &amp; Sheehan, K. (2019). TV in the Streaming Age: Motivations, Behaviors, and Satisfaction of Post-Network Television. </w:t>
      </w:r>
      <w:r w:rsidRPr="00840B19">
        <w:rPr>
          <w:i/>
          <w:iCs/>
          <w:color w:val="000000" w:themeColor="text1"/>
        </w:rPr>
        <w:t>Journal of Broadcasting &amp; Electronic Media</w:t>
      </w:r>
      <w:r w:rsidRPr="00840B19">
        <w:rPr>
          <w:color w:val="000000" w:themeColor="text1"/>
        </w:rPr>
        <w:t>, 1-22.</w:t>
      </w:r>
    </w:p>
    <w:p w14:paraId="3B1C7114" w14:textId="4AFB43E0" w:rsidR="00DC6FF4" w:rsidRPr="00840B19" w:rsidRDefault="005A2073"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 xml:space="preserve">Thomas, D. R. (2003). </w:t>
      </w:r>
      <w:r w:rsidRPr="00840B19">
        <w:rPr>
          <w:rFonts w:eastAsia="Times New Roman"/>
          <w:i/>
          <w:color w:val="000000" w:themeColor="text1"/>
          <w:shd w:val="clear" w:color="auto" w:fill="FFFFFF"/>
        </w:rPr>
        <w:t>A general inductive approach for qualitative data analysis</w:t>
      </w:r>
      <w:r w:rsidRPr="00840B19">
        <w:rPr>
          <w:rFonts w:eastAsia="Times New Roman"/>
          <w:color w:val="000000" w:themeColor="text1"/>
          <w:shd w:val="clear" w:color="auto" w:fill="FFFFFF"/>
        </w:rPr>
        <w:t>.</w:t>
      </w:r>
      <w:r w:rsidR="00DC6FF4" w:rsidRPr="00840B19">
        <w:rPr>
          <w:rFonts w:eastAsia="Times New Roman"/>
          <w:color w:val="000000" w:themeColor="text1"/>
          <w:shd w:val="clear" w:color="auto" w:fill="FFFFFF"/>
        </w:rPr>
        <w:t xml:space="preserve"> </w:t>
      </w:r>
      <w:r w:rsidR="00DC6FF4" w:rsidRPr="00840B19">
        <w:rPr>
          <w:rFonts w:eastAsia="Times New Roman"/>
          <w:color w:val="000000" w:themeColor="text1"/>
        </w:rPr>
        <w:t>School of Population Health. New Zealand: University of Auckland.</w:t>
      </w:r>
    </w:p>
    <w:p w14:paraId="46AC279B" w14:textId="77777777" w:rsidR="008A636B" w:rsidRPr="00840B19" w:rsidRDefault="008A636B" w:rsidP="004464EF">
      <w:pPr>
        <w:spacing w:line="480" w:lineRule="auto"/>
        <w:ind w:left="720" w:hanging="720"/>
        <w:rPr>
          <w:rFonts w:eastAsia="Times New Roman"/>
          <w:color w:val="000000" w:themeColor="text1"/>
        </w:rPr>
      </w:pPr>
      <w:r w:rsidRPr="001B58D6">
        <w:rPr>
          <w:rFonts w:eastAsia="Times New Roman"/>
          <w:color w:val="000000" w:themeColor="text1"/>
          <w:shd w:val="clear" w:color="auto" w:fill="FFFFFF"/>
        </w:rPr>
        <w:t>Vaterlaus, J. M., Spruance, L. A., Frantz, K., &amp; Kruger, J. S. (2019). College student television binge watching: Conceptualization, gratifications, and perceived consequences. </w:t>
      </w:r>
      <w:r w:rsidRPr="001B58D6">
        <w:rPr>
          <w:rFonts w:eastAsia="Times New Roman"/>
          <w:i/>
          <w:iCs/>
          <w:color w:val="000000" w:themeColor="text1"/>
          <w:shd w:val="clear" w:color="auto" w:fill="FFFFFF"/>
        </w:rPr>
        <w:t>The Social Science Journal</w:t>
      </w:r>
      <w:r w:rsidRPr="001B58D6">
        <w:rPr>
          <w:rFonts w:eastAsia="Times New Roman"/>
          <w:color w:val="000000" w:themeColor="text1"/>
          <w:shd w:val="clear" w:color="auto" w:fill="FFFFFF"/>
        </w:rPr>
        <w:t>, </w:t>
      </w:r>
      <w:r w:rsidRPr="001B58D6">
        <w:rPr>
          <w:rFonts w:eastAsia="Times New Roman"/>
          <w:i/>
          <w:iCs/>
          <w:color w:val="000000" w:themeColor="text1"/>
          <w:shd w:val="clear" w:color="auto" w:fill="FFFFFF"/>
        </w:rPr>
        <w:t>56</w:t>
      </w:r>
      <w:r w:rsidRPr="001B58D6">
        <w:rPr>
          <w:rFonts w:eastAsia="Times New Roman"/>
          <w:color w:val="000000" w:themeColor="text1"/>
          <w:shd w:val="clear" w:color="auto" w:fill="FFFFFF"/>
        </w:rPr>
        <w:t>(4), 470-479.</w:t>
      </w:r>
    </w:p>
    <w:p w14:paraId="55782D77"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Verplanken, B. (2006). Beyond frequency: Habit as mental construct. </w:t>
      </w:r>
      <w:r w:rsidRPr="00840B19">
        <w:rPr>
          <w:rFonts w:eastAsia="Times New Roman"/>
          <w:i/>
          <w:iCs/>
          <w:color w:val="000000" w:themeColor="text1"/>
          <w:shd w:val="clear" w:color="auto" w:fill="FFFFFF"/>
        </w:rPr>
        <w:t>British Journal of Social Psychology</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45</w:t>
      </w:r>
      <w:r w:rsidRPr="00840B19">
        <w:rPr>
          <w:rFonts w:eastAsia="Times New Roman"/>
          <w:color w:val="000000" w:themeColor="text1"/>
          <w:shd w:val="clear" w:color="auto" w:fill="FFFFFF"/>
        </w:rPr>
        <w:t>(3), 639-656.</w:t>
      </w:r>
    </w:p>
    <w:p w14:paraId="7E7504FE"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rPr>
        <w:t>Verplanken, B., &amp; Orbell, S. (2003). Reflections on past behavior: A self-report index of habit strength</w:t>
      </w:r>
      <w:r w:rsidRPr="00840B19">
        <w:rPr>
          <w:rFonts w:eastAsia="Times New Roman"/>
          <w:i/>
          <w:color w:val="000000" w:themeColor="text1"/>
        </w:rPr>
        <w:t>. Journal of Applied Social Psychology, 33</w:t>
      </w:r>
      <w:r w:rsidRPr="00840B19">
        <w:rPr>
          <w:rFonts w:eastAsia="Times New Roman"/>
          <w:color w:val="000000" w:themeColor="text1"/>
        </w:rPr>
        <w:t>, 1313–1330.</w:t>
      </w:r>
    </w:p>
    <w:p w14:paraId="6A4D9183"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t>Webster, J. G. (1998). The audience.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42</w:t>
      </w:r>
      <w:r w:rsidRPr="00840B19">
        <w:rPr>
          <w:rFonts w:eastAsia="Times New Roman"/>
          <w:color w:val="000000" w:themeColor="text1"/>
          <w:shd w:val="clear" w:color="auto" w:fill="FFFFFF"/>
        </w:rPr>
        <w:t>(2), 190-207.</w:t>
      </w:r>
    </w:p>
    <w:p w14:paraId="3CD43791"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Webster, J. G. (2014). </w:t>
      </w:r>
      <w:r w:rsidRPr="00840B19">
        <w:rPr>
          <w:i/>
          <w:iCs/>
          <w:color w:val="000000" w:themeColor="text1"/>
        </w:rPr>
        <w:t>The marketplace of attention: How audiences take shape in a digital age</w:t>
      </w:r>
      <w:r w:rsidRPr="00840B19">
        <w:rPr>
          <w:color w:val="000000" w:themeColor="text1"/>
        </w:rPr>
        <w:t>. MIT Press.</w:t>
      </w:r>
    </w:p>
    <w:p w14:paraId="34647B83"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color w:val="000000" w:themeColor="text1"/>
        </w:rPr>
      </w:pPr>
      <w:r w:rsidRPr="00840B19">
        <w:rPr>
          <w:color w:val="000000" w:themeColor="text1"/>
        </w:rPr>
        <w:t>Webster, J. G. (2018). Audience behavior. </w:t>
      </w:r>
      <w:r w:rsidRPr="00840B19">
        <w:rPr>
          <w:i/>
          <w:iCs/>
          <w:color w:val="000000" w:themeColor="text1"/>
        </w:rPr>
        <w:t>Mediated Communication</w:t>
      </w:r>
      <w:r w:rsidRPr="00840B19">
        <w:rPr>
          <w:color w:val="000000" w:themeColor="text1"/>
        </w:rPr>
        <w:t>, </w:t>
      </w:r>
      <w:r w:rsidRPr="00840B19">
        <w:rPr>
          <w:i/>
          <w:iCs/>
          <w:color w:val="000000" w:themeColor="text1"/>
        </w:rPr>
        <w:t>7</w:t>
      </w:r>
      <w:r w:rsidRPr="00840B19">
        <w:rPr>
          <w:color w:val="000000" w:themeColor="text1"/>
        </w:rPr>
        <w:t>, 91.</w:t>
      </w:r>
    </w:p>
    <w:p w14:paraId="0DE30F29"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Webster, J. G., &amp; Newton, G. D. (1988). Structural determinants of the television news audience. </w:t>
      </w:r>
      <w:r w:rsidRPr="00840B19">
        <w:rPr>
          <w:i/>
          <w:iCs/>
          <w:color w:val="000000" w:themeColor="text1"/>
        </w:rPr>
        <w:t>Journal of Broadcasting &amp; Electronic Media</w:t>
      </w:r>
      <w:r w:rsidRPr="00840B19">
        <w:rPr>
          <w:color w:val="000000" w:themeColor="text1"/>
        </w:rPr>
        <w:t>, </w:t>
      </w:r>
      <w:r w:rsidRPr="00840B19">
        <w:rPr>
          <w:i/>
          <w:iCs/>
          <w:color w:val="000000" w:themeColor="text1"/>
        </w:rPr>
        <w:t>32</w:t>
      </w:r>
      <w:r w:rsidRPr="00840B19">
        <w:rPr>
          <w:color w:val="000000" w:themeColor="text1"/>
        </w:rPr>
        <w:t>(4), 381-389.</w:t>
      </w:r>
    </w:p>
    <w:p w14:paraId="5AC93EB5"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shd w:val="clear" w:color="auto" w:fill="FFFFFF"/>
        </w:rPr>
        <w:lastRenderedPageBreak/>
        <w:t>Webster, J. G., &amp; Wang, T. Y. (1992). Structural determinants of exposure to television: The case of repeat viewing. </w:t>
      </w:r>
      <w:r w:rsidRPr="00840B19">
        <w:rPr>
          <w:rFonts w:eastAsia="Times New Roman"/>
          <w:i/>
          <w:iCs/>
          <w:color w:val="000000" w:themeColor="text1"/>
          <w:shd w:val="clear" w:color="auto" w:fill="FFFFFF"/>
        </w:rPr>
        <w:t>Journal of Broadcasting &amp; Electronic Media</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36</w:t>
      </w:r>
      <w:r w:rsidRPr="00840B19">
        <w:rPr>
          <w:rFonts w:eastAsia="Times New Roman"/>
          <w:color w:val="000000" w:themeColor="text1"/>
          <w:shd w:val="clear" w:color="auto" w:fill="FFFFFF"/>
        </w:rPr>
        <w:t>(2), 125-136.</w:t>
      </w:r>
    </w:p>
    <w:p w14:paraId="75778309"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Style w:val="Emphasis"/>
          <w:rFonts w:eastAsia="Times New Roman"/>
          <w:bCs/>
          <w:i w:val="0"/>
          <w:iCs w:val="0"/>
          <w:color w:val="000000" w:themeColor="text1"/>
          <w:shd w:val="clear" w:color="auto" w:fill="FFFFFF"/>
        </w:rPr>
        <w:t>Webster</w:t>
      </w:r>
      <w:r w:rsidRPr="00840B19">
        <w:rPr>
          <w:rFonts w:eastAsia="Times New Roman"/>
          <w:color w:val="000000" w:themeColor="text1"/>
          <w:shd w:val="clear" w:color="auto" w:fill="FFFFFF"/>
        </w:rPr>
        <w:t>, </w:t>
      </w:r>
      <w:r w:rsidRPr="00840B19">
        <w:rPr>
          <w:rStyle w:val="Emphasis"/>
          <w:rFonts w:eastAsia="Times New Roman"/>
          <w:bCs/>
          <w:i w:val="0"/>
          <w:iCs w:val="0"/>
          <w:color w:val="000000" w:themeColor="text1"/>
          <w:shd w:val="clear" w:color="auto" w:fill="FFFFFF"/>
        </w:rPr>
        <w:t>J. G.</w:t>
      </w:r>
      <w:r w:rsidRPr="00840B19">
        <w:rPr>
          <w:rFonts w:eastAsia="Times New Roman"/>
          <w:color w:val="000000" w:themeColor="text1"/>
          <w:shd w:val="clear" w:color="auto" w:fill="FFFFFF"/>
        </w:rPr>
        <w:t> (</w:t>
      </w:r>
      <w:r w:rsidRPr="00840B19">
        <w:rPr>
          <w:rStyle w:val="Emphasis"/>
          <w:rFonts w:eastAsia="Times New Roman"/>
          <w:bCs/>
          <w:i w:val="0"/>
          <w:iCs w:val="0"/>
          <w:color w:val="000000" w:themeColor="text1"/>
          <w:shd w:val="clear" w:color="auto" w:fill="FFFFFF"/>
        </w:rPr>
        <w:t>2009). The role of structure in media choice</w:t>
      </w:r>
      <w:r w:rsidRPr="00840B19">
        <w:rPr>
          <w:rFonts w:eastAsia="Times New Roman"/>
          <w:color w:val="000000" w:themeColor="text1"/>
          <w:shd w:val="clear" w:color="auto" w:fill="FFFFFF"/>
        </w:rPr>
        <w:t>. In T. Hartmann (Ed.), </w:t>
      </w:r>
      <w:r w:rsidRPr="00840B19">
        <w:rPr>
          <w:rStyle w:val="Emphasis"/>
          <w:rFonts w:eastAsia="Times New Roman"/>
          <w:bCs/>
          <w:iCs w:val="0"/>
          <w:color w:val="000000" w:themeColor="text1"/>
          <w:shd w:val="clear" w:color="auto" w:fill="FFFFFF"/>
        </w:rPr>
        <w:t>Media choice. A theoretical and empirical overview</w:t>
      </w:r>
      <w:r w:rsidRPr="00840B19">
        <w:rPr>
          <w:rFonts w:eastAsia="Times New Roman"/>
          <w:color w:val="000000" w:themeColor="text1"/>
          <w:shd w:val="clear" w:color="auto" w:fill="FFFFFF"/>
        </w:rPr>
        <w:t> (pp. </w:t>
      </w:r>
      <w:r w:rsidRPr="00840B19">
        <w:rPr>
          <w:rStyle w:val="Emphasis"/>
          <w:rFonts w:eastAsia="Times New Roman"/>
          <w:bCs/>
          <w:i w:val="0"/>
          <w:iCs w:val="0"/>
          <w:color w:val="000000" w:themeColor="text1"/>
          <w:shd w:val="clear" w:color="auto" w:fill="FFFFFF"/>
        </w:rPr>
        <w:t>221–233</w:t>
      </w:r>
      <w:r w:rsidRPr="00840B19">
        <w:rPr>
          <w:rFonts w:eastAsia="Times New Roman"/>
          <w:color w:val="000000" w:themeColor="text1"/>
          <w:shd w:val="clear" w:color="auto" w:fill="FFFFFF"/>
        </w:rPr>
        <w:t>). New York, NY: Routledge. </w:t>
      </w:r>
    </w:p>
    <w:p w14:paraId="04EAF5F2" w14:textId="77777777" w:rsidR="008A636B" w:rsidRPr="00840B19" w:rsidRDefault="008A636B" w:rsidP="004464EF">
      <w:pPr>
        <w:widowControl w:val="0"/>
        <w:autoSpaceDE w:val="0"/>
        <w:autoSpaceDN w:val="0"/>
        <w:adjustRightInd w:val="0"/>
        <w:spacing w:line="480" w:lineRule="auto"/>
        <w:ind w:left="720" w:hanging="720"/>
        <w:rPr>
          <w:rFonts w:eastAsiaTheme="minorHAnsi"/>
          <w:color w:val="000000" w:themeColor="text1"/>
          <w:lang w:eastAsia="en-US"/>
        </w:rPr>
      </w:pPr>
      <w:r w:rsidRPr="00840B19">
        <w:rPr>
          <w:rFonts w:eastAsiaTheme="minorHAnsi"/>
          <w:color w:val="000000" w:themeColor="text1"/>
          <w:lang w:eastAsia="en-US"/>
        </w:rPr>
        <w:t xml:space="preserve">Winslow, G. (2022, January 26). Amazon, Apple, HBO Max grow U.S. streaming shares in Q3. </w:t>
      </w:r>
      <w:r w:rsidRPr="00840B19">
        <w:rPr>
          <w:rFonts w:eastAsiaTheme="minorHAnsi"/>
          <w:i/>
          <w:iCs/>
          <w:color w:val="000000" w:themeColor="text1"/>
          <w:lang w:eastAsia="en-US"/>
        </w:rPr>
        <w:t>TVtech</w:t>
      </w:r>
      <w:r w:rsidRPr="00840B19">
        <w:rPr>
          <w:rFonts w:eastAsiaTheme="minorHAnsi"/>
          <w:color w:val="000000" w:themeColor="text1"/>
          <w:lang w:eastAsia="en-US"/>
        </w:rPr>
        <w:t xml:space="preserve">. Retrieved from: https://www.tvtechnology.com/news/amazon- apple-hbo-max-grow-us-streaming-shares-in-q3 </w:t>
      </w:r>
    </w:p>
    <w:p w14:paraId="44E9FA30"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720" w:hanging="720"/>
        <w:rPr>
          <w:color w:val="000000" w:themeColor="text1"/>
        </w:rPr>
      </w:pPr>
      <w:r w:rsidRPr="00840B19">
        <w:rPr>
          <w:color w:val="000000" w:themeColor="text1"/>
        </w:rPr>
        <w:t xml:space="preserve"> Wood, W., &amp; Neal, D. T. (2007). A new look at habits and the habit-goal interface. </w:t>
      </w:r>
      <w:r w:rsidRPr="00840B19">
        <w:rPr>
          <w:i/>
          <w:iCs/>
          <w:color w:val="000000" w:themeColor="text1"/>
        </w:rPr>
        <w:t>Psychological Review</w:t>
      </w:r>
      <w:r w:rsidRPr="00840B19">
        <w:rPr>
          <w:color w:val="000000" w:themeColor="text1"/>
        </w:rPr>
        <w:t>, </w:t>
      </w:r>
      <w:r w:rsidRPr="00840B19">
        <w:rPr>
          <w:i/>
          <w:iCs/>
          <w:color w:val="000000" w:themeColor="text1"/>
        </w:rPr>
        <w:t>114</w:t>
      </w:r>
      <w:r w:rsidRPr="00840B19">
        <w:rPr>
          <w:color w:val="000000" w:themeColor="text1"/>
        </w:rPr>
        <w:t>(4), 843.</w:t>
      </w:r>
    </w:p>
    <w:p w14:paraId="5F2FE2E5" w14:textId="77777777" w:rsidR="008A636B" w:rsidRPr="00840B19" w:rsidRDefault="008A636B" w:rsidP="004464EF">
      <w:pPr>
        <w:spacing w:line="480" w:lineRule="auto"/>
        <w:ind w:left="720" w:hanging="720"/>
        <w:rPr>
          <w:rFonts w:eastAsia="Times New Roman"/>
          <w:color w:val="000000" w:themeColor="text1"/>
          <w:shd w:val="clear" w:color="auto" w:fill="FFFFFF"/>
        </w:rPr>
      </w:pPr>
      <w:r w:rsidRPr="00840B19">
        <w:rPr>
          <w:rFonts w:eastAsia="Times New Roman"/>
          <w:color w:val="000000" w:themeColor="text1"/>
          <w:shd w:val="clear" w:color="auto" w:fill="FFFFFF"/>
        </w:rPr>
        <w:t>Wood, W., Quinn, J. M., &amp; Kashy, D. A. (2002). Habits in everyday life: Thought, emotion, and action. </w:t>
      </w:r>
      <w:r w:rsidRPr="00840B19">
        <w:rPr>
          <w:rFonts w:eastAsia="Times New Roman"/>
          <w:i/>
          <w:iCs/>
          <w:color w:val="000000" w:themeColor="text1"/>
          <w:shd w:val="clear" w:color="auto" w:fill="FFFFFF"/>
        </w:rPr>
        <w:t>Journal of Personality and Social Psychology</w:t>
      </w:r>
      <w:r w:rsidRPr="00840B19">
        <w:rPr>
          <w:rFonts w:eastAsia="Times New Roman"/>
          <w:color w:val="000000" w:themeColor="text1"/>
          <w:shd w:val="clear" w:color="auto" w:fill="FFFFFF"/>
        </w:rPr>
        <w:t>, </w:t>
      </w:r>
      <w:r w:rsidRPr="00840B19">
        <w:rPr>
          <w:rFonts w:eastAsia="Times New Roman"/>
          <w:i/>
          <w:iCs/>
          <w:color w:val="000000" w:themeColor="text1"/>
          <w:shd w:val="clear" w:color="auto" w:fill="FFFFFF"/>
        </w:rPr>
        <w:t>83</w:t>
      </w:r>
      <w:r w:rsidRPr="00840B19">
        <w:rPr>
          <w:rFonts w:eastAsia="Times New Roman"/>
          <w:color w:val="000000" w:themeColor="text1"/>
          <w:shd w:val="clear" w:color="auto" w:fill="FFFFFF"/>
        </w:rPr>
        <w:t>(6), 1281.</w:t>
      </w:r>
    </w:p>
    <w:p w14:paraId="4B2054C4" w14:textId="77777777" w:rsidR="008A636B" w:rsidRPr="00840B19" w:rsidRDefault="008A636B" w:rsidP="004464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0" w:hanging="560"/>
        <w:rPr>
          <w:color w:val="000000" w:themeColor="text1"/>
        </w:rPr>
      </w:pPr>
      <w:r w:rsidRPr="00840B19">
        <w:rPr>
          <w:color w:val="000000" w:themeColor="text1"/>
        </w:rPr>
        <w:t xml:space="preserve">Wood, W., &amp; Rünger, D. (2016). Psychology of habit. </w:t>
      </w:r>
      <w:r w:rsidRPr="00840B19">
        <w:rPr>
          <w:i/>
          <w:iCs/>
          <w:color w:val="000000" w:themeColor="text1"/>
        </w:rPr>
        <w:t>Annual Review of Psychology</w:t>
      </w:r>
      <w:r w:rsidRPr="00840B19">
        <w:rPr>
          <w:color w:val="000000" w:themeColor="text1"/>
        </w:rPr>
        <w:t xml:space="preserve">, </w:t>
      </w:r>
      <w:r w:rsidRPr="00840B19">
        <w:rPr>
          <w:i/>
          <w:iCs/>
          <w:color w:val="000000" w:themeColor="text1"/>
        </w:rPr>
        <w:t>67</w:t>
      </w:r>
      <w:r w:rsidRPr="00840B19">
        <w:rPr>
          <w:color w:val="000000" w:themeColor="text1"/>
        </w:rPr>
        <w:t>, 289-314.</w:t>
      </w:r>
    </w:p>
    <w:p w14:paraId="3260BA6C" w14:textId="77777777" w:rsidR="008A636B" w:rsidRPr="00840B19" w:rsidRDefault="008A636B" w:rsidP="004464EF">
      <w:pPr>
        <w:spacing w:line="480" w:lineRule="auto"/>
        <w:ind w:left="720" w:hanging="720"/>
        <w:rPr>
          <w:rFonts w:eastAsia="Times New Roman"/>
          <w:color w:val="000000" w:themeColor="text1"/>
        </w:rPr>
      </w:pPr>
      <w:r w:rsidRPr="00840B19">
        <w:rPr>
          <w:rFonts w:eastAsia="Times New Roman"/>
          <w:color w:val="000000" w:themeColor="text1"/>
        </w:rPr>
        <w:t xml:space="preserve">Yuan, E. J., &amp; Ksiazek, T. B. (2011). The duality of structure in China’s national television market: A network analysis of audience behavior. </w:t>
      </w:r>
      <w:r w:rsidRPr="00840B19">
        <w:rPr>
          <w:rFonts w:eastAsia="Times New Roman"/>
          <w:i/>
          <w:color w:val="000000" w:themeColor="text1"/>
        </w:rPr>
        <w:t>Journal of Broadcasting &amp; Electronic Media, 55</w:t>
      </w:r>
      <w:r w:rsidRPr="00840B19">
        <w:rPr>
          <w:rFonts w:eastAsia="Times New Roman"/>
          <w:color w:val="000000" w:themeColor="text1"/>
        </w:rPr>
        <w:t>(2), 180-197.</w:t>
      </w:r>
    </w:p>
    <w:p w14:paraId="6B7D13D3" w14:textId="0F177307" w:rsidR="00936EEC" w:rsidRPr="00840B19" w:rsidRDefault="00936EEC" w:rsidP="008A63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outlineLvl w:val="0"/>
        <w:rPr>
          <w:rFonts w:eastAsia="Times New Roman"/>
          <w:color w:val="000000" w:themeColor="text1"/>
        </w:rPr>
      </w:pPr>
    </w:p>
    <w:sectPr w:rsidR="00936EEC" w:rsidRPr="00840B19" w:rsidSect="00F83E0A">
      <w:headerReference w:type="even" r:id="rId19"/>
      <w:headerReference w:type="default" r:id="rId20"/>
      <w:footerReference w:type="even" r:id="rId21"/>
      <w:headerReference w:type="first" r:id="rId22"/>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55EBF4" w14:textId="77777777" w:rsidR="00E208ED" w:rsidRDefault="00E208ED" w:rsidP="000D2A51">
      <w:r>
        <w:separator/>
      </w:r>
    </w:p>
  </w:endnote>
  <w:endnote w:type="continuationSeparator" w:id="0">
    <w:p w14:paraId="60507609" w14:textId="77777777" w:rsidR="00E208ED" w:rsidRDefault="00E208ED" w:rsidP="000D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DengXian Light">
    <w:panose1 w:val="02010600030101010101"/>
    <w:charset w:val="86"/>
    <w:family w:val="script"/>
    <w:pitch w:val="variable"/>
    <w:sig w:usb0="A00002BF" w:usb1="38CF7CFA" w:usb2="00000016" w:usb3="00000000" w:csb0="0004000F" w:csb1="00000000"/>
  </w:font>
  <w:font w:name="DengXian">
    <w:panose1 w:val="02010600030101010101"/>
    <w:charset w:val="86"/>
    <w:family w:val="script"/>
    <w:pitch w:val="variable"/>
    <w:sig w:usb0="A00002BF" w:usb1="38CF7CFA" w:usb2="00000016" w:usb3="00000000" w:csb0="0004000F" w:csb1="00000000"/>
  </w:font>
  <w:font w:name="TCCSOY+BookAntiqua">
    <w:altName w:val="Book Antiqua"/>
    <w:panose1 w:val="00000000000000000000"/>
    <w:charset w:val="00"/>
    <w:family w:val="swiss"/>
    <w:notTrueType/>
    <w:pitch w:val="default"/>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Times">
    <w:panose1 w:val="0200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A358" w14:textId="77777777" w:rsidR="00962ACF" w:rsidRDefault="00962ACF" w:rsidP="0005357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6F6778" w14:textId="77777777" w:rsidR="00962ACF" w:rsidRDefault="00962AC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073D5" w14:textId="77777777" w:rsidR="00962ACF" w:rsidRDefault="00962AC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F9E4A5" w14:textId="77777777" w:rsidR="00962ACF" w:rsidRDefault="00962ACF" w:rsidP="00F7540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4C53176" w14:textId="77777777" w:rsidR="00962ACF" w:rsidRDefault="00962AC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F00753" w14:textId="77777777" w:rsidR="00E208ED" w:rsidRDefault="00E208ED" w:rsidP="000D2A51">
      <w:r>
        <w:separator/>
      </w:r>
    </w:p>
  </w:footnote>
  <w:footnote w:type="continuationSeparator" w:id="0">
    <w:p w14:paraId="41F0BE76" w14:textId="77777777" w:rsidR="00E208ED" w:rsidRDefault="00E208ED" w:rsidP="000D2A51">
      <w:r>
        <w:continuationSeparator/>
      </w:r>
    </w:p>
  </w:footnote>
  <w:footnote w:id="1">
    <w:p w14:paraId="58D91823" w14:textId="77777777" w:rsidR="00962ACF" w:rsidRPr="008B7837" w:rsidRDefault="00962ACF" w:rsidP="00FE2B9A">
      <w:pPr>
        <w:pStyle w:val="FootnoteText"/>
        <w:rPr>
          <w:rFonts w:ascii="Times New Roman" w:hAnsi="Times New Roman" w:cs="Times New Roman"/>
          <w:sz w:val="20"/>
          <w:szCs w:val="20"/>
        </w:rPr>
      </w:pPr>
      <w:r w:rsidRPr="008B7837">
        <w:rPr>
          <w:rStyle w:val="FootnoteReference"/>
          <w:rFonts w:ascii="Times New Roman" w:hAnsi="Times New Roman" w:cs="Times New Roman"/>
          <w:sz w:val="20"/>
          <w:szCs w:val="20"/>
        </w:rPr>
        <w:footnoteRef/>
      </w:r>
      <w:r w:rsidRPr="008B7837">
        <w:rPr>
          <w:rFonts w:ascii="Times New Roman" w:hAnsi="Times New Roman" w:cs="Times New Roman"/>
          <w:sz w:val="20"/>
          <w:szCs w:val="20"/>
        </w:rPr>
        <w:t xml:space="preserve"> </w:t>
      </w:r>
      <w:r>
        <w:rPr>
          <w:rFonts w:ascii="Times New Roman" w:hAnsi="Times New Roman" w:cs="Times New Roman"/>
          <w:sz w:val="20"/>
          <w:szCs w:val="20"/>
        </w:rPr>
        <w:t xml:space="preserve">The </w:t>
      </w:r>
      <w:r>
        <w:rPr>
          <w:rFonts w:ascii="Times New Roman" w:hAnsi="Times New Roman" w:cs="Times New Roman"/>
          <w:color w:val="000000"/>
          <w:sz w:val="20"/>
          <w:szCs w:val="20"/>
        </w:rPr>
        <w:t>t</w:t>
      </w:r>
      <w:r w:rsidRPr="008B7837">
        <w:rPr>
          <w:rFonts w:ascii="Times New Roman" w:hAnsi="Times New Roman" w:cs="Times New Roman"/>
          <w:color w:val="000000"/>
          <w:sz w:val="20"/>
          <w:szCs w:val="20"/>
        </w:rPr>
        <w:t>hree characteristics includes: habits are uncontrollable (e.g., “behavior X is something ... I do automatically”), are implemented without awareness (“I do without having to consciously remember</w:t>
      </w:r>
      <w:r>
        <w:rPr>
          <w:rFonts w:ascii="Times New Roman" w:hAnsi="Times New Roman" w:cs="Times New Roman"/>
          <w:color w:val="000000"/>
          <w:sz w:val="20"/>
          <w:szCs w:val="20"/>
        </w:rPr>
        <w:t>’’</w:t>
      </w:r>
      <w:r w:rsidRPr="008B7837">
        <w:rPr>
          <w:rFonts w:ascii="Times New Roman" w:hAnsi="Times New Roman" w:cs="Times New Roman"/>
          <w:color w:val="000000"/>
          <w:sz w:val="20"/>
          <w:szCs w:val="20"/>
        </w:rPr>
        <w:t>), and are efficient (“that would require effort not to do it”)</w:t>
      </w:r>
      <w:r>
        <w:rPr>
          <w:rFonts w:ascii="Times New Roman" w:hAnsi="Times New Roman" w:cs="Times New Roman"/>
          <w:color w:val="000000"/>
          <w:sz w:val="20"/>
          <w:szCs w:val="20"/>
        </w:rPr>
        <w:t>.</w:t>
      </w:r>
    </w:p>
  </w:footnote>
  <w:footnote w:id="2">
    <w:p w14:paraId="1E541794" w14:textId="77777777" w:rsidR="008C1731" w:rsidRPr="00B17F4E" w:rsidRDefault="008C1731" w:rsidP="008C1731">
      <w:pPr>
        <w:pStyle w:val="FootnoteText"/>
        <w:rPr>
          <w:rFonts w:ascii="Times New Roman" w:hAnsi="Times New Roman" w:cs="Times New Roman"/>
          <w:sz w:val="20"/>
          <w:szCs w:val="20"/>
        </w:rPr>
      </w:pPr>
      <w:r w:rsidRPr="00B17F4E">
        <w:rPr>
          <w:rStyle w:val="FootnoteReference"/>
          <w:rFonts w:ascii="Times New Roman" w:hAnsi="Times New Roman" w:cs="Times New Roman"/>
          <w:sz w:val="20"/>
          <w:szCs w:val="20"/>
        </w:rPr>
        <w:footnoteRef/>
      </w:r>
      <w:r w:rsidRPr="00B17F4E">
        <w:rPr>
          <w:rFonts w:ascii="Times New Roman" w:hAnsi="Times New Roman" w:cs="Times New Roman"/>
          <w:sz w:val="20"/>
          <w:szCs w:val="20"/>
        </w:rPr>
        <w:t xml:space="preserve"> For more d</w:t>
      </w:r>
      <w:r w:rsidRPr="00B17F4E">
        <w:rPr>
          <w:rFonts w:ascii="Times New Roman" w:hAnsi="Times New Roman" w:cs="Times New Roman"/>
          <w:color w:val="000000" w:themeColor="text1"/>
          <w:sz w:val="20"/>
          <w:szCs w:val="20"/>
        </w:rPr>
        <w:t xml:space="preserve">etails: </w:t>
      </w:r>
      <w:hyperlink r:id="rId1" w:history="1">
        <w:r w:rsidRPr="00B17F4E">
          <w:rPr>
            <w:rStyle w:val="Hyperlink"/>
            <w:rFonts w:ascii="Times New Roman" w:eastAsia="Times New Roman" w:hAnsi="Times New Roman" w:cs="Times New Roman"/>
            <w:color w:val="000000" w:themeColor="text1"/>
            <w:sz w:val="20"/>
            <w:szCs w:val="20"/>
            <w:u w:val="none"/>
          </w:rPr>
          <w:t>https://medium.com/@h_martos/netflix-viewing-stats-unleash-your-data-fa2adb33827c</w:t>
        </w:r>
      </w:hyperlink>
    </w:p>
  </w:footnote>
  <w:footnote w:id="3">
    <w:p w14:paraId="11B6908D" w14:textId="4F28444D" w:rsidR="00962ACF" w:rsidRPr="00B17F4E" w:rsidRDefault="00962ACF" w:rsidP="00D96029">
      <w:pPr>
        <w:widowControl w:val="0"/>
        <w:autoSpaceDE w:val="0"/>
        <w:autoSpaceDN w:val="0"/>
        <w:adjustRightInd w:val="0"/>
        <w:rPr>
          <w:color w:val="000000"/>
          <w:sz w:val="20"/>
          <w:szCs w:val="20"/>
          <w:lang w:eastAsia="en-US"/>
        </w:rPr>
      </w:pPr>
      <w:r w:rsidRPr="00B17F4E">
        <w:rPr>
          <w:rStyle w:val="FootnoteReference"/>
          <w:sz w:val="20"/>
          <w:szCs w:val="20"/>
        </w:rPr>
        <w:footnoteRef/>
      </w:r>
      <w:r w:rsidRPr="00B17F4E">
        <w:rPr>
          <w:color w:val="000000"/>
          <w:sz w:val="20"/>
          <w:szCs w:val="20"/>
          <w:lang w:eastAsia="en-US"/>
        </w:rPr>
        <w:t xml:space="preserve"> All participants were informed about the study and signed a consent form certifying their willingness to participate.</w:t>
      </w:r>
    </w:p>
  </w:footnote>
  <w:footnote w:id="4">
    <w:p w14:paraId="1FBB543B" w14:textId="77777777" w:rsidR="00962ACF" w:rsidRPr="0075545C" w:rsidRDefault="00962ACF" w:rsidP="00D96029">
      <w:pPr>
        <w:widowControl w:val="0"/>
        <w:autoSpaceDE w:val="0"/>
        <w:autoSpaceDN w:val="0"/>
        <w:adjustRightInd w:val="0"/>
        <w:rPr>
          <w:color w:val="000000"/>
          <w:sz w:val="20"/>
          <w:szCs w:val="20"/>
          <w:lang w:eastAsia="en-US"/>
        </w:rPr>
      </w:pPr>
      <w:r w:rsidRPr="00B17F4E">
        <w:rPr>
          <w:rStyle w:val="FootnoteReference"/>
          <w:sz w:val="20"/>
          <w:szCs w:val="20"/>
        </w:rPr>
        <w:footnoteRef/>
      </w:r>
      <w:r w:rsidRPr="00B17F4E">
        <w:rPr>
          <w:sz w:val="20"/>
          <w:szCs w:val="20"/>
        </w:rPr>
        <w:t xml:space="preserve"> Following IRB approval, the interview data was stored in a secure cloud drive, which is password-protected and accessible only via dual-authorization.</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C9EBC" w14:textId="77777777" w:rsidR="000053AE" w:rsidRDefault="000053AE" w:rsidP="002524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6B978A" w14:textId="77777777" w:rsidR="000053AE" w:rsidRDefault="000053AE" w:rsidP="000053AE">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915B1C0" w14:textId="77777777" w:rsidR="000053AE" w:rsidRDefault="000053AE" w:rsidP="000053A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276C7" w14:textId="77777777" w:rsidR="000053AE" w:rsidRPr="000053AE" w:rsidRDefault="000053AE" w:rsidP="002524C8">
    <w:pPr>
      <w:pStyle w:val="Header"/>
      <w:framePr w:wrap="none" w:vAnchor="text" w:hAnchor="margin" w:xAlign="right" w:y="1"/>
      <w:rPr>
        <w:rStyle w:val="PageNumber"/>
        <w:rFonts w:ascii="Times New Roman" w:hAnsi="Times New Roman" w:cs="Times New Roman"/>
      </w:rPr>
    </w:pPr>
    <w:r w:rsidRPr="000053AE">
      <w:rPr>
        <w:rStyle w:val="PageNumber"/>
        <w:rFonts w:ascii="Times New Roman" w:hAnsi="Times New Roman" w:cs="Times New Roman"/>
      </w:rPr>
      <w:fldChar w:fldCharType="begin"/>
    </w:r>
    <w:r w:rsidRPr="000053AE">
      <w:rPr>
        <w:rStyle w:val="PageNumber"/>
        <w:rFonts w:ascii="Times New Roman" w:hAnsi="Times New Roman" w:cs="Times New Roman"/>
      </w:rPr>
      <w:instrText xml:space="preserve">PAGE  </w:instrText>
    </w:r>
    <w:r w:rsidRPr="000053AE">
      <w:rPr>
        <w:rStyle w:val="PageNumber"/>
        <w:rFonts w:ascii="Times New Roman" w:hAnsi="Times New Roman" w:cs="Times New Roman"/>
      </w:rPr>
      <w:fldChar w:fldCharType="separate"/>
    </w:r>
    <w:r w:rsidR="003F1960">
      <w:rPr>
        <w:rStyle w:val="PageNumber"/>
        <w:rFonts w:ascii="Times New Roman" w:hAnsi="Times New Roman" w:cs="Times New Roman"/>
        <w:noProof/>
      </w:rPr>
      <w:t>6</w:t>
    </w:r>
    <w:r w:rsidRPr="000053AE">
      <w:rPr>
        <w:rStyle w:val="PageNumber"/>
        <w:rFonts w:ascii="Times New Roman" w:hAnsi="Times New Roman" w:cs="Times New Roman"/>
      </w:rPr>
      <w:fldChar w:fldCharType="end"/>
    </w:r>
  </w:p>
  <w:p w14:paraId="7E75C2E2" w14:textId="5F7CC29D" w:rsidR="000053AE" w:rsidRPr="00C44EE3" w:rsidRDefault="00C44EE3" w:rsidP="000053AE">
    <w:pPr>
      <w:pStyle w:val="Header"/>
      <w:tabs>
        <w:tab w:val="clear" w:pos="4680"/>
        <w:tab w:val="clear" w:pos="9360"/>
        <w:tab w:val="left" w:pos="2377"/>
      </w:tabs>
      <w:ind w:right="360"/>
      <w:rPr>
        <w:rFonts w:ascii="Times New Roman" w:hAnsi="Times New Roman" w:cs="Times New Roman"/>
      </w:rPr>
    </w:pPr>
    <w:r w:rsidRPr="00C44EE3">
      <w:rPr>
        <w:rFonts w:ascii="Times New Roman" w:hAnsi="Times New Roman" w:cs="Times New Roman"/>
        <w:bCs/>
        <w:color w:val="000000" w:themeColor="text1"/>
      </w:rPr>
      <w:t xml:space="preserve">UNRAVELING </w:t>
    </w:r>
    <w:r w:rsidR="000053AE" w:rsidRPr="00C44EE3">
      <w:rPr>
        <w:rFonts w:ascii="Times New Roman" w:hAnsi="Times New Roman" w:cs="Times New Roman"/>
      </w:rPr>
      <w:t>STRUCTURED ROUTINE: HABITS IN THE POST-NETWORK AGE</w:t>
    </w:r>
    <w:r w:rsidR="003F1960">
      <w:rPr>
        <w:rFonts w:ascii="Times New Roman" w:hAnsi="Times New Roman" w:cs="Times New Roman"/>
      </w:rPr>
      <w:t xml:space="preserve"> </w:t>
    </w:r>
  </w:p>
  <w:p w14:paraId="0CA18D32" w14:textId="732F73AE" w:rsidR="000053AE" w:rsidRPr="000053AE" w:rsidRDefault="000053AE" w:rsidP="000053A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B5EDF" w14:textId="77777777" w:rsidR="000053AE" w:rsidRPr="000053AE" w:rsidRDefault="000053AE" w:rsidP="002524C8">
    <w:pPr>
      <w:pStyle w:val="Header"/>
      <w:framePr w:wrap="none" w:vAnchor="text" w:hAnchor="margin" w:xAlign="right" w:y="1"/>
      <w:rPr>
        <w:rStyle w:val="PageNumber"/>
        <w:rFonts w:ascii="Times New Roman" w:hAnsi="Times New Roman" w:cs="Times New Roman"/>
      </w:rPr>
    </w:pPr>
    <w:r w:rsidRPr="000053AE">
      <w:rPr>
        <w:rStyle w:val="PageNumber"/>
        <w:rFonts w:ascii="Times New Roman" w:hAnsi="Times New Roman" w:cs="Times New Roman"/>
      </w:rPr>
      <w:fldChar w:fldCharType="begin"/>
    </w:r>
    <w:r w:rsidRPr="000053AE">
      <w:rPr>
        <w:rStyle w:val="PageNumber"/>
        <w:rFonts w:ascii="Times New Roman" w:hAnsi="Times New Roman" w:cs="Times New Roman"/>
      </w:rPr>
      <w:instrText xml:space="preserve">PAGE  </w:instrText>
    </w:r>
    <w:r w:rsidRPr="000053AE">
      <w:rPr>
        <w:rStyle w:val="PageNumber"/>
        <w:rFonts w:ascii="Times New Roman" w:hAnsi="Times New Roman" w:cs="Times New Roman"/>
      </w:rPr>
      <w:fldChar w:fldCharType="separate"/>
    </w:r>
    <w:r w:rsidR="003F1960">
      <w:rPr>
        <w:rStyle w:val="PageNumber"/>
        <w:rFonts w:ascii="Times New Roman" w:hAnsi="Times New Roman" w:cs="Times New Roman"/>
        <w:noProof/>
      </w:rPr>
      <w:t>1</w:t>
    </w:r>
    <w:r w:rsidRPr="000053AE">
      <w:rPr>
        <w:rStyle w:val="PageNumber"/>
        <w:rFonts w:ascii="Times New Roman" w:hAnsi="Times New Roman" w:cs="Times New Roman"/>
      </w:rPr>
      <w:fldChar w:fldCharType="end"/>
    </w:r>
  </w:p>
  <w:p w14:paraId="5AA2DEA9" w14:textId="71C4AA53" w:rsidR="00962ACF" w:rsidRPr="000053AE" w:rsidRDefault="000053AE" w:rsidP="000053AE">
    <w:pPr>
      <w:pStyle w:val="Header"/>
      <w:tabs>
        <w:tab w:val="clear" w:pos="4680"/>
        <w:tab w:val="clear" w:pos="9360"/>
        <w:tab w:val="left" w:pos="2377"/>
      </w:tabs>
      <w:ind w:right="360"/>
      <w:rPr>
        <w:rFonts w:ascii="Times New Roman" w:hAnsi="Times New Roman" w:cs="Times New Roman"/>
      </w:rPr>
    </w:pPr>
    <w:r w:rsidRPr="000053AE">
      <w:rPr>
        <w:rFonts w:ascii="Times New Roman" w:hAnsi="Times New Roman" w:cs="Times New Roman"/>
      </w:rPr>
      <w:t xml:space="preserve">Running head: </w:t>
    </w:r>
    <w:r>
      <w:rPr>
        <w:rFonts w:ascii="Times New Roman" w:hAnsi="Times New Roman" w:cs="Times New Roman"/>
      </w:rPr>
      <w:t>STRUCTURED ROUTINE:</w:t>
    </w:r>
    <w:r w:rsidRPr="000053AE">
      <w:rPr>
        <w:rFonts w:ascii="Times New Roman" w:hAnsi="Times New Roman" w:cs="Times New Roman"/>
      </w:rPr>
      <w:t xml:space="preserve"> HABITS IN THE POST-NETWORK AGE</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374B" w14:textId="77777777" w:rsidR="000053AE" w:rsidRDefault="000053AE" w:rsidP="002524C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1960">
      <w:rPr>
        <w:rStyle w:val="PageNumber"/>
        <w:noProof/>
      </w:rPr>
      <w:t>18</w:t>
    </w:r>
    <w:r>
      <w:rPr>
        <w:rStyle w:val="PageNumber"/>
      </w:rPr>
      <w:fldChar w:fldCharType="end"/>
    </w:r>
  </w:p>
  <w:p w14:paraId="6205043E" w14:textId="77777777" w:rsidR="00A2329D" w:rsidRPr="00C44EE3" w:rsidRDefault="00A2329D" w:rsidP="00A2329D">
    <w:pPr>
      <w:pStyle w:val="Header"/>
      <w:tabs>
        <w:tab w:val="clear" w:pos="4680"/>
        <w:tab w:val="clear" w:pos="9360"/>
        <w:tab w:val="left" w:pos="2377"/>
      </w:tabs>
      <w:ind w:right="360"/>
      <w:rPr>
        <w:rFonts w:ascii="Times New Roman" w:hAnsi="Times New Roman" w:cs="Times New Roman"/>
      </w:rPr>
    </w:pPr>
    <w:r w:rsidRPr="00C44EE3">
      <w:rPr>
        <w:rFonts w:ascii="Times New Roman" w:hAnsi="Times New Roman" w:cs="Times New Roman"/>
        <w:bCs/>
        <w:color w:val="000000" w:themeColor="text1"/>
      </w:rPr>
      <w:t xml:space="preserve">UNRAVELING </w:t>
    </w:r>
    <w:r w:rsidRPr="00C44EE3">
      <w:rPr>
        <w:rFonts w:ascii="Times New Roman" w:hAnsi="Times New Roman" w:cs="Times New Roman"/>
      </w:rPr>
      <w:t>STRUCTURED ROUTINE: HABITS IN THE POST-NETWORK AGE</w:t>
    </w:r>
  </w:p>
  <w:p w14:paraId="618FE8B4" w14:textId="77777777" w:rsidR="00962ACF" w:rsidRDefault="00962ACF" w:rsidP="000053AE">
    <w:pPr>
      <w:pStyle w:val="Header"/>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A9211" w14:textId="77777777" w:rsidR="00962ACF" w:rsidRDefault="00962ACF" w:rsidP="0005357B">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366057" w14:textId="77777777" w:rsidR="00962ACF" w:rsidRDefault="00962ACF" w:rsidP="0092224C">
    <w:pPr>
      <w:pStyle w:val="Header"/>
      <w:ind w:right="360"/>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27351" w14:textId="77777777" w:rsidR="00962ACF" w:rsidRPr="00760322" w:rsidRDefault="00962ACF" w:rsidP="0005357B">
    <w:pPr>
      <w:pStyle w:val="Header"/>
      <w:framePr w:wrap="none" w:vAnchor="text" w:hAnchor="margin" w:xAlign="right" w:y="1"/>
      <w:rPr>
        <w:rStyle w:val="PageNumber"/>
        <w:rFonts w:ascii="Times New Roman" w:hAnsi="Times New Roman" w:cs="Times New Roman"/>
      </w:rPr>
    </w:pPr>
    <w:r w:rsidRPr="00760322">
      <w:rPr>
        <w:rStyle w:val="PageNumber"/>
        <w:rFonts w:ascii="Times New Roman" w:hAnsi="Times New Roman" w:cs="Times New Roman"/>
      </w:rPr>
      <w:fldChar w:fldCharType="begin"/>
    </w:r>
    <w:r w:rsidRPr="00760322">
      <w:rPr>
        <w:rStyle w:val="PageNumber"/>
        <w:rFonts w:ascii="Times New Roman" w:hAnsi="Times New Roman" w:cs="Times New Roman"/>
      </w:rPr>
      <w:instrText xml:space="preserve">PAGE  </w:instrText>
    </w:r>
    <w:r w:rsidRPr="00760322">
      <w:rPr>
        <w:rStyle w:val="PageNumber"/>
        <w:rFonts w:ascii="Times New Roman" w:hAnsi="Times New Roman" w:cs="Times New Roman"/>
      </w:rPr>
      <w:fldChar w:fldCharType="separate"/>
    </w:r>
    <w:r w:rsidR="003F1960">
      <w:rPr>
        <w:rStyle w:val="PageNumber"/>
        <w:rFonts w:ascii="Times New Roman" w:hAnsi="Times New Roman" w:cs="Times New Roman"/>
        <w:noProof/>
      </w:rPr>
      <w:t>34</w:t>
    </w:r>
    <w:r w:rsidRPr="00760322">
      <w:rPr>
        <w:rStyle w:val="PageNumber"/>
        <w:rFonts w:ascii="Times New Roman" w:hAnsi="Times New Roman" w:cs="Times New Roman"/>
      </w:rPr>
      <w:fldChar w:fldCharType="end"/>
    </w:r>
  </w:p>
  <w:p w14:paraId="23EDE27F" w14:textId="77777777" w:rsidR="00A2329D" w:rsidRPr="00C44EE3" w:rsidRDefault="00A2329D" w:rsidP="00A2329D">
    <w:pPr>
      <w:pStyle w:val="Header"/>
      <w:tabs>
        <w:tab w:val="clear" w:pos="4680"/>
        <w:tab w:val="clear" w:pos="9360"/>
        <w:tab w:val="left" w:pos="2377"/>
      </w:tabs>
      <w:ind w:right="360"/>
      <w:rPr>
        <w:rFonts w:ascii="Times New Roman" w:hAnsi="Times New Roman" w:cs="Times New Roman"/>
      </w:rPr>
    </w:pPr>
    <w:r w:rsidRPr="00C44EE3">
      <w:rPr>
        <w:rFonts w:ascii="Times New Roman" w:hAnsi="Times New Roman" w:cs="Times New Roman"/>
        <w:bCs/>
        <w:color w:val="000000" w:themeColor="text1"/>
      </w:rPr>
      <w:t xml:space="preserve">UNRAVELING </w:t>
    </w:r>
    <w:r w:rsidRPr="00C44EE3">
      <w:rPr>
        <w:rFonts w:ascii="Times New Roman" w:hAnsi="Times New Roman" w:cs="Times New Roman"/>
      </w:rPr>
      <w:t>STRUCTURED ROUTINE: HABITS IN THE POST-NETWORK AGE</w:t>
    </w:r>
  </w:p>
  <w:p w14:paraId="36DFB035" w14:textId="6311260E" w:rsidR="00962ACF" w:rsidRPr="0092224C" w:rsidRDefault="00962ACF" w:rsidP="00A2329D">
    <w:pPr>
      <w:pStyle w:val="Header"/>
      <w:ind w:right="360"/>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554AB" w14:textId="77777777" w:rsidR="000053AE" w:rsidRPr="00A2329D" w:rsidRDefault="000053AE" w:rsidP="002524C8">
    <w:pPr>
      <w:pStyle w:val="Header"/>
      <w:framePr w:wrap="none" w:vAnchor="text" w:hAnchor="margin" w:xAlign="right" w:y="1"/>
      <w:rPr>
        <w:rStyle w:val="PageNumber"/>
        <w:rFonts w:ascii="Times New Roman" w:hAnsi="Times New Roman" w:cs="Times New Roman"/>
      </w:rPr>
    </w:pPr>
    <w:r w:rsidRPr="00A2329D">
      <w:rPr>
        <w:rStyle w:val="PageNumber"/>
        <w:rFonts w:ascii="Times New Roman" w:hAnsi="Times New Roman" w:cs="Times New Roman"/>
      </w:rPr>
      <w:fldChar w:fldCharType="begin"/>
    </w:r>
    <w:r w:rsidRPr="00A2329D">
      <w:rPr>
        <w:rStyle w:val="PageNumber"/>
        <w:rFonts w:ascii="Times New Roman" w:hAnsi="Times New Roman" w:cs="Times New Roman"/>
      </w:rPr>
      <w:instrText xml:space="preserve">PAGE  </w:instrText>
    </w:r>
    <w:r w:rsidRPr="00A2329D">
      <w:rPr>
        <w:rStyle w:val="PageNumber"/>
        <w:rFonts w:ascii="Times New Roman" w:hAnsi="Times New Roman" w:cs="Times New Roman"/>
      </w:rPr>
      <w:fldChar w:fldCharType="separate"/>
    </w:r>
    <w:r w:rsidR="003F1960">
      <w:rPr>
        <w:rStyle w:val="PageNumber"/>
        <w:rFonts w:ascii="Times New Roman" w:hAnsi="Times New Roman" w:cs="Times New Roman"/>
        <w:noProof/>
      </w:rPr>
      <w:t>20</w:t>
    </w:r>
    <w:r w:rsidRPr="00A2329D">
      <w:rPr>
        <w:rStyle w:val="PageNumber"/>
        <w:rFonts w:ascii="Times New Roman" w:hAnsi="Times New Roman" w:cs="Times New Roman"/>
      </w:rPr>
      <w:fldChar w:fldCharType="end"/>
    </w:r>
  </w:p>
  <w:p w14:paraId="7580A399" w14:textId="77777777" w:rsidR="00A2329D" w:rsidRPr="00A2329D" w:rsidRDefault="00A2329D" w:rsidP="00A2329D">
    <w:pPr>
      <w:pStyle w:val="Header"/>
      <w:tabs>
        <w:tab w:val="clear" w:pos="4680"/>
        <w:tab w:val="clear" w:pos="9360"/>
        <w:tab w:val="left" w:pos="2377"/>
      </w:tabs>
      <w:ind w:right="360"/>
      <w:rPr>
        <w:rFonts w:ascii="Times New Roman" w:hAnsi="Times New Roman" w:cs="Times New Roman"/>
      </w:rPr>
    </w:pPr>
    <w:r w:rsidRPr="00A2329D">
      <w:rPr>
        <w:rFonts w:ascii="Times New Roman" w:hAnsi="Times New Roman" w:cs="Times New Roman"/>
        <w:bCs/>
        <w:color w:val="000000" w:themeColor="text1"/>
      </w:rPr>
      <w:t xml:space="preserve">UNRAVELING </w:t>
    </w:r>
    <w:r w:rsidRPr="00A2329D">
      <w:rPr>
        <w:rFonts w:ascii="Times New Roman" w:hAnsi="Times New Roman" w:cs="Times New Roman"/>
      </w:rPr>
      <w:t>STRUCTURED ROUTINE: HABITS IN THE POST-NETWORK AGE</w:t>
    </w:r>
  </w:p>
  <w:p w14:paraId="7DF8F3A9" w14:textId="68DD2489" w:rsidR="00962ACF" w:rsidRDefault="00962ACF" w:rsidP="00CA3781">
    <w:pPr>
      <w:pStyle w:val="Header"/>
      <w:tabs>
        <w:tab w:val="clear" w:pos="4680"/>
        <w:tab w:val="clear" w:pos="9360"/>
        <w:tab w:val="left" w:pos="2377"/>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8EC49672"/>
    <w:lvl w:ilvl="0" w:tplc="D5A6E764">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E7C76"/>
    <w:multiLevelType w:val="hybridMultilevel"/>
    <w:tmpl w:val="2B94134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AE6A79"/>
    <w:multiLevelType w:val="singleLevel"/>
    <w:tmpl w:val="E3F823D6"/>
    <w:lvl w:ilvl="0">
      <w:start w:val="1"/>
      <w:numFmt w:val="decimal"/>
      <w:lvlText w:val="%1."/>
      <w:lvlJc w:val="left"/>
      <w:pPr>
        <w:tabs>
          <w:tab w:val="num" w:pos="720"/>
        </w:tabs>
        <w:ind w:left="720" w:hanging="720"/>
      </w:pPr>
      <w:rPr>
        <w:rFonts w:hint="default"/>
      </w:rPr>
    </w:lvl>
  </w:abstractNum>
  <w:abstractNum w:abstractNumId="4">
    <w:nsid w:val="073527EE"/>
    <w:multiLevelType w:val="hybridMultilevel"/>
    <w:tmpl w:val="FAF0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E18C9"/>
    <w:multiLevelType w:val="hybridMultilevel"/>
    <w:tmpl w:val="190651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527214"/>
    <w:multiLevelType w:val="hybridMultilevel"/>
    <w:tmpl w:val="8C3EAA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612247"/>
    <w:multiLevelType w:val="multilevel"/>
    <w:tmpl w:val="4BE03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763A23"/>
    <w:multiLevelType w:val="hybridMultilevel"/>
    <w:tmpl w:val="38380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7EE2D90"/>
    <w:multiLevelType w:val="multilevel"/>
    <w:tmpl w:val="52BEAF02"/>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1CB73CA4"/>
    <w:multiLevelType w:val="hybridMultilevel"/>
    <w:tmpl w:val="6DA4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B760DB"/>
    <w:multiLevelType w:val="hybridMultilevel"/>
    <w:tmpl w:val="08A03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49B53B6"/>
    <w:multiLevelType w:val="hybridMultilevel"/>
    <w:tmpl w:val="7A3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841BF"/>
    <w:multiLevelType w:val="hybridMultilevel"/>
    <w:tmpl w:val="EDB859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7CB1959"/>
    <w:multiLevelType w:val="hybridMultilevel"/>
    <w:tmpl w:val="504AAEEA"/>
    <w:lvl w:ilvl="0" w:tplc="F92C9454">
      <w:start w:val="1"/>
      <w:numFmt w:val="bullet"/>
      <w:lvlText w:val=""/>
      <w:lvlJc w:val="left"/>
      <w:pPr>
        <w:tabs>
          <w:tab w:val="num" w:pos="720"/>
        </w:tabs>
        <w:ind w:left="720" w:hanging="360"/>
      </w:pPr>
      <w:rPr>
        <w:rFonts w:ascii="Wingdings" w:hAnsi="Wingdings" w:hint="default"/>
      </w:rPr>
    </w:lvl>
    <w:lvl w:ilvl="1" w:tplc="F88807C0">
      <w:numFmt w:val="bullet"/>
      <w:lvlText w:val="•"/>
      <w:lvlJc w:val="left"/>
      <w:pPr>
        <w:tabs>
          <w:tab w:val="num" w:pos="1440"/>
        </w:tabs>
        <w:ind w:left="1440" w:hanging="360"/>
      </w:pPr>
      <w:rPr>
        <w:rFonts w:ascii="Arial" w:hAnsi="Arial" w:hint="default"/>
      </w:rPr>
    </w:lvl>
    <w:lvl w:ilvl="2" w:tplc="9370A616" w:tentative="1">
      <w:start w:val="1"/>
      <w:numFmt w:val="bullet"/>
      <w:lvlText w:val=""/>
      <w:lvlJc w:val="left"/>
      <w:pPr>
        <w:tabs>
          <w:tab w:val="num" w:pos="2160"/>
        </w:tabs>
        <w:ind w:left="2160" w:hanging="360"/>
      </w:pPr>
      <w:rPr>
        <w:rFonts w:ascii="Wingdings" w:hAnsi="Wingdings" w:hint="default"/>
      </w:rPr>
    </w:lvl>
    <w:lvl w:ilvl="3" w:tplc="238E7B2C" w:tentative="1">
      <w:start w:val="1"/>
      <w:numFmt w:val="bullet"/>
      <w:lvlText w:val=""/>
      <w:lvlJc w:val="left"/>
      <w:pPr>
        <w:tabs>
          <w:tab w:val="num" w:pos="2880"/>
        </w:tabs>
        <w:ind w:left="2880" w:hanging="360"/>
      </w:pPr>
      <w:rPr>
        <w:rFonts w:ascii="Wingdings" w:hAnsi="Wingdings" w:hint="default"/>
      </w:rPr>
    </w:lvl>
    <w:lvl w:ilvl="4" w:tplc="EDCC2FA8" w:tentative="1">
      <w:start w:val="1"/>
      <w:numFmt w:val="bullet"/>
      <w:lvlText w:val=""/>
      <w:lvlJc w:val="left"/>
      <w:pPr>
        <w:tabs>
          <w:tab w:val="num" w:pos="3600"/>
        </w:tabs>
        <w:ind w:left="3600" w:hanging="360"/>
      </w:pPr>
      <w:rPr>
        <w:rFonts w:ascii="Wingdings" w:hAnsi="Wingdings" w:hint="default"/>
      </w:rPr>
    </w:lvl>
    <w:lvl w:ilvl="5" w:tplc="BC3A7B7C" w:tentative="1">
      <w:start w:val="1"/>
      <w:numFmt w:val="bullet"/>
      <w:lvlText w:val=""/>
      <w:lvlJc w:val="left"/>
      <w:pPr>
        <w:tabs>
          <w:tab w:val="num" w:pos="4320"/>
        </w:tabs>
        <w:ind w:left="4320" w:hanging="360"/>
      </w:pPr>
      <w:rPr>
        <w:rFonts w:ascii="Wingdings" w:hAnsi="Wingdings" w:hint="default"/>
      </w:rPr>
    </w:lvl>
    <w:lvl w:ilvl="6" w:tplc="BBD20C76" w:tentative="1">
      <w:start w:val="1"/>
      <w:numFmt w:val="bullet"/>
      <w:lvlText w:val=""/>
      <w:lvlJc w:val="left"/>
      <w:pPr>
        <w:tabs>
          <w:tab w:val="num" w:pos="5040"/>
        </w:tabs>
        <w:ind w:left="5040" w:hanging="360"/>
      </w:pPr>
      <w:rPr>
        <w:rFonts w:ascii="Wingdings" w:hAnsi="Wingdings" w:hint="default"/>
      </w:rPr>
    </w:lvl>
    <w:lvl w:ilvl="7" w:tplc="72A6C50C" w:tentative="1">
      <w:start w:val="1"/>
      <w:numFmt w:val="bullet"/>
      <w:lvlText w:val=""/>
      <w:lvlJc w:val="left"/>
      <w:pPr>
        <w:tabs>
          <w:tab w:val="num" w:pos="5760"/>
        </w:tabs>
        <w:ind w:left="5760" w:hanging="360"/>
      </w:pPr>
      <w:rPr>
        <w:rFonts w:ascii="Wingdings" w:hAnsi="Wingdings" w:hint="default"/>
      </w:rPr>
    </w:lvl>
    <w:lvl w:ilvl="8" w:tplc="03D08188" w:tentative="1">
      <w:start w:val="1"/>
      <w:numFmt w:val="bullet"/>
      <w:lvlText w:val=""/>
      <w:lvlJc w:val="left"/>
      <w:pPr>
        <w:tabs>
          <w:tab w:val="num" w:pos="6480"/>
        </w:tabs>
        <w:ind w:left="6480" w:hanging="360"/>
      </w:pPr>
      <w:rPr>
        <w:rFonts w:ascii="Wingdings" w:hAnsi="Wingdings" w:hint="default"/>
      </w:rPr>
    </w:lvl>
  </w:abstractNum>
  <w:abstractNum w:abstractNumId="15">
    <w:nsid w:val="395D571E"/>
    <w:multiLevelType w:val="hybridMultilevel"/>
    <w:tmpl w:val="E222EC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C0A1EF9"/>
    <w:multiLevelType w:val="hybridMultilevel"/>
    <w:tmpl w:val="CA40ACFC"/>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444D6F3A"/>
    <w:multiLevelType w:val="hybridMultilevel"/>
    <w:tmpl w:val="B2D07004"/>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7217243"/>
    <w:multiLevelType w:val="hybridMultilevel"/>
    <w:tmpl w:val="9A645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69582A"/>
    <w:multiLevelType w:val="hybridMultilevel"/>
    <w:tmpl w:val="F272C13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4644C2F"/>
    <w:multiLevelType w:val="multilevel"/>
    <w:tmpl w:val="D6D65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06B3CC2"/>
    <w:multiLevelType w:val="hybridMultilevel"/>
    <w:tmpl w:val="5316FD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D77F2"/>
    <w:multiLevelType w:val="hybridMultilevel"/>
    <w:tmpl w:val="BD225598"/>
    <w:lvl w:ilvl="0" w:tplc="2676C5DE">
      <w:start w:val="1"/>
      <w:numFmt w:val="bullet"/>
      <w:lvlText w:val=""/>
      <w:lvlJc w:val="left"/>
      <w:pPr>
        <w:tabs>
          <w:tab w:val="num" w:pos="720"/>
        </w:tabs>
        <w:ind w:left="720" w:hanging="360"/>
      </w:pPr>
      <w:rPr>
        <w:rFonts w:ascii="Wingdings" w:hAnsi="Wingdings" w:hint="default"/>
      </w:rPr>
    </w:lvl>
    <w:lvl w:ilvl="1" w:tplc="7CAA1352" w:tentative="1">
      <w:start w:val="1"/>
      <w:numFmt w:val="bullet"/>
      <w:lvlText w:val=""/>
      <w:lvlJc w:val="left"/>
      <w:pPr>
        <w:tabs>
          <w:tab w:val="num" w:pos="1440"/>
        </w:tabs>
        <w:ind w:left="1440" w:hanging="360"/>
      </w:pPr>
      <w:rPr>
        <w:rFonts w:ascii="Wingdings" w:hAnsi="Wingdings" w:hint="default"/>
      </w:rPr>
    </w:lvl>
    <w:lvl w:ilvl="2" w:tplc="9D5C4B42" w:tentative="1">
      <w:start w:val="1"/>
      <w:numFmt w:val="bullet"/>
      <w:lvlText w:val=""/>
      <w:lvlJc w:val="left"/>
      <w:pPr>
        <w:tabs>
          <w:tab w:val="num" w:pos="2160"/>
        </w:tabs>
        <w:ind w:left="2160" w:hanging="360"/>
      </w:pPr>
      <w:rPr>
        <w:rFonts w:ascii="Wingdings" w:hAnsi="Wingdings" w:hint="default"/>
      </w:rPr>
    </w:lvl>
    <w:lvl w:ilvl="3" w:tplc="AD40F464" w:tentative="1">
      <w:start w:val="1"/>
      <w:numFmt w:val="bullet"/>
      <w:lvlText w:val=""/>
      <w:lvlJc w:val="left"/>
      <w:pPr>
        <w:tabs>
          <w:tab w:val="num" w:pos="2880"/>
        </w:tabs>
        <w:ind w:left="2880" w:hanging="360"/>
      </w:pPr>
      <w:rPr>
        <w:rFonts w:ascii="Wingdings" w:hAnsi="Wingdings" w:hint="default"/>
      </w:rPr>
    </w:lvl>
    <w:lvl w:ilvl="4" w:tplc="3EAA734A" w:tentative="1">
      <w:start w:val="1"/>
      <w:numFmt w:val="bullet"/>
      <w:lvlText w:val=""/>
      <w:lvlJc w:val="left"/>
      <w:pPr>
        <w:tabs>
          <w:tab w:val="num" w:pos="3600"/>
        </w:tabs>
        <w:ind w:left="3600" w:hanging="360"/>
      </w:pPr>
      <w:rPr>
        <w:rFonts w:ascii="Wingdings" w:hAnsi="Wingdings" w:hint="default"/>
      </w:rPr>
    </w:lvl>
    <w:lvl w:ilvl="5" w:tplc="6A70DA4C" w:tentative="1">
      <w:start w:val="1"/>
      <w:numFmt w:val="bullet"/>
      <w:lvlText w:val=""/>
      <w:lvlJc w:val="left"/>
      <w:pPr>
        <w:tabs>
          <w:tab w:val="num" w:pos="4320"/>
        </w:tabs>
        <w:ind w:left="4320" w:hanging="360"/>
      </w:pPr>
      <w:rPr>
        <w:rFonts w:ascii="Wingdings" w:hAnsi="Wingdings" w:hint="default"/>
      </w:rPr>
    </w:lvl>
    <w:lvl w:ilvl="6" w:tplc="340E4938" w:tentative="1">
      <w:start w:val="1"/>
      <w:numFmt w:val="bullet"/>
      <w:lvlText w:val=""/>
      <w:lvlJc w:val="left"/>
      <w:pPr>
        <w:tabs>
          <w:tab w:val="num" w:pos="5040"/>
        </w:tabs>
        <w:ind w:left="5040" w:hanging="360"/>
      </w:pPr>
      <w:rPr>
        <w:rFonts w:ascii="Wingdings" w:hAnsi="Wingdings" w:hint="default"/>
      </w:rPr>
    </w:lvl>
    <w:lvl w:ilvl="7" w:tplc="73BC6F32" w:tentative="1">
      <w:start w:val="1"/>
      <w:numFmt w:val="bullet"/>
      <w:lvlText w:val=""/>
      <w:lvlJc w:val="left"/>
      <w:pPr>
        <w:tabs>
          <w:tab w:val="num" w:pos="5760"/>
        </w:tabs>
        <w:ind w:left="5760" w:hanging="360"/>
      </w:pPr>
      <w:rPr>
        <w:rFonts w:ascii="Wingdings" w:hAnsi="Wingdings" w:hint="default"/>
      </w:rPr>
    </w:lvl>
    <w:lvl w:ilvl="8" w:tplc="72FCCEDA" w:tentative="1">
      <w:start w:val="1"/>
      <w:numFmt w:val="bullet"/>
      <w:lvlText w:val=""/>
      <w:lvlJc w:val="left"/>
      <w:pPr>
        <w:tabs>
          <w:tab w:val="num" w:pos="6480"/>
        </w:tabs>
        <w:ind w:left="6480" w:hanging="360"/>
      </w:pPr>
      <w:rPr>
        <w:rFonts w:ascii="Wingdings" w:hAnsi="Wingdings" w:hint="default"/>
      </w:rPr>
    </w:lvl>
  </w:abstractNum>
  <w:abstractNum w:abstractNumId="23">
    <w:nsid w:val="657C1A37"/>
    <w:multiLevelType w:val="multilevel"/>
    <w:tmpl w:val="C366D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600D50"/>
    <w:multiLevelType w:val="hybridMultilevel"/>
    <w:tmpl w:val="B91C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D025E0"/>
    <w:multiLevelType w:val="hybridMultilevel"/>
    <w:tmpl w:val="79BC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69194B"/>
    <w:multiLevelType w:val="hybridMultilevel"/>
    <w:tmpl w:val="1D744A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EBA01E4"/>
    <w:multiLevelType w:val="hybridMultilevel"/>
    <w:tmpl w:val="634A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9C69D2"/>
    <w:multiLevelType w:val="hybridMultilevel"/>
    <w:tmpl w:val="CFD23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2"/>
  </w:num>
  <w:num w:numId="4">
    <w:abstractNumId w:val="14"/>
  </w:num>
  <w:num w:numId="5">
    <w:abstractNumId w:val="17"/>
  </w:num>
  <w:num w:numId="6">
    <w:abstractNumId w:val="3"/>
  </w:num>
  <w:num w:numId="7">
    <w:abstractNumId w:val="18"/>
  </w:num>
  <w:num w:numId="8">
    <w:abstractNumId w:val="5"/>
  </w:num>
  <w:num w:numId="9">
    <w:abstractNumId w:val="2"/>
  </w:num>
  <w:num w:numId="10">
    <w:abstractNumId w:val="26"/>
  </w:num>
  <w:num w:numId="11">
    <w:abstractNumId w:val="15"/>
  </w:num>
  <w:num w:numId="12">
    <w:abstractNumId w:val="11"/>
  </w:num>
  <w:num w:numId="13">
    <w:abstractNumId w:val="13"/>
  </w:num>
  <w:num w:numId="14">
    <w:abstractNumId w:val="19"/>
  </w:num>
  <w:num w:numId="15">
    <w:abstractNumId w:val="6"/>
  </w:num>
  <w:num w:numId="16">
    <w:abstractNumId w:val="16"/>
  </w:num>
  <w:num w:numId="17">
    <w:abstractNumId w:val="21"/>
  </w:num>
  <w:num w:numId="18">
    <w:abstractNumId w:val="25"/>
  </w:num>
  <w:num w:numId="19">
    <w:abstractNumId w:val="27"/>
  </w:num>
  <w:num w:numId="20">
    <w:abstractNumId w:val="4"/>
  </w:num>
  <w:num w:numId="21">
    <w:abstractNumId w:val="12"/>
  </w:num>
  <w:num w:numId="22">
    <w:abstractNumId w:val="20"/>
  </w:num>
  <w:num w:numId="23">
    <w:abstractNumId w:val="28"/>
  </w:num>
  <w:num w:numId="24">
    <w:abstractNumId w:val="9"/>
  </w:num>
  <w:num w:numId="25">
    <w:abstractNumId w:val="10"/>
  </w:num>
  <w:num w:numId="26">
    <w:abstractNumId w:val="24"/>
  </w:num>
  <w:num w:numId="27">
    <w:abstractNumId w:val="8"/>
  </w:num>
  <w:num w:numId="28">
    <w:abstractNumId w:val="2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1"/>
    <w:rsid w:val="00000774"/>
    <w:rsid w:val="000008C7"/>
    <w:rsid w:val="00000FA0"/>
    <w:rsid w:val="00001E91"/>
    <w:rsid w:val="0000203A"/>
    <w:rsid w:val="0000266D"/>
    <w:rsid w:val="0000283A"/>
    <w:rsid w:val="00002A06"/>
    <w:rsid w:val="000034AB"/>
    <w:rsid w:val="000038E8"/>
    <w:rsid w:val="00003905"/>
    <w:rsid w:val="00003948"/>
    <w:rsid w:val="00004C03"/>
    <w:rsid w:val="000051ED"/>
    <w:rsid w:val="000053AE"/>
    <w:rsid w:val="000058C6"/>
    <w:rsid w:val="000058F5"/>
    <w:rsid w:val="00005962"/>
    <w:rsid w:val="000066AC"/>
    <w:rsid w:val="000067AF"/>
    <w:rsid w:val="00006F85"/>
    <w:rsid w:val="00006FC6"/>
    <w:rsid w:val="00007888"/>
    <w:rsid w:val="00007D24"/>
    <w:rsid w:val="0001054D"/>
    <w:rsid w:val="0001235B"/>
    <w:rsid w:val="00012BE7"/>
    <w:rsid w:val="0001303E"/>
    <w:rsid w:val="0001380C"/>
    <w:rsid w:val="0001382A"/>
    <w:rsid w:val="000147A4"/>
    <w:rsid w:val="000148B1"/>
    <w:rsid w:val="000148CC"/>
    <w:rsid w:val="00014E07"/>
    <w:rsid w:val="0001540B"/>
    <w:rsid w:val="00015B91"/>
    <w:rsid w:val="00015DE6"/>
    <w:rsid w:val="00016032"/>
    <w:rsid w:val="0001627C"/>
    <w:rsid w:val="00016846"/>
    <w:rsid w:val="00016C1F"/>
    <w:rsid w:val="0001713D"/>
    <w:rsid w:val="000173B3"/>
    <w:rsid w:val="000175C3"/>
    <w:rsid w:val="0001772E"/>
    <w:rsid w:val="00017E78"/>
    <w:rsid w:val="00017F7F"/>
    <w:rsid w:val="0002009C"/>
    <w:rsid w:val="00020356"/>
    <w:rsid w:val="00020917"/>
    <w:rsid w:val="00020CA2"/>
    <w:rsid w:val="00020F00"/>
    <w:rsid w:val="00021D29"/>
    <w:rsid w:val="000220B9"/>
    <w:rsid w:val="000221A6"/>
    <w:rsid w:val="00022E36"/>
    <w:rsid w:val="00022E41"/>
    <w:rsid w:val="00024549"/>
    <w:rsid w:val="000246D1"/>
    <w:rsid w:val="00024702"/>
    <w:rsid w:val="0002486F"/>
    <w:rsid w:val="00024906"/>
    <w:rsid w:val="00024975"/>
    <w:rsid w:val="00024C3E"/>
    <w:rsid w:val="00024D30"/>
    <w:rsid w:val="00024D78"/>
    <w:rsid w:val="00025B9E"/>
    <w:rsid w:val="000262CC"/>
    <w:rsid w:val="000264B8"/>
    <w:rsid w:val="00026B15"/>
    <w:rsid w:val="00027323"/>
    <w:rsid w:val="0002741C"/>
    <w:rsid w:val="00030613"/>
    <w:rsid w:val="00030841"/>
    <w:rsid w:val="00030B71"/>
    <w:rsid w:val="000315FF"/>
    <w:rsid w:val="00031AB6"/>
    <w:rsid w:val="000321D3"/>
    <w:rsid w:val="00032297"/>
    <w:rsid w:val="00032323"/>
    <w:rsid w:val="000326C0"/>
    <w:rsid w:val="000326C9"/>
    <w:rsid w:val="00032796"/>
    <w:rsid w:val="00032B9F"/>
    <w:rsid w:val="00032E48"/>
    <w:rsid w:val="00032EA4"/>
    <w:rsid w:val="00033292"/>
    <w:rsid w:val="000334DD"/>
    <w:rsid w:val="00033B89"/>
    <w:rsid w:val="00034001"/>
    <w:rsid w:val="000345A7"/>
    <w:rsid w:val="00034D51"/>
    <w:rsid w:val="000351E7"/>
    <w:rsid w:val="000355C7"/>
    <w:rsid w:val="0003589D"/>
    <w:rsid w:val="00035AFD"/>
    <w:rsid w:val="00036036"/>
    <w:rsid w:val="00036335"/>
    <w:rsid w:val="00036713"/>
    <w:rsid w:val="00036882"/>
    <w:rsid w:val="0003725E"/>
    <w:rsid w:val="00037659"/>
    <w:rsid w:val="00040030"/>
    <w:rsid w:val="0004006A"/>
    <w:rsid w:val="000406E1"/>
    <w:rsid w:val="000408FE"/>
    <w:rsid w:val="00040981"/>
    <w:rsid w:val="00041AA7"/>
    <w:rsid w:val="00042C55"/>
    <w:rsid w:val="00042DF8"/>
    <w:rsid w:val="00042F9A"/>
    <w:rsid w:val="00043303"/>
    <w:rsid w:val="00043AEF"/>
    <w:rsid w:val="00044045"/>
    <w:rsid w:val="00044A5F"/>
    <w:rsid w:val="00044E22"/>
    <w:rsid w:val="00044EF2"/>
    <w:rsid w:val="0004515D"/>
    <w:rsid w:val="00045293"/>
    <w:rsid w:val="00045A21"/>
    <w:rsid w:val="00046E2E"/>
    <w:rsid w:val="00046EA2"/>
    <w:rsid w:val="00047162"/>
    <w:rsid w:val="00047422"/>
    <w:rsid w:val="00050293"/>
    <w:rsid w:val="00050444"/>
    <w:rsid w:val="00050452"/>
    <w:rsid w:val="00051541"/>
    <w:rsid w:val="00051D58"/>
    <w:rsid w:val="000521E2"/>
    <w:rsid w:val="000522C2"/>
    <w:rsid w:val="00052D28"/>
    <w:rsid w:val="00052F04"/>
    <w:rsid w:val="000532CF"/>
    <w:rsid w:val="000532E2"/>
    <w:rsid w:val="0005357B"/>
    <w:rsid w:val="00054096"/>
    <w:rsid w:val="000550D2"/>
    <w:rsid w:val="00055F6C"/>
    <w:rsid w:val="0005666F"/>
    <w:rsid w:val="00056C78"/>
    <w:rsid w:val="000575D7"/>
    <w:rsid w:val="00057EFE"/>
    <w:rsid w:val="0006008D"/>
    <w:rsid w:val="0006026A"/>
    <w:rsid w:val="0006226D"/>
    <w:rsid w:val="000628BA"/>
    <w:rsid w:val="00062E61"/>
    <w:rsid w:val="0006330F"/>
    <w:rsid w:val="000633F0"/>
    <w:rsid w:val="000637A1"/>
    <w:rsid w:val="00063F9C"/>
    <w:rsid w:val="00065165"/>
    <w:rsid w:val="0006623F"/>
    <w:rsid w:val="00066252"/>
    <w:rsid w:val="000664FD"/>
    <w:rsid w:val="00066AD9"/>
    <w:rsid w:val="0006714E"/>
    <w:rsid w:val="000671F3"/>
    <w:rsid w:val="0007081D"/>
    <w:rsid w:val="000712B5"/>
    <w:rsid w:val="00071A1F"/>
    <w:rsid w:val="00071AE7"/>
    <w:rsid w:val="00071E7A"/>
    <w:rsid w:val="000723B7"/>
    <w:rsid w:val="00072C45"/>
    <w:rsid w:val="00072CB4"/>
    <w:rsid w:val="00072D91"/>
    <w:rsid w:val="0007354D"/>
    <w:rsid w:val="00073687"/>
    <w:rsid w:val="000738CE"/>
    <w:rsid w:val="00073D3F"/>
    <w:rsid w:val="0007575F"/>
    <w:rsid w:val="000757C6"/>
    <w:rsid w:val="00075F01"/>
    <w:rsid w:val="000763CC"/>
    <w:rsid w:val="00076B46"/>
    <w:rsid w:val="00076B58"/>
    <w:rsid w:val="0007799B"/>
    <w:rsid w:val="00077CA9"/>
    <w:rsid w:val="00080583"/>
    <w:rsid w:val="00080B2E"/>
    <w:rsid w:val="00080F5E"/>
    <w:rsid w:val="0008154A"/>
    <w:rsid w:val="00081903"/>
    <w:rsid w:val="00081EDD"/>
    <w:rsid w:val="00082332"/>
    <w:rsid w:val="00082AF4"/>
    <w:rsid w:val="00082CA0"/>
    <w:rsid w:val="00082E31"/>
    <w:rsid w:val="00083DD7"/>
    <w:rsid w:val="000840C9"/>
    <w:rsid w:val="0008430B"/>
    <w:rsid w:val="000847FF"/>
    <w:rsid w:val="00084A9D"/>
    <w:rsid w:val="00084B3E"/>
    <w:rsid w:val="00084C3C"/>
    <w:rsid w:val="00084D15"/>
    <w:rsid w:val="00084F0C"/>
    <w:rsid w:val="000863F6"/>
    <w:rsid w:val="00086A48"/>
    <w:rsid w:val="0008711F"/>
    <w:rsid w:val="0008749B"/>
    <w:rsid w:val="000878D8"/>
    <w:rsid w:val="00087C7A"/>
    <w:rsid w:val="00090409"/>
    <w:rsid w:val="00090681"/>
    <w:rsid w:val="00090A3A"/>
    <w:rsid w:val="00090FAF"/>
    <w:rsid w:val="000916DC"/>
    <w:rsid w:val="00092FF8"/>
    <w:rsid w:val="00093044"/>
    <w:rsid w:val="0009339B"/>
    <w:rsid w:val="00093F10"/>
    <w:rsid w:val="000941E4"/>
    <w:rsid w:val="0009431A"/>
    <w:rsid w:val="00094C77"/>
    <w:rsid w:val="0009516E"/>
    <w:rsid w:val="0009583B"/>
    <w:rsid w:val="00095CA5"/>
    <w:rsid w:val="00095D73"/>
    <w:rsid w:val="00095EEC"/>
    <w:rsid w:val="00096606"/>
    <w:rsid w:val="00096620"/>
    <w:rsid w:val="00096691"/>
    <w:rsid w:val="00096886"/>
    <w:rsid w:val="000968A0"/>
    <w:rsid w:val="00096A3B"/>
    <w:rsid w:val="00096F4C"/>
    <w:rsid w:val="00096FB0"/>
    <w:rsid w:val="000975A5"/>
    <w:rsid w:val="00097F15"/>
    <w:rsid w:val="000A04E4"/>
    <w:rsid w:val="000A056B"/>
    <w:rsid w:val="000A0BCF"/>
    <w:rsid w:val="000A0FF9"/>
    <w:rsid w:val="000A1270"/>
    <w:rsid w:val="000A1360"/>
    <w:rsid w:val="000A1588"/>
    <w:rsid w:val="000A1855"/>
    <w:rsid w:val="000A1941"/>
    <w:rsid w:val="000A1961"/>
    <w:rsid w:val="000A1E03"/>
    <w:rsid w:val="000A1FB0"/>
    <w:rsid w:val="000A2448"/>
    <w:rsid w:val="000A2872"/>
    <w:rsid w:val="000A3690"/>
    <w:rsid w:val="000A3878"/>
    <w:rsid w:val="000A3C6F"/>
    <w:rsid w:val="000A3F76"/>
    <w:rsid w:val="000A47AC"/>
    <w:rsid w:val="000A4B38"/>
    <w:rsid w:val="000A5039"/>
    <w:rsid w:val="000A553A"/>
    <w:rsid w:val="000A5A71"/>
    <w:rsid w:val="000A6700"/>
    <w:rsid w:val="000A6B14"/>
    <w:rsid w:val="000A6BAB"/>
    <w:rsid w:val="000A6E4D"/>
    <w:rsid w:val="000A7F5B"/>
    <w:rsid w:val="000B0602"/>
    <w:rsid w:val="000B0611"/>
    <w:rsid w:val="000B07F3"/>
    <w:rsid w:val="000B0AF0"/>
    <w:rsid w:val="000B1A14"/>
    <w:rsid w:val="000B2345"/>
    <w:rsid w:val="000B3582"/>
    <w:rsid w:val="000B396B"/>
    <w:rsid w:val="000B3974"/>
    <w:rsid w:val="000B3D2D"/>
    <w:rsid w:val="000B4CE5"/>
    <w:rsid w:val="000B5247"/>
    <w:rsid w:val="000B5A13"/>
    <w:rsid w:val="000B5B77"/>
    <w:rsid w:val="000B5DB6"/>
    <w:rsid w:val="000B641D"/>
    <w:rsid w:val="000B666D"/>
    <w:rsid w:val="000B78E0"/>
    <w:rsid w:val="000B7C85"/>
    <w:rsid w:val="000B7F17"/>
    <w:rsid w:val="000C00F9"/>
    <w:rsid w:val="000C02AD"/>
    <w:rsid w:val="000C05E8"/>
    <w:rsid w:val="000C08F3"/>
    <w:rsid w:val="000C104F"/>
    <w:rsid w:val="000C1565"/>
    <w:rsid w:val="000C19FC"/>
    <w:rsid w:val="000C20F6"/>
    <w:rsid w:val="000C2333"/>
    <w:rsid w:val="000C2682"/>
    <w:rsid w:val="000C2B55"/>
    <w:rsid w:val="000C2B76"/>
    <w:rsid w:val="000C2DD5"/>
    <w:rsid w:val="000C3663"/>
    <w:rsid w:val="000C3A78"/>
    <w:rsid w:val="000C3BFB"/>
    <w:rsid w:val="000C3FE8"/>
    <w:rsid w:val="000C4043"/>
    <w:rsid w:val="000C415B"/>
    <w:rsid w:val="000C4859"/>
    <w:rsid w:val="000C48DD"/>
    <w:rsid w:val="000C4D9C"/>
    <w:rsid w:val="000C561A"/>
    <w:rsid w:val="000C5856"/>
    <w:rsid w:val="000C6313"/>
    <w:rsid w:val="000C64B9"/>
    <w:rsid w:val="000C6679"/>
    <w:rsid w:val="000C7050"/>
    <w:rsid w:val="000C7547"/>
    <w:rsid w:val="000C7962"/>
    <w:rsid w:val="000C79B3"/>
    <w:rsid w:val="000C7AE5"/>
    <w:rsid w:val="000C7C32"/>
    <w:rsid w:val="000D00A7"/>
    <w:rsid w:val="000D03DA"/>
    <w:rsid w:val="000D0819"/>
    <w:rsid w:val="000D0EFF"/>
    <w:rsid w:val="000D0FC8"/>
    <w:rsid w:val="000D1295"/>
    <w:rsid w:val="000D135B"/>
    <w:rsid w:val="000D1387"/>
    <w:rsid w:val="000D1C2C"/>
    <w:rsid w:val="000D1CEA"/>
    <w:rsid w:val="000D247F"/>
    <w:rsid w:val="000D27CE"/>
    <w:rsid w:val="000D2A51"/>
    <w:rsid w:val="000D2C58"/>
    <w:rsid w:val="000D35A9"/>
    <w:rsid w:val="000D35B5"/>
    <w:rsid w:val="000D4117"/>
    <w:rsid w:val="000D437F"/>
    <w:rsid w:val="000D47BE"/>
    <w:rsid w:val="000D54CB"/>
    <w:rsid w:val="000D5B2D"/>
    <w:rsid w:val="000D6D3D"/>
    <w:rsid w:val="000D7890"/>
    <w:rsid w:val="000D78D7"/>
    <w:rsid w:val="000E0848"/>
    <w:rsid w:val="000E0A98"/>
    <w:rsid w:val="000E0AA7"/>
    <w:rsid w:val="000E176F"/>
    <w:rsid w:val="000E1847"/>
    <w:rsid w:val="000E1A1A"/>
    <w:rsid w:val="000E2911"/>
    <w:rsid w:val="000E2CDA"/>
    <w:rsid w:val="000E2D3D"/>
    <w:rsid w:val="000E30B4"/>
    <w:rsid w:val="000E3358"/>
    <w:rsid w:val="000E3728"/>
    <w:rsid w:val="000E39BE"/>
    <w:rsid w:val="000E3B72"/>
    <w:rsid w:val="000E427E"/>
    <w:rsid w:val="000E4349"/>
    <w:rsid w:val="000E440F"/>
    <w:rsid w:val="000E4DC9"/>
    <w:rsid w:val="000E50DD"/>
    <w:rsid w:val="000E586E"/>
    <w:rsid w:val="000E593C"/>
    <w:rsid w:val="000E6182"/>
    <w:rsid w:val="000E6437"/>
    <w:rsid w:val="000E65E1"/>
    <w:rsid w:val="000E65FB"/>
    <w:rsid w:val="000E6985"/>
    <w:rsid w:val="000E6EC8"/>
    <w:rsid w:val="000E6F5D"/>
    <w:rsid w:val="000E73E4"/>
    <w:rsid w:val="000E75EA"/>
    <w:rsid w:val="000E7ED8"/>
    <w:rsid w:val="000F06C6"/>
    <w:rsid w:val="000F0772"/>
    <w:rsid w:val="000F0A02"/>
    <w:rsid w:val="000F0A0A"/>
    <w:rsid w:val="000F1305"/>
    <w:rsid w:val="000F1DF9"/>
    <w:rsid w:val="000F1F22"/>
    <w:rsid w:val="000F37C6"/>
    <w:rsid w:val="000F39C0"/>
    <w:rsid w:val="000F3BAA"/>
    <w:rsid w:val="000F3C87"/>
    <w:rsid w:val="000F3FDA"/>
    <w:rsid w:val="000F48F6"/>
    <w:rsid w:val="000F51CC"/>
    <w:rsid w:val="000F5C81"/>
    <w:rsid w:val="000F6575"/>
    <w:rsid w:val="000F6780"/>
    <w:rsid w:val="000F6E71"/>
    <w:rsid w:val="000F6EF6"/>
    <w:rsid w:val="000F7592"/>
    <w:rsid w:val="000F7B17"/>
    <w:rsid w:val="000F7B72"/>
    <w:rsid w:val="000F7CDC"/>
    <w:rsid w:val="000F7E73"/>
    <w:rsid w:val="00100A73"/>
    <w:rsid w:val="00100B88"/>
    <w:rsid w:val="00101027"/>
    <w:rsid w:val="001016F9"/>
    <w:rsid w:val="00101BC5"/>
    <w:rsid w:val="00101CB8"/>
    <w:rsid w:val="00101DE6"/>
    <w:rsid w:val="00102052"/>
    <w:rsid w:val="00102A35"/>
    <w:rsid w:val="00102E2C"/>
    <w:rsid w:val="00103C99"/>
    <w:rsid w:val="00103EF9"/>
    <w:rsid w:val="0010415B"/>
    <w:rsid w:val="00104205"/>
    <w:rsid w:val="00104B78"/>
    <w:rsid w:val="00104B94"/>
    <w:rsid w:val="00105944"/>
    <w:rsid w:val="00105DEB"/>
    <w:rsid w:val="0010647E"/>
    <w:rsid w:val="001068DC"/>
    <w:rsid w:val="001072A3"/>
    <w:rsid w:val="00107752"/>
    <w:rsid w:val="00107E0E"/>
    <w:rsid w:val="00107E60"/>
    <w:rsid w:val="00107FB3"/>
    <w:rsid w:val="0011014C"/>
    <w:rsid w:val="001105B7"/>
    <w:rsid w:val="001105D0"/>
    <w:rsid w:val="0011067D"/>
    <w:rsid w:val="00110EE6"/>
    <w:rsid w:val="00110FE3"/>
    <w:rsid w:val="0011108C"/>
    <w:rsid w:val="001112A2"/>
    <w:rsid w:val="001114D2"/>
    <w:rsid w:val="00111773"/>
    <w:rsid w:val="00111794"/>
    <w:rsid w:val="00111925"/>
    <w:rsid w:val="00111A4F"/>
    <w:rsid w:val="00111E36"/>
    <w:rsid w:val="0011254F"/>
    <w:rsid w:val="00112875"/>
    <w:rsid w:val="00112E63"/>
    <w:rsid w:val="00113883"/>
    <w:rsid w:val="00113D64"/>
    <w:rsid w:val="00113E1E"/>
    <w:rsid w:val="00113F43"/>
    <w:rsid w:val="00114B52"/>
    <w:rsid w:val="00114B92"/>
    <w:rsid w:val="00114B97"/>
    <w:rsid w:val="00114E00"/>
    <w:rsid w:val="001153CD"/>
    <w:rsid w:val="00115417"/>
    <w:rsid w:val="001160E6"/>
    <w:rsid w:val="00116C71"/>
    <w:rsid w:val="0011795E"/>
    <w:rsid w:val="001202BF"/>
    <w:rsid w:val="00120418"/>
    <w:rsid w:val="00120CF9"/>
    <w:rsid w:val="00121700"/>
    <w:rsid w:val="00121D2F"/>
    <w:rsid w:val="00121EEF"/>
    <w:rsid w:val="00122380"/>
    <w:rsid w:val="001226B6"/>
    <w:rsid w:val="00122B4F"/>
    <w:rsid w:val="00122F2F"/>
    <w:rsid w:val="00123A77"/>
    <w:rsid w:val="00123B16"/>
    <w:rsid w:val="00123BFC"/>
    <w:rsid w:val="00124261"/>
    <w:rsid w:val="00124431"/>
    <w:rsid w:val="00124506"/>
    <w:rsid w:val="0012470A"/>
    <w:rsid w:val="0012473E"/>
    <w:rsid w:val="00124810"/>
    <w:rsid w:val="001248EF"/>
    <w:rsid w:val="00125133"/>
    <w:rsid w:val="001254A4"/>
    <w:rsid w:val="001255C5"/>
    <w:rsid w:val="00126111"/>
    <w:rsid w:val="00126594"/>
    <w:rsid w:val="0012695A"/>
    <w:rsid w:val="00126B59"/>
    <w:rsid w:val="001278F9"/>
    <w:rsid w:val="00127AEC"/>
    <w:rsid w:val="00130219"/>
    <w:rsid w:val="001302BE"/>
    <w:rsid w:val="00130347"/>
    <w:rsid w:val="001309C0"/>
    <w:rsid w:val="00130E3A"/>
    <w:rsid w:val="00131C01"/>
    <w:rsid w:val="00132484"/>
    <w:rsid w:val="00132E2E"/>
    <w:rsid w:val="0013369C"/>
    <w:rsid w:val="00134AB0"/>
    <w:rsid w:val="00134D09"/>
    <w:rsid w:val="0013505B"/>
    <w:rsid w:val="00136502"/>
    <w:rsid w:val="00136BE1"/>
    <w:rsid w:val="00136C96"/>
    <w:rsid w:val="00136EEF"/>
    <w:rsid w:val="00137531"/>
    <w:rsid w:val="001379D8"/>
    <w:rsid w:val="00137ED2"/>
    <w:rsid w:val="001408B1"/>
    <w:rsid w:val="0014120B"/>
    <w:rsid w:val="00141BE3"/>
    <w:rsid w:val="001421B0"/>
    <w:rsid w:val="0014222F"/>
    <w:rsid w:val="00142434"/>
    <w:rsid w:val="001426BB"/>
    <w:rsid w:val="0014275A"/>
    <w:rsid w:val="00144161"/>
    <w:rsid w:val="00144F3E"/>
    <w:rsid w:val="00144FA7"/>
    <w:rsid w:val="0014532B"/>
    <w:rsid w:val="00145808"/>
    <w:rsid w:val="00146550"/>
    <w:rsid w:val="00146A40"/>
    <w:rsid w:val="00146A7F"/>
    <w:rsid w:val="00146E6B"/>
    <w:rsid w:val="0014712F"/>
    <w:rsid w:val="001474EE"/>
    <w:rsid w:val="001476E1"/>
    <w:rsid w:val="00150008"/>
    <w:rsid w:val="0015030A"/>
    <w:rsid w:val="00150374"/>
    <w:rsid w:val="00150AC3"/>
    <w:rsid w:val="00150C04"/>
    <w:rsid w:val="00150E6F"/>
    <w:rsid w:val="00150F8D"/>
    <w:rsid w:val="00151258"/>
    <w:rsid w:val="001514B2"/>
    <w:rsid w:val="0015162E"/>
    <w:rsid w:val="00151841"/>
    <w:rsid w:val="00151C18"/>
    <w:rsid w:val="001523D3"/>
    <w:rsid w:val="00152FFD"/>
    <w:rsid w:val="00153E95"/>
    <w:rsid w:val="00154B15"/>
    <w:rsid w:val="0015518E"/>
    <w:rsid w:val="00155548"/>
    <w:rsid w:val="001559A3"/>
    <w:rsid w:val="00155B6B"/>
    <w:rsid w:val="00155BA3"/>
    <w:rsid w:val="00155FCF"/>
    <w:rsid w:val="001562E8"/>
    <w:rsid w:val="00156751"/>
    <w:rsid w:val="00157252"/>
    <w:rsid w:val="001579E8"/>
    <w:rsid w:val="00160596"/>
    <w:rsid w:val="00160686"/>
    <w:rsid w:val="00160B6B"/>
    <w:rsid w:val="00160EFB"/>
    <w:rsid w:val="00161196"/>
    <w:rsid w:val="00161284"/>
    <w:rsid w:val="00161481"/>
    <w:rsid w:val="001615F4"/>
    <w:rsid w:val="0016227D"/>
    <w:rsid w:val="001622CB"/>
    <w:rsid w:val="001622F1"/>
    <w:rsid w:val="00162451"/>
    <w:rsid w:val="00162CBB"/>
    <w:rsid w:val="00162D91"/>
    <w:rsid w:val="0016318A"/>
    <w:rsid w:val="001635BF"/>
    <w:rsid w:val="001636F8"/>
    <w:rsid w:val="0016396F"/>
    <w:rsid w:val="00163D47"/>
    <w:rsid w:val="00163E3B"/>
    <w:rsid w:val="00163FF1"/>
    <w:rsid w:val="00164120"/>
    <w:rsid w:val="001642FD"/>
    <w:rsid w:val="00164702"/>
    <w:rsid w:val="00164904"/>
    <w:rsid w:val="00165073"/>
    <w:rsid w:val="00165704"/>
    <w:rsid w:val="00165A4D"/>
    <w:rsid w:val="00165C68"/>
    <w:rsid w:val="00165C96"/>
    <w:rsid w:val="00165D38"/>
    <w:rsid w:val="0016615B"/>
    <w:rsid w:val="001674F4"/>
    <w:rsid w:val="001675E7"/>
    <w:rsid w:val="00167664"/>
    <w:rsid w:val="00167BD1"/>
    <w:rsid w:val="00167C95"/>
    <w:rsid w:val="00170465"/>
    <w:rsid w:val="001709F7"/>
    <w:rsid w:val="00171158"/>
    <w:rsid w:val="0017176E"/>
    <w:rsid w:val="00171B3F"/>
    <w:rsid w:val="00171B4C"/>
    <w:rsid w:val="00171EDB"/>
    <w:rsid w:val="001720BD"/>
    <w:rsid w:val="0017249E"/>
    <w:rsid w:val="00172E40"/>
    <w:rsid w:val="001736E3"/>
    <w:rsid w:val="001738A9"/>
    <w:rsid w:val="00173CBD"/>
    <w:rsid w:val="0017499B"/>
    <w:rsid w:val="00175BDC"/>
    <w:rsid w:val="00175C4F"/>
    <w:rsid w:val="0017663A"/>
    <w:rsid w:val="0017669E"/>
    <w:rsid w:val="001768FF"/>
    <w:rsid w:val="0017732B"/>
    <w:rsid w:val="00177725"/>
    <w:rsid w:val="001808F9"/>
    <w:rsid w:val="00180C2C"/>
    <w:rsid w:val="00180EDE"/>
    <w:rsid w:val="00181A26"/>
    <w:rsid w:val="001822B0"/>
    <w:rsid w:val="00182EDE"/>
    <w:rsid w:val="001830DD"/>
    <w:rsid w:val="001832F3"/>
    <w:rsid w:val="001833D3"/>
    <w:rsid w:val="00183955"/>
    <w:rsid w:val="00183A95"/>
    <w:rsid w:val="00184ED9"/>
    <w:rsid w:val="00184F75"/>
    <w:rsid w:val="00185138"/>
    <w:rsid w:val="00185497"/>
    <w:rsid w:val="001857B3"/>
    <w:rsid w:val="00185993"/>
    <w:rsid w:val="00186353"/>
    <w:rsid w:val="0018654E"/>
    <w:rsid w:val="001873C0"/>
    <w:rsid w:val="00187461"/>
    <w:rsid w:val="00187C0F"/>
    <w:rsid w:val="0019024E"/>
    <w:rsid w:val="00190CDE"/>
    <w:rsid w:val="00190FE6"/>
    <w:rsid w:val="00191692"/>
    <w:rsid w:val="00191747"/>
    <w:rsid w:val="001918B8"/>
    <w:rsid w:val="001921CC"/>
    <w:rsid w:val="00192E6C"/>
    <w:rsid w:val="001931E2"/>
    <w:rsid w:val="001934B5"/>
    <w:rsid w:val="001936EB"/>
    <w:rsid w:val="0019370E"/>
    <w:rsid w:val="0019379F"/>
    <w:rsid w:val="00193A0C"/>
    <w:rsid w:val="00194244"/>
    <w:rsid w:val="001948CF"/>
    <w:rsid w:val="001949C7"/>
    <w:rsid w:val="00194AE1"/>
    <w:rsid w:val="00194B2C"/>
    <w:rsid w:val="00195171"/>
    <w:rsid w:val="001957A6"/>
    <w:rsid w:val="0019633E"/>
    <w:rsid w:val="001968D6"/>
    <w:rsid w:val="00196BE9"/>
    <w:rsid w:val="00196F07"/>
    <w:rsid w:val="0019771E"/>
    <w:rsid w:val="00197A26"/>
    <w:rsid w:val="001A0875"/>
    <w:rsid w:val="001A0D3C"/>
    <w:rsid w:val="001A1499"/>
    <w:rsid w:val="001A14E4"/>
    <w:rsid w:val="001A15DF"/>
    <w:rsid w:val="001A189A"/>
    <w:rsid w:val="001A1D5A"/>
    <w:rsid w:val="001A247D"/>
    <w:rsid w:val="001A264A"/>
    <w:rsid w:val="001A2A19"/>
    <w:rsid w:val="001A3074"/>
    <w:rsid w:val="001A3631"/>
    <w:rsid w:val="001A38C2"/>
    <w:rsid w:val="001A3E38"/>
    <w:rsid w:val="001A459F"/>
    <w:rsid w:val="001A4676"/>
    <w:rsid w:val="001A49BB"/>
    <w:rsid w:val="001A4C45"/>
    <w:rsid w:val="001A4EAA"/>
    <w:rsid w:val="001A6FC2"/>
    <w:rsid w:val="001A713D"/>
    <w:rsid w:val="001A72EB"/>
    <w:rsid w:val="001A7BAD"/>
    <w:rsid w:val="001A7C51"/>
    <w:rsid w:val="001A7FE2"/>
    <w:rsid w:val="001B023C"/>
    <w:rsid w:val="001B0D7D"/>
    <w:rsid w:val="001B1C85"/>
    <w:rsid w:val="001B23E9"/>
    <w:rsid w:val="001B25F2"/>
    <w:rsid w:val="001B2DC1"/>
    <w:rsid w:val="001B3175"/>
    <w:rsid w:val="001B32BE"/>
    <w:rsid w:val="001B3C8F"/>
    <w:rsid w:val="001B3FFA"/>
    <w:rsid w:val="001B465F"/>
    <w:rsid w:val="001B51B2"/>
    <w:rsid w:val="001B5DF0"/>
    <w:rsid w:val="001B5EB6"/>
    <w:rsid w:val="001B653F"/>
    <w:rsid w:val="001B690D"/>
    <w:rsid w:val="001B6B01"/>
    <w:rsid w:val="001B6BF4"/>
    <w:rsid w:val="001B6E11"/>
    <w:rsid w:val="001B6EDF"/>
    <w:rsid w:val="001B7415"/>
    <w:rsid w:val="001B7811"/>
    <w:rsid w:val="001B7883"/>
    <w:rsid w:val="001B7FD9"/>
    <w:rsid w:val="001C0676"/>
    <w:rsid w:val="001C085D"/>
    <w:rsid w:val="001C09D2"/>
    <w:rsid w:val="001C1982"/>
    <w:rsid w:val="001C1A5D"/>
    <w:rsid w:val="001C1DB5"/>
    <w:rsid w:val="001C22DB"/>
    <w:rsid w:val="001C23AF"/>
    <w:rsid w:val="001C26A2"/>
    <w:rsid w:val="001C2937"/>
    <w:rsid w:val="001C2B38"/>
    <w:rsid w:val="001C2C6C"/>
    <w:rsid w:val="001C2E6A"/>
    <w:rsid w:val="001C3248"/>
    <w:rsid w:val="001C378F"/>
    <w:rsid w:val="001C38C6"/>
    <w:rsid w:val="001C41AC"/>
    <w:rsid w:val="001C4245"/>
    <w:rsid w:val="001C4A57"/>
    <w:rsid w:val="001C4ABE"/>
    <w:rsid w:val="001C4CBD"/>
    <w:rsid w:val="001C528B"/>
    <w:rsid w:val="001C5772"/>
    <w:rsid w:val="001C5D0E"/>
    <w:rsid w:val="001C6601"/>
    <w:rsid w:val="001C68B8"/>
    <w:rsid w:val="001C6BA6"/>
    <w:rsid w:val="001C7810"/>
    <w:rsid w:val="001C7F03"/>
    <w:rsid w:val="001D084E"/>
    <w:rsid w:val="001D1549"/>
    <w:rsid w:val="001D1574"/>
    <w:rsid w:val="001D1C0B"/>
    <w:rsid w:val="001D2048"/>
    <w:rsid w:val="001D28BF"/>
    <w:rsid w:val="001D2FE9"/>
    <w:rsid w:val="001D3149"/>
    <w:rsid w:val="001D383C"/>
    <w:rsid w:val="001D3A5A"/>
    <w:rsid w:val="001D4039"/>
    <w:rsid w:val="001D4986"/>
    <w:rsid w:val="001D4A67"/>
    <w:rsid w:val="001D4A7C"/>
    <w:rsid w:val="001D4F6E"/>
    <w:rsid w:val="001D5903"/>
    <w:rsid w:val="001D5906"/>
    <w:rsid w:val="001D5C23"/>
    <w:rsid w:val="001D64AA"/>
    <w:rsid w:val="001D6B74"/>
    <w:rsid w:val="001D6DB4"/>
    <w:rsid w:val="001D701A"/>
    <w:rsid w:val="001D7460"/>
    <w:rsid w:val="001D7522"/>
    <w:rsid w:val="001D7712"/>
    <w:rsid w:val="001D7F42"/>
    <w:rsid w:val="001E0066"/>
    <w:rsid w:val="001E0280"/>
    <w:rsid w:val="001E0624"/>
    <w:rsid w:val="001E0D9E"/>
    <w:rsid w:val="001E115F"/>
    <w:rsid w:val="001E1538"/>
    <w:rsid w:val="001E2A94"/>
    <w:rsid w:val="001E2C34"/>
    <w:rsid w:val="001E2DB3"/>
    <w:rsid w:val="001E2E86"/>
    <w:rsid w:val="001E34C9"/>
    <w:rsid w:val="001E3A32"/>
    <w:rsid w:val="001E448F"/>
    <w:rsid w:val="001E4A7D"/>
    <w:rsid w:val="001E5020"/>
    <w:rsid w:val="001E5216"/>
    <w:rsid w:val="001E539F"/>
    <w:rsid w:val="001E600B"/>
    <w:rsid w:val="001E6A2A"/>
    <w:rsid w:val="001E6DC7"/>
    <w:rsid w:val="001E6FF3"/>
    <w:rsid w:val="001E7244"/>
    <w:rsid w:val="001E785E"/>
    <w:rsid w:val="001F01CF"/>
    <w:rsid w:val="001F08A4"/>
    <w:rsid w:val="001F096C"/>
    <w:rsid w:val="001F0BCC"/>
    <w:rsid w:val="001F0C3C"/>
    <w:rsid w:val="001F0C95"/>
    <w:rsid w:val="001F1131"/>
    <w:rsid w:val="001F1179"/>
    <w:rsid w:val="001F11B6"/>
    <w:rsid w:val="001F15E0"/>
    <w:rsid w:val="001F1617"/>
    <w:rsid w:val="001F1678"/>
    <w:rsid w:val="001F1DF2"/>
    <w:rsid w:val="001F217A"/>
    <w:rsid w:val="001F2AB4"/>
    <w:rsid w:val="001F2E15"/>
    <w:rsid w:val="001F320A"/>
    <w:rsid w:val="001F3387"/>
    <w:rsid w:val="001F39A9"/>
    <w:rsid w:val="001F4097"/>
    <w:rsid w:val="001F41AD"/>
    <w:rsid w:val="001F4493"/>
    <w:rsid w:val="001F4830"/>
    <w:rsid w:val="001F5ABB"/>
    <w:rsid w:val="001F5DC9"/>
    <w:rsid w:val="001F5EC2"/>
    <w:rsid w:val="001F65C8"/>
    <w:rsid w:val="001F6648"/>
    <w:rsid w:val="001F66D2"/>
    <w:rsid w:val="001F6A36"/>
    <w:rsid w:val="001F6EAA"/>
    <w:rsid w:val="001F706A"/>
    <w:rsid w:val="001F78FA"/>
    <w:rsid w:val="001F7B38"/>
    <w:rsid w:val="00200736"/>
    <w:rsid w:val="00200766"/>
    <w:rsid w:val="00200B5C"/>
    <w:rsid w:val="00201110"/>
    <w:rsid w:val="00201A97"/>
    <w:rsid w:val="00201AC7"/>
    <w:rsid w:val="00201CAD"/>
    <w:rsid w:val="00201FF2"/>
    <w:rsid w:val="00202D43"/>
    <w:rsid w:val="00203069"/>
    <w:rsid w:val="00203319"/>
    <w:rsid w:val="0020354D"/>
    <w:rsid w:val="00203597"/>
    <w:rsid w:val="00203F07"/>
    <w:rsid w:val="00203F8F"/>
    <w:rsid w:val="00203F9E"/>
    <w:rsid w:val="002041AB"/>
    <w:rsid w:val="0020423C"/>
    <w:rsid w:val="00204339"/>
    <w:rsid w:val="00204478"/>
    <w:rsid w:val="0020455B"/>
    <w:rsid w:val="00204C04"/>
    <w:rsid w:val="00206482"/>
    <w:rsid w:val="002068B0"/>
    <w:rsid w:val="0020764B"/>
    <w:rsid w:val="00207F72"/>
    <w:rsid w:val="00210C4B"/>
    <w:rsid w:val="00210F96"/>
    <w:rsid w:val="00211122"/>
    <w:rsid w:val="002114AD"/>
    <w:rsid w:val="00211747"/>
    <w:rsid w:val="00211CDC"/>
    <w:rsid w:val="00212306"/>
    <w:rsid w:val="0021285C"/>
    <w:rsid w:val="00212BDB"/>
    <w:rsid w:val="00213317"/>
    <w:rsid w:val="002136A8"/>
    <w:rsid w:val="00213D3A"/>
    <w:rsid w:val="00214E77"/>
    <w:rsid w:val="0021516D"/>
    <w:rsid w:val="00215253"/>
    <w:rsid w:val="00216135"/>
    <w:rsid w:val="00216F75"/>
    <w:rsid w:val="002176FC"/>
    <w:rsid w:val="00217923"/>
    <w:rsid w:val="00217C42"/>
    <w:rsid w:val="0022024B"/>
    <w:rsid w:val="00220306"/>
    <w:rsid w:val="00220859"/>
    <w:rsid w:val="0022197E"/>
    <w:rsid w:val="00221989"/>
    <w:rsid w:val="00221BA7"/>
    <w:rsid w:val="00222027"/>
    <w:rsid w:val="0022293F"/>
    <w:rsid w:val="00222952"/>
    <w:rsid w:val="00222959"/>
    <w:rsid w:val="002232C8"/>
    <w:rsid w:val="00223769"/>
    <w:rsid w:val="00223E4E"/>
    <w:rsid w:val="00223F2A"/>
    <w:rsid w:val="0022413A"/>
    <w:rsid w:val="00224776"/>
    <w:rsid w:val="002247EE"/>
    <w:rsid w:val="00225050"/>
    <w:rsid w:val="002257DF"/>
    <w:rsid w:val="002262AE"/>
    <w:rsid w:val="00226665"/>
    <w:rsid w:val="002267C8"/>
    <w:rsid w:val="0022707F"/>
    <w:rsid w:val="00227FF2"/>
    <w:rsid w:val="00230287"/>
    <w:rsid w:val="0023069C"/>
    <w:rsid w:val="00230AC2"/>
    <w:rsid w:val="00231889"/>
    <w:rsid w:val="002319C7"/>
    <w:rsid w:val="0023210C"/>
    <w:rsid w:val="002324B9"/>
    <w:rsid w:val="00232665"/>
    <w:rsid w:val="002328CB"/>
    <w:rsid w:val="00232A3E"/>
    <w:rsid w:val="0023331F"/>
    <w:rsid w:val="00233547"/>
    <w:rsid w:val="00233602"/>
    <w:rsid w:val="002339CC"/>
    <w:rsid w:val="0023413B"/>
    <w:rsid w:val="0023422D"/>
    <w:rsid w:val="00234263"/>
    <w:rsid w:val="00234C38"/>
    <w:rsid w:val="00234CBD"/>
    <w:rsid w:val="00234E2E"/>
    <w:rsid w:val="002350AE"/>
    <w:rsid w:val="0023523B"/>
    <w:rsid w:val="00235EF7"/>
    <w:rsid w:val="0023657D"/>
    <w:rsid w:val="00236B7C"/>
    <w:rsid w:val="00236B89"/>
    <w:rsid w:val="00236CFB"/>
    <w:rsid w:val="00240214"/>
    <w:rsid w:val="00240A03"/>
    <w:rsid w:val="0024167D"/>
    <w:rsid w:val="00241B13"/>
    <w:rsid w:val="00241C73"/>
    <w:rsid w:val="00242C74"/>
    <w:rsid w:val="00242D91"/>
    <w:rsid w:val="00243441"/>
    <w:rsid w:val="00243650"/>
    <w:rsid w:val="002436EB"/>
    <w:rsid w:val="00243894"/>
    <w:rsid w:val="002445B7"/>
    <w:rsid w:val="00244AB1"/>
    <w:rsid w:val="00244B91"/>
    <w:rsid w:val="00244DC0"/>
    <w:rsid w:val="00245681"/>
    <w:rsid w:val="00246229"/>
    <w:rsid w:val="002463F0"/>
    <w:rsid w:val="002465D6"/>
    <w:rsid w:val="0024698B"/>
    <w:rsid w:val="002472BC"/>
    <w:rsid w:val="002476BA"/>
    <w:rsid w:val="0024774D"/>
    <w:rsid w:val="00250BE1"/>
    <w:rsid w:val="00251015"/>
    <w:rsid w:val="0025102C"/>
    <w:rsid w:val="0025128E"/>
    <w:rsid w:val="002514BE"/>
    <w:rsid w:val="002518F5"/>
    <w:rsid w:val="00251AFE"/>
    <w:rsid w:val="00251B02"/>
    <w:rsid w:val="00251C3B"/>
    <w:rsid w:val="00251C75"/>
    <w:rsid w:val="0025252A"/>
    <w:rsid w:val="002538A1"/>
    <w:rsid w:val="002538EF"/>
    <w:rsid w:val="002552F4"/>
    <w:rsid w:val="0025541B"/>
    <w:rsid w:val="00256141"/>
    <w:rsid w:val="0025629B"/>
    <w:rsid w:val="00256E6F"/>
    <w:rsid w:val="00256EAF"/>
    <w:rsid w:val="00257150"/>
    <w:rsid w:val="00257157"/>
    <w:rsid w:val="002572C5"/>
    <w:rsid w:val="002574DD"/>
    <w:rsid w:val="002577F3"/>
    <w:rsid w:val="00257A87"/>
    <w:rsid w:val="00257B96"/>
    <w:rsid w:val="00257D56"/>
    <w:rsid w:val="00260136"/>
    <w:rsid w:val="00260868"/>
    <w:rsid w:val="00260AB9"/>
    <w:rsid w:val="002611ED"/>
    <w:rsid w:val="0026133F"/>
    <w:rsid w:val="00261789"/>
    <w:rsid w:val="00261A7A"/>
    <w:rsid w:val="002620DC"/>
    <w:rsid w:val="00262852"/>
    <w:rsid w:val="00262B86"/>
    <w:rsid w:val="00262C9A"/>
    <w:rsid w:val="002636EF"/>
    <w:rsid w:val="00263C58"/>
    <w:rsid w:val="002645D4"/>
    <w:rsid w:val="002649C0"/>
    <w:rsid w:val="002649C3"/>
    <w:rsid w:val="002654DD"/>
    <w:rsid w:val="00265C7E"/>
    <w:rsid w:val="002663BC"/>
    <w:rsid w:val="00266F4F"/>
    <w:rsid w:val="0027008E"/>
    <w:rsid w:val="0027063D"/>
    <w:rsid w:val="00270AB6"/>
    <w:rsid w:val="00270F05"/>
    <w:rsid w:val="0027116B"/>
    <w:rsid w:val="0027139F"/>
    <w:rsid w:val="002720A1"/>
    <w:rsid w:val="00272582"/>
    <w:rsid w:val="00272C16"/>
    <w:rsid w:val="002738CB"/>
    <w:rsid w:val="00273CD2"/>
    <w:rsid w:val="002741C6"/>
    <w:rsid w:val="002745BB"/>
    <w:rsid w:val="002746F0"/>
    <w:rsid w:val="0027484E"/>
    <w:rsid w:val="0027516F"/>
    <w:rsid w:val="002751C2"/>
    <w:rsid w:val="002751CA"/>
    <w:rsid w:val="00275520"/>
    <w:rsid w:val="00275F4B"/>
    <w:rsid w:val="00276DB9"/>
    <w:rsid w:val="002811B6"/>
    <w:rsid w:val="00281735"/>
    <w:rsid w:val="00281BB3"/>
    <w:rsid w:val="00281D03"/>
    <w:rsid w:val="00281FE1"/>
    <w:rsid w:val="002823C7"/>
    <w:rsid w:val="0028262B"/>
    <w:rsid w:val="002830D5"/>
    <w:rsid w:val="00283F59"/>
    <w:rsid w:val="00284F06"/>
    <w:rsid w:val="00285B43"/>
    <w:rsid w:val="00285C2C"/>
    <w:rsid w:val="00285EFC"/>
    <w:rsid w:val="00286750"/>
    <w:rsid w:val="002869EE"/>
    <w:rsid w:val="00287EE8"/>
    <w:rsid w:val="0029048D"/>
    <w:rsid w:val="00290795"/>
    <w:rsid w:val="002911EC"/>
    <w:rsid w:val="00291A6A"/>
    <w:rsid w:val="00292366"/>
    <w:rsid w:val="002925E0"/>
    <w:rsid w:val="00292EEE"/>
    <w:rsid w:val="002939C4"/>
    <w:rsid w:val="00294750"/>
    <w:rsid w:val="00294C2B"/>
    <w:rsid w:val="00294D3C"/>
    <w:rsid w:val="00294E3C"/>
    <w:rsid w:val="00294E6C"/>
    <w:rsid w:val="00295B12"/>
    <w:rsid w:val="00296221"/>
    <w:rsid w:val="002965E1"/>
    <w:rsid w:val="002969AF"/>
    <w:rsid w:val="0029718B"/>
    <w:rsid w:val="002975D5"/>
    <w:rsid w:val="00297607"/>
    <w:rsid w:val="00297728"/>
    <w:rsid w:val="00297780"/>
    <w:rsid w:val="00297C5E"/>
    <w:rsid w:val="00297E98"/>
    <w:rsid w:val="002A027D"/>
    <w:rsid w:val="002A0E46"/>
    <w:rsid w:val="002A19EB"/>
    <w:rsid w:val="002A22D6"/>
    <w:rsid w:val="002A243D"/>
    <w:rsid w:val="002A2E90"/>
    <w:rsid w:val="002A3738"/>
    <w:rsid w:val="002A379E"/>
    <w:rsid w:val="002A4223"/>
    <w:rsid w:val="002A4804"/>
    <w:rsid w:val="002A4B16"/>
    <w:rsid w:val="002A4CC3"/>
    <w:rsid w:val="002A5BDE"/>
    <w:rsid w:val="002A5E74"/>
    <w:rsid w:val="002A67B4"/>
    <w:rsid w:val="002A77EE"/>
    <w:rsid w:val="002A78A9"/>
    <w:rsid w:val="002B032F"/>
    <w:rsid w:val="002B038A"/>
    <w:rsid w:val="002B048D"/>
    <w:rsid w:val="002B0769"/>
    <w:rsid w:val="002B1102"/>
    <w:rsid w:val="002B1DA7"/>
    <w:rsid w:val="002B2512"/>
    <w:rsid w:val="002B256E"/>
    <w:rsid w:val="002B2E03"/>
    <w:rsid w:val="002B32CA"/>
    <w:rsid w:val="002B36BF"/>
    <w:rsid w:val="002B38A9"/>
    <w:rsid w:val="002B3937"/>
    <w:rsid w:val="002B405C"/>
    <w:rsid w:val="002B461C"/>
    <w:rsid w:val="002B61AF"/>
    <w:rsid w:val="002B6234"/>
    <w:rsid w:val="002B6618"/>
    <w:rsid w:val="002B7196"/>
    <w:rsid w:val="002C05AC"/>
    <w:rsid w:val="002C0A34"/>
    <w:rsid w:val="002C16C5"/>
    <w:rsid w:val="002C187C"/>
    <w:rsid w:val="002C189F"/>
    <w:rsid w:val="002C198D"/>
    <w:rsid w:val="002C25F8"/>
    <w:rsid w:val="002C3313"/>
    <w:rsid w:val="002C3355"/>
    <w:rsid w:val="002C3CD4"/>
    <w:rsid w:val="002C3CED"/>
    <w:rsid w:val="002C3D39"/>
    <w:rsid w:val="002C3FA9"/>
    <w:rsid w:val="002C47E9"/>
    <w:rsid w:val="002C4A01"/>
    <w:rsid w:val="002C4C7E"/>
    <w:rsid w:val="002C4FBF"/>
    <w:rsid w:val="002C56A1"/>
    <w:rsid w:val="002C58F8"/>
    <w:rsid w:val="002C59A2"/>
    <w:rsid w:val="002C5A8C"/>
    <w:rsid w:val="002C624B"/>
    <w:rsid w:val="002C6A12"/>
    <w:rsid w:val="002C6C33"/>
    <w:rsid w:val="002C6C3C"/>
    <w:rsid w:val="002C6CA1"/>
    <w:rsid w:val="002C6E99"/>
    <w:rsid w:val="002C710A"/>
    <w:rsid w:val="002C7369"/>
    <w:rsid w:val="002C7633"/>
    <w:rsid w:val="002C77B6"/>
    <w:rsid w:val="002D02C3"/>
    <w:rsid w:val="002D04A0"/>
    <w:rsid w:val="002D074B"/>
    <w:rsid w:val="002D0974"/>
    <w:rsid w:val="002D0F25"/>
    <w:rsid w:val="002D2395"/>
    <w:rsid w:val="002D240D"/>
    <w:rsid w:val="002D3BC6"/>
    <w:rsid w:val="002D3DE0"/>
    <w:rsid w:val="002D4609"/>
    <w:rsid w:val="002D484E"/>
    <w:rsid w:val="002D4BC9"/>
    <w:rsid w:val="002D5191"/>
    <w:rsid w:val="002D5B9A"/>
    <w:rsid w:val="002D5DF0"/>
    <w:rsid w:val="002D6051"/>
    <w:rsid w:val="002D63D4"/>
    <w:rsid w:val="002D6847"/>
    <w:rsid w:val="002D68CF"/>
    <w:rsid w:val="002D6F94"/>
    <w:rsid w:val="002D7057"/>
    <w:rsid w:val="002D7686"/>
    <w:rsid w:val="002D7D69"/>
    <w:rsid w:val="002E0D40"/>
    <w:rsid w:val="002E1009"/>
    <w:rsid w:val="002E1722"/>
    <w:rsid w:val="002E176B"/>
    <w:rsid w:val="002E197D"/>
    <w:rsid w:val="002E1F4D"/>
    <w:rsid w:val="002E2099"/>
    <w:rsid w:val="002E223F"/>
    <w:rsid w:val="002E2506"/>
    <w:rsid w:val="002E3152"/>
    <w:rsid w:val="002E3305"/>
    <w:rsid w:val="002E34A0"/>
    <w:rsid w:val="002E3538"/>
    <w:rsid w:val="002E3735"/>
    <w:rsid w:val="002E39BC"/>
    <w:rsid w:val="002E3FD6"/>
    <w:rsid w:val="002E432E"/>
    <w:rsid w:val="002E444F"/>
    <w:rsid w:val="002E5041"/>
    <w:rsid w:val="002E505A"/>
    <w:rsid w:val="002E509F"/>
    <w:rsid w:val="002E560B"/>
    <w:rsid w:val="002E5C82"/>
    <w:rsid w:val="002E615D"/>
    <w:rsid w:val="002E67EA"/>
    <w:rsid w:val="002E6D35"/>
    <w:rsid w:val="002E6E43"/>
    <w:rsid w:val="002E7A95"/>
    <w:rsid w:val="002E7C6F"/>
    <w:rsid w:val="002E7CF7"/>
    <w:rsid w:val="002E7F25"/>
    <w:rsid w:val="002E7F79"/>
    <w:rsid w:val="002F06F1"/>
    <w:rsid w:val="002F0872"/>
    <w:rsid w:val="002F0A4A"/>
    <w:rsid w:val="002F0A7F"/>
    <w:rsid w:val="002F0B6C"/>
    <w:rsid w:val="002F18B3"/>
    <w:rsid w:val="002F1CEC"/>
    <w:rsid w:val="002F21DC"/>
    <w:rsid w:val="002F240D"/>
    <w:rsid w:val="002F291E"/>
    <w:rsid w:val="002F36ED"/>
    <w:rsid w:val="002F3C64"/>
    <w:rsid w:val="002F3D09"/>
    <w:rsid w:val="002F42B4"/>
    <w:rsid w:val="002F4673"/>
    <w:rsid w:val="002F49B4"/>
    <w:rsid w:val="002F5366"/>
    <w:rsid w:val="002F6679"/>
    <w:rsid w:val="002F6763"/>
    <w:rsid w:val="002F6D10"/>
    <w:rsid w:val="002F6F6C"/>
    <w:rsid w:val="002F738F"/>
    <w:rsid w:val="002F7DB0"/>
    <w:rsid w:val="003007CE"/>
    <w:rsid w:val="003008A5"/>
    <w:rsid w:val="00300B06"/>
    <w:rsid w:val="003014C2"/>
    <w:rsid w:val="003017F8"/>
    <w:rsid w:val="00301AB6"/>
    <w:rsid w:val="00301ED6"/>
    <w:rsid w:val="0030231A"/>
    <w:rsid w:val="00302576"/>
    <w:rsid w:val="00302C19"/>
    <w:rsid w:val="00303565"/>
    <w:rsid w:val="00303A1B"/>
    <w:rsid w:val="00303A68"/>
    <w:rsid w:val="00304878"/>
    <w:rsid w:val="0030492C"/>
    <w:rsid w:val="003053CB"/>
    <w:rsid w:val="00305616"/>
    <w:rsid w:val="003058FB"/>
    <w:rsid w:val="00305A00"/>
    <w:rsid w:val="00305BD7"/>
    <w:rsid w:val="00305C20"/>
    <w:rsid w:val="00305EC1"/>
    <w:rsid w:val="00305ECA"/>
    <w:rsid w:val="00305EEC"/>
    <w:rsid w:val="00305FB6"/>
    <w:rsid w:val="00306728"/>
    <w:rsid w:val="00306BDB"/>
    <w:rsid w:val="00307266"/>
    <w:rsid w:val="0030741D"/>
    <w:rsid w:val="003075C1"/>
    <w:rsid w:val="00307A33"/>
    <w:rsid w:val="00307DEA"/>
    <w:rsid w:val="00310492"/>
    <w:rsid w:val="00310567"/>
    <w:rsid w:val="00311203"/>
    <w:rsid w:val="003117D3"/>
    <w:rsid w:val="00312333"/>
    <w:rsid w:val="003128E4"/>
    <w:rsid w:val="00312ED7"/>
    <w:rsid w:val="00312F38"/>
    <w:rsid w:val="00314700"/>
    <w:rsid w:val="0031574D"/>
    <w:rsid w:val="003157DA"/>
    <w:rsid w:val="00315874"/>
    <w:rsid w:val="0031688C"/>
    <w:rsid w:val="00316C1C"/>
    <w:rsid w:val="0031725B"/>
    <w:rsid w:val="00317781"/>
    <w:rsid w:val="003177DE"/>
    <w:rsid w:val="003177EA"/>
    <w:rsid w:val="0031788E"/>
    <w:rsid w:val="00320716"/>
    <w:rsid w:val="00320C0C"/>
    <w:rsid w:val="00320D43"/>
    <w:rsid w:val="00320E21"/>
    <w:rsid w:val="00320F5D"/>
    <w:rsid w:val="003219D8"/>
    <w:rsid w:val="00321B47"/>
    <w:rsid w:val="00322E53"/>
    <w:rsid w:val="0032367A"/>
    <w:rsid w:val="003236D8"/>
    <w:rsid w:val="00323950"/>
    <w:rsid w:val="00324EB3"/>
    <w:rsid w:val="00324EC3"/>
    <w:rsid w:val="003251B4"/>
    <w:rsid w:val="003254FF"/>
    <w:rsid w:val="00325B9B"/>
    <w:rsid w:val="00325BD9"/>
    <w:rsid w:val="00326663"/>
    <w:rsid w:val="003272F6"/>
    <w:rsid w:val="0032730B"/>
    <w:rsid w:val="00327679"/>
    <w:rsid w:val="00327B03"/>
    <w:rsid w:val="00327D33"/>
    <w:rsid w:val="00330095"/>
    <w:rsid w:val="00330252"/>
    <w:rsid w:val="003302CB"/>
    <w:rsid w:val="003303BA"/>
    <w:rsid w:val="00330B08"/>
    <w:rsid w:val="003315D7"/>
    <w:rsid w:val="003324A2"/>
    <w:rsid w:val="003325D0"/>
    <w:rsid w:val="00332B8D"/>
    <w:rsid w:val="0033325E"/>
    <w:rsid w:val="00333266"/>
    <w:rsid w:val="00333599"/>
    <w:rsid w:val="00333D9A"/>
    <w:rsid w:val="00334967"/>
    <w:rsid w:val="00334E61"/>
    <w:rsid w:val="00335751"/>
    <w:rsid w:val="003358A4"/>
    <w:rsid w:val="003362F4"/>
    <w:rsid w:val="00336443"/>
    <w:rsid w:val="003369D1"/>
    <w:rsid w:val="003369DF"/>
    <w:rsid w:val="0033718E"/>
    <w:rsid w:val="00337809"/>
    <w:rsid w:val="00337B27"/>
    <w:rsid w:val="00337BAB"/>
    <w:rsid w:val="00337D7E"/>
    <w:rsid w:val="00337FDE"/>
    <w:rsid w:val="003404FF"/>
    <w:rsid w:val="00340C36"/>
    <w:rsid w:val="00341419"/>
    <w:rsid w:val="0034194B"/>
    <w:rsid w:val="00341B1E"/>
    <w:rsid w:val="00342184"/>
    <w:rsid w:val="00342A69"/>
    <w:rsid w:val="00342CB4"/>
    <w:rsid w:val="00342E6A"/>
    <w:rsid w:val="00342F31"/>
    <w:rsid w:val="00343270"/>
    <w:rsid w:val="00343398"/>
    <w:rsid w:val="0034437A"/>
    <w:rsid w:val="00345422"/>
    <w:rsid w:val="003455A1"/>
    <w:rsid w:val="00345AF4"/>
    <w:rsid w:val="00346076"/>
    <w:rsid w:val="00346AA8"/>
    <w:rsid w:val="00346BCE"/>
    <w:rsid w:val="00346DDE"/>
    <w:rsid w:val="0034707C"/>
    <w:rsid w:val="0034729E"/>
    <w:rsid w:val="003477D4"/>
    <w:rsid w:val="00347967"/>
    <w:rsid w:val="00347974"/>
    <w:rsid w:val="00347D19"/>
    <w:rsid w:val="003505F0"/>
    <w:rsid w:val="00350694"/>
    <w:rsid w:val="0035097D"/>
    <w:rsid w:val="00350DA3"/>
    <w:rsid w:val="00350FA9"/>
    <w:rsid w:val="003518FE"/>
    <w:rsid w:val="00351CDE"/>
    <w:rsid w:val="0035269C"/>
    <w:rsid w:val="003527C3"/>
    <w:rsid w:val="00352FDF"/>
    <w:rsid w:val="0035303F"/>
    <w:rsid w:val="003530A0"/>
    <w:rsid w:val="00353174"/>
    <w:rsid w:val="00353644"/>
    <w:rsid w:val="003537E3"/>
    <w:rsid w:val="00353A14"/>
    <w:rsid w:val="00354459"/>
    <w:rsid w:val="003547A4"/>
    <w:rsid w:val="00354E5C"/>
    <w:rsid w:val="00355411"/>
    <w:rsid w:val="0035549E"/>
    <w:rsid w:val="003555D2"/>
    <w:rsid w:val="003557E7"/>
    <w:rsid w:val="00355891"/>
    <w:rsid w:val="00355FC4"/>
    <w:rsid w:val="00355FE2"/>
    <w:rsid w:val="00356277"/>
    <w:rsid w:val="0035663D"/>
    <w:rsid w:val="003573B7"/>
    <w:rsid w:val="00357CC4"/>
    <w:rsid w:val="0036042C"/>
    <w:rsid w:val="003604EF"/>
    <w:rsid w:val="0036064C"/>
    <w:rsid w:val="003606DF"/>
    <w:rsid w:val="00360C7F"/>
    <w:rsid w:val="00360DB3"/>
    <w:rsid w:val="0036146F"/>
    <w:rsid w:val="00361643"/>
    <w:rsid w:val="0036171C"/>
    <w:rsid w:val="0036178E"/>
    <w:rsid w:val="00361EE6"/>
    <w:rsid w:val="00363324"/>
    <w:rsid w:val="00363430"/>
    <w:rsid w:val="00363E98"/>
    <w:rsid w:val="0036490F"/>
    <w:rsid w:val="003652AF"/>
    <w:rsid w:val="003653D1"/>
    <w:rsid w:val="00365599"/>
    <w:rsid w:val="00365783"/>
    <w:rsid w:val="0036584C"/>
    <w:rsid w:val="0036596A"/>
    <w:rsid w:val="00366197"/>
    <w:rsid w:val="003661A6"/>
    <w:rsid w:val="00366E89"/>
    <w:rsid w:val="003670E3"/>
    <w:rsid w:val="00367316"/>
    <w:rsid w:val="003679E3"/>
    <w:rsid w:val="0037008A"/>
    <w:rsid w:val="003700F0"/>
    <w:rsid w:val="0037176C"/>
    <w:rsid w:val="00372022"/>
    <w:rsid w:val="00372473"/>
    <w:rsid w:val="00372924"/>
    <w:rsid w:val="003729EB"/>
    <w:rsid w:val="00372AAA"/>
    <w:rsid w:val="00372CB7"/>
    <w:rsid w:val="0037347A"/>
    <w:rsid w:val="0037388F"/>
    <w:rsid w:val="003740BD"/>
    <w:rsid w:val="00374814"/>
    <w:rsid w:val="003748B8"/>
    <w:rsid w:val="00374BA1"/>
    <w:rsid w:val="003756B1"/>
    <w:rsid w:val="00375892"/>
    <w:rsid w:val="00375B53"/>
    <w:rsid w:val="003761A7"/>
    <w:rsid w:val="00376697"/>
    <w:rsid w:val="00376AAE"/>
    <w:rsid w:val="003774CB"/>
    <w:rsid w:val="00380029"/>
    <w:rsid w:val="003807D4"/>
    <w:rsid w:val="00380A84"/>
    <w:rsid w:val="00380D34"/>
    <w:rsid w:val="00381864"/>
    <w:rsid w:val="00381CB0"/>
    <w:rsid w:val="00381E14"/>
    <w:rsid w:val="00382C29"/>
    <w:rsid w:val="00383F93"/>
    <w:rsid w:val="0038416F"/>
    <w:rsid w:val="003841C6"/>
    <w:rsid w:val="003842ED"/>
    <w:rsid w:val="0038482A"/>
    <w:rsid w:val="003854B3"/>
    <w:rsid w:val="00385C6E"/>
    <w:rsid w:val="00386143"/>
    <w:rsid w:val="003862EB"/>
    <w:rsid w:val="003866DE"/>
    <w:rsid w:val="00386ADA"/>
    <w:rsid w:val="00387A63"/>
    <w:rsid w:val="003903A9"/>
    <w:rsid w:val="00390589"/>
    <w:rsid w:val="00390F38"/>
    <w:rsid w:val="00391362"/>
    <w:rsid w:val="0039184D"/>
    <w:rsid w:val="00391A4E"/>
    <w:rsid w:val="003921B0"/>
    <w:rsid w:val="00393809"/>
    <w:rsid w:val="00393AB2"/>
    <w:rsid w:val="00393C7B"/>
    <w:rsid w:val="00393F64"/>
    <w:rsid w:val="00394102"/>
    <w:rsid w:val="00394239"/>
    <w:rsid w:val="003943E8"/>
    <w:rsid w:val="0039495F"/>
    <w:rsid w:val="00394CC9"/>
    <w:rsid w:val="00394D86"/>
    <w:rsid w:val="00395F73"/>
    <w:rsid w:val="0039688B"/>
    <w:rsid w:val="00396A84"/>
    <w:rsid w:val="00397003"/>
    <w:rsid w:val="003975A4"/>
    <w:rsid w:val="0039787F"/>
    <w:rsid w:val="00397CCE"/>
    <w:rsid w:val="00397E91"/>
    <w:rsid w:val="003A06C2"/>
    <w:rsid w:val="003A0AF1"/>
    <w:rsid w:val="003A0CF8"/>
    <w:rsid w:val="003A146A"/>
    <w:rsid w:val="003A1477"/>
    <w:rsid w:val="003A1E7A"/>
    <w:rsid w:val="003A1EE9"/>
    <w:rsid w:val="003A20FE"/>
    <w:rsid w:val="003A2D34"/>
    <w:rsid w:val="003A2F54"/>
    <w:rsid w:val="003A3436"/>
    <w:rsid w:val="003A3C4F"/>
    <w:rsid w:val="003A3CB2"/>
    <w:rsid w:val="003A40FA"/>
    <w:rsid w:val="003A4152"/>
    <w:rsid w:val="003A44AB"/>
    <w:rsid w:val="003A4736"/>
    <w:rsid w:val="003A4F00"/>
    <w:rsid w:val="003A5226"/>
    <w:rsid w:val="003A5882"/>
    <w:rsid w:val="003A62AE"/>
    <w:rsid w:val="003A64AD"/>
    <w:rsid w:val="003A72E8"/>
    <w:rsid w:val="003A7334"/>
    <w:rsid w:val="003A7402"/>
    <w:rsid w:val="003A74A8"/>
    <w:rsid w:val="003A7550"/>
    <w:rsid w:val="003B014D"/>
    <w:rsid w:val="003B045A"/>
    <w:rsid w:val="003B134E"/>
    <w:rsid w:val="003B1398"/>
    <w:rsid w:val="003B172D"/>
    <w:rsid w:val="003B1AE8"/>
    <w:rsid w:val="003B22DF"/>
    <w:rsid w:val="003B2519"/>
    <w:rsid w:val="003B32F9"/>
    <w:rsid w:val="003B37FE"/>
    <w:rsid w:val="003B3CD4"/>
    <w:rsid w:val="003B420D"/>
    <w:rsid w:val="003B46D7"/>
    <w:rsid w:val="003B4E91"/>
    <w:rsid w:val="003B5007"/>
    <w:rsid w:val="003B503E"/>
    <w:rsid w:val="003B504F"/>
    <w:rsid w:val="003B5A62"/>
    <w:rsid w:val="003B5D57"/>
    <w:rsid w:val="003B5F08"/>
    <w:rsid w:val="003B6BA9"/>
    <w:rsid w:val="003B7270"/>
    <w:rsid w:val="003B775D"/>
    <w:rsid w:val="003B78CC"/>
    <w:rsid w:val="003B7B1B"/>
    <w:rsid w:val="003C00F5"/>
    <w:rsid w:val="003C03D7"/>
    <w:rsid w:val="003C1593"/>
    <w:rsid w:val="003C2701"/>
    <w:rsid w:val="003C2BC8"/>
    <w:rsid w:val="003C2F00"/>
    <w:rsid w:val="003C3222"/>
    <w:rsid w:val="003C3344"/>
    <w:rsid w:val="003C3399"/>
    <w:rsid w:val="003C38E4"/>
    <w:rsid w:val="003C3A72"/>
    <w:rsid w:val="003C3EA4"/>
    <w:rsid w:val="003C3F55"/>
    <w:rsid w:val="003C4798"/>
    <w:rsid w:val="003C4B0E"/>
    <w:rsid w:val="003C5015"/>
    <w:rsid w:val="003C56D8"/>
    <w:rsid w:val="003C5916"/>
    <w:rsid w:val="003C6613"/>
    <w:rsid w:val="003C6803"/>
    <w:rsid w:val="003C680D"/>
    <w:rsid w:val="003C7978"/>
    <w:rsid w:val="003D02C6"/>
    <w:rsid w:val="003D0A6F"/>
    <w:rsid w:val="003D177D"/>
    <w:rsid w:val="003D1B99"/>
    <w:rsid w:val="003D1F6C"/>
    <w:rsid w:val="003D1FE6"/>
    <w:rsid w:val="003D245F"/>
    <w:rsid w:val="003D250A"/>
    <w:rsid w:val="003D2660"/>
    <w:rsid w:val="003D282F"/>
    <w:rsid w:val="003D3149"/>
    <w:rsid w:val="003D34A0"/>
    <w:rsid w:val="003D35D5"/>
    <w:rsid w:val="003D3FD1"/>
    <w:rsid w:val="003D3FFE"/>
    <w:rsid w:val="003D4048"/>
    <w:rsid w:val="003D49C0"/>
    <w:rsid w:val="003D4BE7"/>
    <w:rsid w:val="003D4D07"/>
    <w:rsid w:val="003D5A85"/>
    <w:rsid w:val="003D61FA"/>
    <w:rsid w:val="003D64FF"/>
    <w:rsid w:val="003D666F"/>
    <w:rsid w:val="003D6852"/>
    <w:rsid w:val="003D6E61"/>
    <w:rsid w:val="003D728B"/>
    <w:rsid w:val="003D758B"/>
    <w:rsid w:val="003D7788"/>
    <w:rsid w:val="003D785B"/>
    <w:rsid w:val="003E026A"/>
    <w:rsid w:val="003E0B6A"/>
    <w:rsid w:val="003E1329"/>
    <w:rsid w:val="003E1C70"/>
    <w:rsid w:val="003E23C4"/>
    <w:rsid w:val="003E256F"/>
    <w:rsid w:val="003E2773"/>
    <w:rsid w:val="003E2CBC"/>
    <w:rsid w:val="003E306A"/>
    <w:rsid w:val="003E3278"/>
    <w:rsid w:val="003E3293"/>
    <w:rsid w:val="003E3864"/>
    <w:rsid w:val="003E3DFB"/>
    <w:rsid w:val="003E3E9B"/>
    <w:rsid w:val="003E40BF"/>
    <w:rsid w:val="003E4354"/>
    <w:rsid w:val="003E4A7A"/>
    <w:rsid w:val="003E4C36"/>
    <w:rsid w:val="003E4C7D"/>
    <w:rsid w:val="003E4D95"/>
    <w:rsid w:val="003E50EE"/>
    <w:rsid w:val="003E51F5"/>
    <w:rsid w:val="003E51F6"/>
    <w:rsid w:val="003E54A8"/>
    <w:rsid w:val="003E574E"/>
    <w:rsid w:val="003E5AFE"/>
    <w:rsid w:val="003E5E94"/>
    <w:rsid w:val="003E5ECA"/>
    <w:rsid w:val="003E6524"/>
    <w:rsid w:val="003E6B3D"/>
    <w:rsid w:val="003E6C06"/>
    <w:rsid w:val="003E707B"/>
    <w:rsid w:val="003E70EC"/>
    <w:rsid w:val="003E732D"/>
    <w:rsid w:val="003E78C9"/>
    <w:rsid w:val="003E7A37"/>
    <w:rsid w:val="003E7CB0"/>
    <w:rsid w:val="003E7D52"/>
    <w:rsid w:val="003E7DB3"/>
    <w:rsid w:val="003F03FA"/>
    <w:rsid w:val="003F0606"/>
    <w:rsid w:val="003F11F2"/>
    <w:rsid w:val="003F18C8"/>
    <w:rsid w:val="003F18D6"/>
    <w:rsid w:val="003F1960"/>
    <w:rsid w:val="003F1FAE"/>
    <w:rsid w:val="003F284A"/>
    <w:rsid w:val="003F2A25"/>
    <w:rsid w:val="003F2DF4"/>
    <w:rsid w:val="003F36DB"/>
    <w:rsid w:val="003F4066"/>
    <w:rsid w:val="003F486C"/>
    <w:rsid w:val="003F5329"/>
    <w:rsid w:val="003F555C"/>
    <w:rsid w:val="003F55A0"/>
    <w:rsid w:val="003F564C"/>
    <w:rsid w:val="003F573A"/>
    <w:rsid w:val="003F5C4F"/>
    <w:rsid w:val="003F5C87"/>
    <w:rsid w:val="003F5C9A"/>
    <w:rsid w:val="003F6045"/>
    <w:rsid w:val="003F69B7"/>
    <w:rsid w:val="003F6EF3"/>
    <w:rsid w:val="003F7AA1"/>
    <w:rsid w:val="003F7FED"/>
    <w:rsid w:val="004000C7"/>
    <w:rsid w:val="00400518"/>
    <w:rsid w:val="00400BEB"/>
    <w:rsid w:val="00400FC2"/>
    <w:rsid w:val="004024B6"/>
    <w:rsid w:val="004026B6"/>
    <w:rsid w:val="004031BC"/>
    <w:rsid w:val="00403231"/>
    <w:rsid w:val="0040343A"/>
    <w:rsid w:val="00403464"/>
    <w:rsid w:val="00403CC1"/>
    <w:rsid w:val="00403F7B"/>
    <w:rsid w:val="004044A9"/>
    <w:rsid w:val="00405010"/>
    <w:rsid w:val="00405244"/>
    <w:rsid w:val="0040546D"/>
    <w:rsid w:val="00405F63"/>
    <w:rsid w:val="004063CB"/>
    <w:rsid w:val="00406656"/>
    <w:rsid w:val="00406890"/>
    <w:rsid w:val="00406993"/>
    <w:rsid w:val="004069D1"/>
    <w:rsid w:val="00406E40"/>
    <w:rsid w:val="00406F3A"/>
    <w:rsid w:val="0041054C"/>
    <w:rsid w:val="00410694"/>
    <w:rsid w:val="00410D11"/>
    <w:rsid w:val="00411406"/>
    <w:rsid w:val="00411544"/>
    <w:rsid w:val="004117A6"/>
    <w:rsid w:val="00411FDE"/>
    <w:rsid w:val="00412374"/>
    <w:rsid w:val="00412A58"/>
    <w:rsid w:val="004130EB"/>
    <w:rsid w:val="004131AB"/>
    <w:rsid w:val="00413601"/>
    <w:rsid w:val="004139A7"/>
    <w:rsid w:val="00413B53"/>
    <w:rsid w:val="00413BC0"/>
    <w:rsid w:val="00413CC4"/>
    <w:rsid w:val="00414225"/>
    <w:rsid w:val="0041447A"/>
    <w:rsid w:val="00414B2B"/>
    <w:rsid w:val="00414E1C"/>
    <w:rsid w:val="0041564D"/>
    <w:rsid w:val="00415E10"/>
    <w:rsid w:val="0041722F"/>
    <w:rsid w:val="00420D50"/>
    <w:rsid w:val="00420E25"/>
    <w:rsid w:val="00420EB0"/>
    <w:rsid w:val="00420FCC"/>
    <w:rsid w:val="004215FA"/>
    <w:rsid w:val="00421E47"/>
    <w:rsid w:val="00422EE1"/>
    <w:rsid w:val="00423035"/>
    <w:rsid w:val="00423068"/>
    <w:rsid w:val="0042378C"/>
    <w:rsid w:val="00423A2F"/>
    <w:rsid w:val="00423E14"/>
    <w:rsid w:val="0042413F"/>
    <w:rsid w:val="00424357"/>
    <w:rsid w:val="00424504"/>
    <w:rsid w:val="0042460B"/>
    <w:rsid w:val="00424A39"/>
    <w:rsid w:val="00424C70"/>
    <w:rsid w:val="00424C73"/>
    <w:rsid w:val="00424D8D"/>
    <w:rsid w:val="0042519D"/>
    <w:rsid w:val="00425532"/>
    <w:rsid w:val="004264D8"/>
    <w:rsid w:val="00426A17"/>
    <w:rsid w:val="00426BBE"/>
    <w:rsid w:val="00426BE1"/>
    <w:rsid w:val="00426C22"/>
    <w:rsid w:val="00426D1E"/>
    <w:rsid w:val="004273CA"/>
    <w:rsid w:val="004274A8"/>
    <w:rsid w:val="00427A75"/>
    <w:rsid w:val="00427F64"/>
    <w:rsid w:val="0043015F"/>
    <w:rsid w:val="00430AA3"/>
    <w:rsid w:val="004321F1"/>
    <w:rsid w:val="004322E3"/>
    <w:rsid w:val="004335BD"/>
    <w:rsid w:val="00434317"/>
    <w:rsid w:val="00434926"/>
    <w:rsid w:val="00434C3C"/>
    <w:rsid w:val="00434EB6"/>
    <w:rsid w:val="00435819"/>
    <w:rsid w:val="00435CD9"/>
    <w:rsid w:val="0043683E"/>
    <w:rsid w:val="00436B61"/>
    <w:rsid w:val="00436E01"/>
    <w:rsid w:val="00437465"/>
    <w:rsid w:val="00437787"/>
    <w:rsid w:val="00437939"/>
    <w:rsid w:val="00437B63"/>
    <w:rsid w:val="00437F09"/>
    <w:rsid w:val="00437F7E"/>
    <w:rsid w:val="004400F6"/>
    <w:rsid w:val="004401B6"/>
    <w:rsid w:val="0044059A"/>
    <w:rsid w:val="004420DA"/>
    <w:rsid w:val="004434B2"/>
    <w:rsid w:val="00443533"/>
    <w:rsid w:val="00443550"/>
    <w:rsid w:val="00443D26"/>
    <w:rsid w:val="004440B7"/>
    <w:rsid w:val="00444E62"/>
    <w:rsid w:val="004456A4"/>
    <w:rsid w:val="00445CE7"/>
    <w:rsid w:val="00445EFF"/>
    <w:rsid w:val="00445F2C"/>
    <w:rsid w:val="004464EF"/>
    <w:rsid w:val="004465E6"/>
    <w:rsid w:val="00446720"/>
    <w:rsid w:val="00446994"/>
    <w:rsid w:val="00447125"/>
    <w:rsid w:val="0044745A"/>
    <w:rsid w:val="00447983"/>
    <w:rsid w:val="00447D8A"/>
    <w:rsid w:val="004504BE"/>
    <w:rsid w:val="0045069D"/>
    <w:rsid w:val="004507BD"/>
    <w:rsid w:val="00450951"/>
    <w:rsid w:val="00450A32"/>
    <w:rsid w:val="00450B5C"/>
    <w:rsid w:val="00450C2E"/>
    <w:rsid w:val="004516B7"/>
    <w:rsid w:val="0045172E"/>
    <w:rsid w:val="00451A82"/>
    <w:rsid w:val="004520E0"/>
    <w:rsid w:val="004525D5"/>
    <w:rsid w:val="004526EB"/>
    <w:rsid w:val="00452938"/>
    <w:rsid w:val="00452C80"/>
    <w:rsid w:val="00453965"/>
    <w:rsid w:val="004539FF"/>
    <w:rsid w:val="00453B33"/>
    <w:rsid w:val="00454461"/>
    <w:rsid w:val="004544CE"/>
    <w:rsid w:val="004546AD"/>
    <w:rsid w:val="00454C40"/>
    <w:rsid w:val="00454EB2"/>
    <w:rsid w:val="00455773"/>
    <w:rsid w:val="004560F3"/>
    <w:rsid w:val="00456C8A"/>
    <w:rsid w:val="00456CBB"/>
    <w:rsid w:val="00456D15"/>
    <w:rsid w:val="00456D1F"/>
    <w:rsid w:val="00457123"/>
    <w:rsid w:val="00457A99"/>
    <w:rsid w:val="00457C13"/>
    <w:rsid w:val="00457C54"/>
    <w:rsid w:val="0046042C"/>
    <w:rsid w:val="00460902"/>
    <w:rsid w:val="00461909"/>
    <w:rsid w:val="00461CD8"/>
    <w:rsid w:val="00461D7F"/>
    <w:rsid w:val="004623CB"/>
    <w:rsid w:val="0046278E"/>
    <w:rsid w:val="00464016"/>
    <w:rsid w:val="00464858"/>
    <w:rsid w:val="00464C03"/>
    <w:rsid w:val="00464C19"/>
    <w:rsid w:val="00464C73"/>
    <w:rsid w:val="004651C9"/>
    <w:rsid w:val="0046572B"/>
    <w:rsid w:val="00465B90"/>
    <w:rsid w:val="0046699D"/>
    <w:rsid w:val="00466A2C"/>
    <w:rsid w:val="004672BD"/>
    <w:rsid w:val="004702AD"/>
    <w:rsid w:val="004703A9"/>
    <w:rsid w:val="00471E19"/>
    <w:rsid w:val="00473622"/>
    <w:rsid w:val="0047371D"/>
    <w:rsid w:val="00473735"/>
    <w:rsid w:val="00473A37"/>
    <w:rsid w:val="00473F4D"/>
    <w:rsid w:val="00474C14"/>
    <w:rsid w:val="00474C2F"/>
    <w:rsid w:val="00474CFA"/>
    <w:rsid w:val="0047519F"/>
    <w:rsid w:val="00475293"/>
    <w:rsid w:val="004754D4"/>
    <w:rsid w:val="004754E8"/>
    <w:rsid w:val="00475B17"/>
    <w:rsid w:val="00476E5A"/>
    <w:rsid w:val="004773A6"/>
    <w:rsid w:val="004777A3"/>
    <w:rsid w:val="00477E54"/>
    <w:rsid w:val="00477EB7"/>
    <w:rsid w:val="004800B0"/>
    <w:rsid w:val="00480F62"/>
    <w:rsid w:val="004811B0"/>
    <w:rsid w:val="00481A29"/>
    <w:rsid w:val="00481B87"/>
    <w:rsid w:val="00481CFF"/>
    <w:rsid w:val="00482FF1"/>
    <w:rsid w:val="004831A8"/>
    <w:rsid w:val="00483A43"/>
    <w:rsid w:val="00483AA1"/>
    <w:rsid w:val="004841EC"/>
    <w:rsid w:val="004841FC"/>
    <w:rsid w:val="00484246"/>
    <w:rsid w:val="00484461"/>
    <w:rsid w:val="00484E61"/>
    <w:rsid w:val="00484F0B"/>
    <w:rsid w:val="00484F47"/>
    <w:rsid w:val="00484F82"/>
    <w:rsid w:val="00485094"/>
    <w:rsid w:val="004855D8"/>
    <w:rsid w:val="004855FB"/>
    <w:rsid w:val="00485B6E"/>
    <w:rsid w:val="0048632D"/>
    <w:rsid w:val="004865AF"/>
    <w:rsid w:val="00486866"/>
    <w:rsid w:val="00486972"/>
    <w:rsid w:val="00487839"/>
    <w:rsid w:val="0049070F"/>
    <w:rsid w:val="00490B74"/>
    <w:rsid w:val="00490E74"/>
    <w:rsid w:val="0049173F"/>
    <w:rsid w:val="00491F6F"/>
    <w:rsid w:val="00492681"/>
    <w:rsid w:val="00492799"/>
    <w:rsid w:val="004936D0"/>
    <w:rsid w:val="0049388B"/>
    <w:rsid w:val="00494497"/>
    <w:rsid w:val="00494651"/>
    <w:rsid w:val="0049479D"/>
    <w:rsid w:val="00494971"/>
    <w:rsid w:val="00494A9B"/>
    <w:rsid w:val="0049504F"/>
    <w:rsid w:val="0049550A"/>
    <w:rsid w:val="004955D3"/>
    <w:rsid w:val="00496244"/>
    <w:rsid w:val="00496754"/>
    <w:rsid w:val="004967BE"/>
    <w:rsid w:val="004968C2"/>
    <w:rsid w:val="00496C66"/>
    <w:rsid w:val="00496CD0"/>
    <w:rsid w:val="00496FB0"/>
    <w:rsid w:val="0049770E"/>
    <w:rsid w:val="004A0DD0"/>
    <w:rsid w:val="004A10C8"/>
    <w:rsid w:val="004A119C"/>
    <w:rsid w:val="004A1671"/>
    <w:rsid w:val="004A1694"/>
    <w:rsid w:val="004A1AB6"/>
    <w:rsid w:val="004A1CA8"/>
    <w:rsid w:val="004A2352"/>
    <w:rsid w:val="004A3C5B"/>
    <w:rsid w:val="004A469B"/>
    <w:rsid w:val="004A4784"/>
    <w:rsid w:val="004A4C28"/>
    <w:rsid w:val="004A4CC6"/>
    <w:rsid w:val="004A4F20"/>
    <w:rsid w:val="004A5839"/>
    <w:rsid w:val="004A5FD4"/>
    <w:rsid w:val="004A6249"/>
    <w:rsid w:val="004A6618"/>
    <w:rsid w:val="004A6E85"/>
    <w:rsid w:val="004A70C4"/>
    <w:rsid w:val="004A71FA"/>
    <w:rsid w:val="004A76E9"/>
    <w:rsid w:val="004A773F"/>
    <w:rsid w:val="004A7761"/>
    <w:rsid w:val="004A7C9E"/>
    <w:rsid w:val="004A7CDB"/>
    <w:rsid w:val="004B0958"/>
    <w:rsid w:val="004B0D91"/>
    <w:rsid w:val="004B113C"/>
    <w:rsid w:val="004B17FC"/>
    <w:rsid w:val="004B1D1E"/>
    <w:rsid w:val="004B1D9D"/>
    <w:rsid w:val="004B2290"/>
    <w:rsid w:val="004B2362"/>
    <w:rsid w:val="004B2658"/>
    <w:rsid w:val="004B2BD6"/>
    <w:rsid w:val="004B3D0E"/>
    <w:rsid w:val="004B3F2D"/>
    <w:rsid w:val="004B410F"/>
    <w:rsid w:val="004B42C0"/>
    <w:rsid w:val="004B48D0"/>
    <w:rsid w:val="004B4F74"/>
    <w:rsid w:val="004B5695"/>
    <w:rsid w:val="004B5E65"/>
    <w:rsid w:val="004B5FAE"/>
    <w:rsid w:val="004B70A5"/>
    <w:rsid w:val="004B714D"/>
    <w:rsid w:val="004B76F0"/>
    <w:rsid w:val="004B790C"/>
    <w:rsid w:val="004B79D2"/>
    <w:rsid w:val="004C02AD"/>
    <w:rsid w:val="004C0D63"/>
    <w:rsid w:val="004C121D"/>
    <w:rsid w:val="004C1A92"/>
    <w:rsid w:val="004C2671"/>
    <w:rsid w:val="004C2EF6"/>
    <w:rsid w:val="004C3D27"/>
    <w:rsid w:val="004C41DC"/>
    <w:rsid w:val="004C4DE2"/>
    <w:rsid w:val="004C56C5"/>
    <w:rsid w:val="004C6393"/>
    <w:rsid w:val="004C6740"/>
    <w:rsid w:val="004C683F"/>
    <w:rsid w:val="004C6D49"/>
    <w:rsid w:val="004C70D8"/>
    <w:rsid w:val="004C7910"/>
    <w:rsid w:val="004C7A94"/>
    <w:rsid w:val="004D07B1"/>
    <w:rsid w:val="004D095F"/>
    <w:rsid w:val="004D097F"/>
    <w:rsid w:val="004D1180"/>
    <w:rsid w:val="004D13F9"/>
    <w:rsid w:val="004D1C3E"/>
    <w:rsid w:val="004D237B"/>
    <w:rsid w:val="004D247F"/>
    <w:rsid w:val="004D253D"/>
    <w:rsid w:val="004D2569"/>
    <w:rsid w:val="004D2588"/>
    <w:rsid w:val="004D2626"/>
    <w:rsid w:val="004D28B7"/>
    <w:rsid w:val="004D2B84"/>
    <w:rsid w:val="004D33C8"/>
    <w:rsid w:val="004D35FC"/>
    <w:rsid w:val="004D3865"/>
    <w:rsid w:val="004D3CE9"/>
    <w:rsid w:val="004D3DE2"/>
    <w:rsid w:val="004D3E3F"/>
    <w:rsid w:val="004D413D"/>
    <w:rsid w:val="004D4747"/>
    <w:rsid w:val="004D493A"/>
    <w:rsid w:val="004D52E8"/>
    <w:rsid w:val="004D54CE"/>
    <w:rsid w:val="004D583D"/>
    <w:rsid w:val="004D5B4D"/>
    <w:rsid w:val="004D6C8B"/>
    <w:rsid w:val="004D7030"/>
    <w:rsid w:val="004D70CD"/>
    <w:rsid w:val="004D7AFF"/>
    <w:rsid w:val="004E03A8"/>
    <w:rsid w:val="004E07B6"/>
    <w:rsid w:val="004E09C3"/>
    <w:rsid w:val="004E0B20"/>
    <w:rsid w:val="004E0C52"/>
    <w:rsid w:val="004E0EED"/>
    <w:rsid w:val="004E1C3B"/>
    <w:rsid w:val="004E1D34"/>
    <w:rsid w:val="004E223B"/>
    <w:rsid w:val="004E2775"/>
    <w:rsid w:val="004E2E3D"/>
    <w:rsid w:val="004E2E6D"/>
    <w:rsid w:val="004E368B"/>
    <w:rsid w:val="004E3909"/>
    <w:rsid w:val="004E3A5F"/>
    <w:rsid w:val="004E4130"/>
    <w:rsid w:val="004E4276"/>
    <w:rsid w:val="004E4B52"/>
    <w:rsid w:val="004E4E86"/>
    <w:rsid w:val="004E50B3"/>
    <w:rsid w:val="004E51AF"/>
    <w:rsid w:val="004E5316"/>
    <w:rsid w:val="004E5B71"/>
    <w:rsid w:val="004E5DB6"/>
    <w:rsid w:val="004E61BC"/>
    <w:rsid w:val="004E6316"/>
    <w:rsid w:val="004E6620"/>
    <w:rsid w:val="004E67EA"/>
    <w:rsid w:val="004E6DE4"/>
    <w:rsid w:val="004E7C5B"/>
    <w:rsid w:val="004F02A7"/>
    <w:rsid w:val="004F1590"/>
    <w:rsid w:val="004F17A5"/>
    <w:rsid w:val="004F1BDF"/>
    <w:rsid w:val="004F20FF"/>
    <w:rsid w:val="004F2153"/>
    <w:rsid w:val="004F2E62"/>
    <w:rsid w:val="004F329C"/>
    <w:rsid w:val="004F3597"/>
    <w:rsid w:val="004F3B72"/>
    <w:rsid w:val="004F3F6E"/>
    <w:rsid w:val="004F4053"/>
    <w:rsid w:val="004F47F2"/>
    <w:rsid w:val="004F4B9D"/>
    <w:rsid w:val="004F524C"/>
    <w:rsid w:val="004F52E4"/>
    <w:rsid w:val="004F5449"/>
    <w:rsid w:val="004F559D"/>
    <w:rsid w:val="004F64BC"/>
    <w:rsid w:val="004F67FB"/>
    <w:rsid w:val="004F6859"/>
    <w:rsid w:val="004F6BCF"/>
    <w:rsid w:val="004F734E"/>
    <w:rsid w:val="0050013A"/>
    <w:rsid w:val="00500335"/>
    <w:rsid w:val="005003FD"/>
    <w:rsid w:val="00500600"/>
    <w:rsid w:val="00500A76"/>
    <w:rsid w:val="00500B6D"/>
    <w:rsid w:val="00501A4B"/>
    <w:rsid w:val="0050299C"/>
    <w:rsid w:val="00503571"/>
    <w:rsid w:val="00505CC0"/>
    <w:rsid w:val="00506543"/>
    <w:rsid w:val="005067B8"/>
    <w:rsid w:val="00506824"/>
    <w:rsid w:val="00506C7A"/>
    <w:rsid w:val="0050712D"/>
    <w:rsid w:val="00507362"/>
    <w:rsid w:val="0050794B"/>
    <w:rsid w:val="00507AC5"/>
    <w:rsid w:val="0051074E"/>
    <w:rsid w:val="00511477"/>
    <w:rsid w:val="005123A8"/>
    <w:rsid w:val="00512584"/>
    <w:rsid w:val="00513262"/>
    <w:rsid w:val="00513633"/>
    <w:rsid w:val="00513E84"/>
    <w:rsid w:val="00514665"/>
    <w:rsid w:val="00514BDC"/>
    <w:rsid w:val="005158EE"/>
    <w:rsid w:val="0051592C"/>
    <w:rsid w:val="0051599C"/>
    <w:rsid w:val="00515B3D"/>
    <w:rsid w:val="00515E89"/>
    <w:rsid w:val="00515F84"/>
    <w:rsid w:val="00515F93"/>
    <w:rsid w:val="005162D7"/>
    <w:rsid w:val="0051666A"/>
    <w:rsid w:val="005166D2"/>
    <w:rsid w:val="005167BA"/>
    <w:rsid w:val="005167BD"/>
    <w:rsid w:val="00516CA4"/>
    <w:rsid w:val="00517108"/>
    <w:rsid w:val="00517431"/>
    <w:rsid w:val="0051753D"/>
    <w:rsid w:val="00517BB6"/>
    <w:rsid w:val="00517BE6"/>
    <w:rsid w:val="00517EC9"/>
    <w:rsid w:val="00521448"/>
    <w:rsid w:val="005221FD"/>
    <w:rsid w:val="0052223F"/>
    <w:rsid w:val="005229A9"/>
    <w:rsid w:val="00522D68"/>
    <w:rsid w:val="00522E5C"/>
    <w:rsid w:val="0052330A"/>
    <w:rsid w:val="00523B11"/>
    <w:rsid w:val="00523E08"/>
    <w:rsid w:val="00523F78"/>
    <w:rsid w:val="0052414A"/>
    <w:rsid w:val="0052481E"/>
    <w:rsid w:val="005248A6"/>
    <w:rsid w:val="00524BEB"/>
    <w:rsid w:val="0052510A"/>
    <w:rsid w:val="00526547"/>
    <w:rsid w:val="005269BC"/>
    <w:rsid w:val="005272A3"/>
    <w:rsid w:val="005278CC"/>
    <w:rsid w:val="00530454"/>
    <w:rsid w:val="00530888"/>
    <w:rsid w:val="00531741"/>
    <w:rsid w:val="00531754"/>
    <w:rsid w:val="00532851"/>
    <w:rsid w:val="0053332A"/>
    <w:rsid w:val="005337BF"/>
    <w:rsid w:val="0053380A"/>
    <w:rsid w:val="0053385A"/>
    <w:rsid w:val="00533901"/>
    <w:rsid w:val="005342F0"/>
    <w:rsid w:val="00534905"/>
    <w:rsid w:val="00534DEE"/>
    <w:rsid w:val="00534EF2"/>
    <w:rsid w:val="005357B0"/>
    <w:rsid w:val="005359A3"/>
    <w:rsid w:val="00535A08"/>
    <w:rsid w:val="00536537"/>
    <w:rsid w:val="00536BAC"/>
    <w:rsid w:val="00536F36"/>
    <w:rsid w:val="00537689"/>
    <w:rsid w:val="00537798"/>
    <w:rsid w:val="00537852"/>
    <w:rsid w:val="00537B53"/>
    <w:rsid w:val="00537C5D"/>
    <w:rsid w:val="00540396"/>
    <w:rsid w:val="0054041E"/>
    <w:rsid w:val="00540D40"/>
    <w:rsid w:val="00541147"/>
    <w:rsid w:val="0054200B"/>
    <w:rsid w:val="00542570"/>
    <w:rsid w:val="00542744"/>
    <w:rsid w:val="00542F6A"/>
    <w:rsid w:val="00543208"/>
    <w:rsid w:val="00543398"/>
    <w:rsid w:val="005434AE"/>
    <w:rsid w:val="00543698"/>
    <w:rsid w:val="00543777"/>
    <w:rsid w:val="0054385E"/>
    <w:rsid w:val="0054390A"/>
    <w:rsid w:val="005439DD"/>
    <w:rsid w:val="00543D06"/>
    <w:rsid w:val="005442FD"/>
    <w:rsid w:val="00544656"/>
    <w:rsid w:val="00544770"/>
    <w:rsid w:val="00544B48"/>
    <w:rsid w:val="00545285"/>
    <w:rsid w:val="0054534D"/>
    <w:rsid w:val="005453EF"/>
    <w:rsid w:val="00545541"/>
    <w:rsid w:val="0054593E"/>
    <w:rsid w:val="00545964"/>
    <w:rsid w:val="00546B10"/>
    <w:rsid w:val="00546FE8"/>
    <w:rsid w:val="005473BD"/>
    <w:rsid w:val="00550410"/>
    <w:rsid w:val="005509BA"/>
    <w:rsid w:val="00550AF2"/>
    <w:rsid w:val="00550D38"/>
    <w:rsid w:val="00550DA4"/>
    <w:rsid w:val="005517AC"/>
    <w:rsid w:val="005522B8"/>
    <w:rsid w:val="00552A7E"/>
    <w:rsid w:val="00552BDF"/>
    <w:rsid w:val="00552CF7"/>
    <w:rsid w:val="0055327A"/>
    <w:rsid w:val="00553529"/>
    <w:rsid w:val="00554BC8"/>
    <w:rsid w:val="00555282"/>
    <w:rsid w:val="0055731E"/>
    <w:rsid w:val="00557714"/>
    <w:rsid w:val="00557C90"/>
    <w:rsid w:val="00557DF7"/>
    <w:rsid w:val="00560B2C"/>
    <w:rsid w:val="005612AD"/>
    <w:rsid w:val="005617D6"/>
    <w:rsid w:val="005630D4"/>
    <w:rsid w:val="005638D6"/>
    <w:rsid w:val="00563AF0"/>
    <w:rsid w:val="00563D48"/>
    <w:rsid w:val="00564F98"/>
    <w:rsid w:val="0056544B"/>
    <w:rsid w:val="005655B9"/>
    <w:rsid w:val="00566588"/>
    <w:rsid w:val="00566675"/>
    <w:rsid w:val="0056677D"/>
    <w:rsid w:val="00566FD1"/>
    <w:rsid w:val="005670E8"/>
    <w:rsid w:val="005679D4"/>
    <w:rsid w:val="00567B35"/>
    <w:rsid w:val="00567F57"/>
    <w:rsid w:val="00570FFF"/>
    <w:rsid w:val="005718F5"/>
    <w:rsid w:val="00571E73"/>
    <w:rsid w:val="00571FA1"/>
    <w:rsid w:val="00572172"/>
    <w:rsid w:val="005721F9"/>
    <w:rsid w:val="0057263A"/>
    <w:rsid w:val="0057334C"/>
    <w:rsid w:val="00573BD6"/>
    <w:rsid w:val="00573EE6"/>
    <w:rsid w:val="00574087"/>
    <w:rsid w:val="005743B1"/>
    <w:rsid w:val="005746B4"/>
    <w:rsid w:val="005747F8"/>
    <w:rsid w:val="00574975"/>
    <w:rsid w:val="005749F6"/>
    <w:rsid w:val="00575474"/>
    <w:rsid w:val="00575D01"/>
    <w:rsid w:val="005762BD"/>
    <w:rsid w:val="0057632F"/>
    <w:rsid w:val="005768AB"/>
    <w:rsid w:val="00576E27"/>
    <w:rsid w:val="00577034"/>
    <w:rsid w:val="005772D5"/>
    <w:rsid w:val="00577557"/>
    <w:rsid w:val="0057775F"/>
    <w:rsid w:val="00577871"/>
    <w:rsid w:val="00577969"/>
    <w:rsid w:val="00577ADE"/>
    <w:rsid w:val="00577B8D"/>
    <w:rsid w:val="00577F04"/>
    <w:rsid w:val="005807E8"/>
    <w:rsid w:val="0058192A"/>
    <w:rsid w:val="005819E5"/>
    <w:rsid w:val="00581C07"/>
    <w:rsid w:val="00581D09"/>
    <w:rsid w:val="00582E75"/>
    <w:rsid w:val="00583DC5"/>
    <w:rsid w:val="0058459E"/>
    <w:rsid w:val="00584B11"/>
    <w:rsid w:val="00584D0A"/>
    <w:rsid w:val="0058584A"/>
    <w:rsid w:val="00585875"/>
    <w:rsid w:val="00585AD5"/>
    <w:rsid w:val="00586A40"/>
    <w:rsid w:val="00586A5E"/>
    <w:rsid w:val="005870E3"/>
    <w:rsid w:val="00587101"/>
    <w:rsid w:val="0058739C"/>
    <w:rsid w:val="00587DEC"/>
    <w:rsid w:val="00590045"/>
    <w:rsid w:val="0059024A"/>
    <w:rsid w:val="00590633"/>
    <w:rsid w:val="005909BD"/>
    <w:rsid w:val="00590A68"/>
    <w:rsid w:val="00590EB5"/>
    <w:rsid w:val="00590FF6"/>
    <w:rsid w:val="00591FA2"/>
    <w:rsid w:val="005922FA"/>
    <w:rsid w:val="00592DA1"/>
    <w:rsid w:val="00592DC5"/>
    <w:rsid w:val="00592E56"/>
    <w:rsid w:val="00593149"/>
    <w:rsid w:val="005935CF"/>
    <w:rsid w:val="00593619"/>
    <w:rsid w:val="005940EC"/>
    <w:rsid w:val="005945B7"/>
    <w:rsid w:val="00594DA6"/>
    <w:rsid w:val="0059528A"/>
    <w:rsid w:val="0059566C"/>
    <w:rsid w:val="00596033"/>
    <w:rsid w:val="005967CC"/>
    <w:rsid w:val="00596E1B"/>
    <w:rsid w:val="00596F54"/>
    <w:rsid w:val="005A01DC"/>
    <w:rsid w:val="005A0525"/>
    <w:rsid w:val="005A0A7B"/>
    <w:rsid w:val="005A2073"/>
    <w:rsid w:val="005A29FD"/>
    <w:rsid w:val="005A360A"/>
    <w:rsid w:val="005A3B92"/>
    <w:rsid w:val="005A3C2D"/>
    <w:rsid w:val="005A43C9"/>
    <w:rsid w:val="005A481C"/>
    <w:rsid w:val="005A49B1"/>
    <w:rsid w:val="005A4BBF"/>
    <w:rsid w:val="005A4D1D"/>
    <w:rsid w:val="005A4F05"/>
    <w:rsid w:val="005A54EB"/>
    <w:rsid w:val="005A6CD7"/>
    <w:rsid w:val="005A76DA"/>
    <w:rsid w:val="005A7A89"/>
    <w:rsid w:val="005A7D23"/>
    <w:rsid w:val="005A7EB4"/>
    <w:rsid w:val="005B0938"/>
    <w:rsid w:val="005B0FF2"/>
    <w:rsid w:val="005B12D8"/>
    <w:rsid w:val="005B15F3"/>
    <w:rsid w:val="005B1A0F"/>
    <w:rsid w:val="005B1D20"/>
    <w:rsid w:val="005B22DF"/>
    <w:rsid w:val="005B334E"/>
    <w:rsid w:val="005B35AB"/>
    <w:rsid w:val="005B3770"/>
    <w:rsid w:val="005B40FD"/>
    <w:rsid w:val="005B46D8"/>
    <w:rsid w:val="005B4F5E"/>
    <w:rsid w:val="005B4F98"/>
    <w:rsid w:val="005B51D8"/>
    <w:rsid w:val="005B6093"/>
    <w:rsid w:val="005B621C"/>
    <w:rsid w:val="005B682B"/>
    <w:rsid w:val="005B6F99"/>
    <w:rsid w:val="005B7376"/>
    <w:rsid w:val="005B73B0"/>
    <w:rsid w:val="005B7A2E"/>
    <w:rsid w:val="005B7E84"/>
    <w:rsid w:val="005C000E"/>
    <w:rsid w:val="005C0B16"/>
    <w:rsid w:val="005C11C2"/>
    <w:rsid w:val="005C1B0F"/>
    <w:rsid w:val="005C1ED5"/>
    <w:rsid w:val="005C21A1"/>
    <w:rsid w:val="005C2BBE"/>
    <w:rsid w:val="005C2E9C"/>
    <w:rsid w:val="005C3348"/>
    <w:rsid w:val="005C36B2"/>
    <w:rsid w:val="005C3C4B"/>
    <w:rsid w:val="005C3CAA"/>
    <w:rsid w:val="005C4531"/>
    <w:rsid w:val="005C46D2"/>
    <w:rsid w:val="005C4DD1"/>
    <w:rsid w:val="005C5121"/>
    <w:rsid w:val="005C528F"/>
    <w:rsid w:val="005C551B"/>
    <w:rsid w:val="005C63B3"/>
    <w:rsid w:val="005C64E1"/>
    <w:rsid w:val="005C66D2"/>
    <w:rsid w:val="005C6A5A"/>
    <w:rsid w:val="005C7080"/>
    <w:rsid w:val="005C70EC"/>
    <w:rsid w:val="005C7120"/>
    <w:rsid w:val="005C71BE"/>
    <w:rsid w:val="005C71D8"/>
    <w:rsid w:val="005C785C"/>
    <w:rsid w:val="005C787C"/>
    <w:rsid w:val="005C7E64"/>
    <w:rsid w:val="005D0C20"/>
    <w:rsid w:val="005D16FB"/>
    <w:rsid w:val="005D22CD"/>
    <w:rsid w:val="005D2324"/>
    <w:rsid w:val="005D2A51"/>
    <w:rsid w:val="005D2A6F"/>
    <w:rsid w:val="005D335A"/>
    <w:rsid w:val="005D3371"/>
    <w:rsid w:val="005D380F"/>
    <w:rsid w:val="005D44EA"/>
    <w:rsid w:val="005D46E4"/>
    <w:rsid w:val="005D48EC"/>
    <w:rsid w:val="005D4D2E"/>
    <w:rsid w:val="005D4E96"/>
    <w:rsid w:val="005D4EC8"/>
    <w:rsid w:val="005D50CA"/>
    <w:rsid w:val="005D58DB"/>
    <w:rsid w:val="005D5E77"/>
    <w:rsid w:val="005D66F9"/>
    <w:rsid w:val="005D6CA9"/>
    <w:rsid w:val="005D7106"/>
    <w:rsid w:val="005D73DE"/>
    <w:rsid w:val="005D76F5"/>
    <w:rsid w:val="005D7811"/>
    <w:rsid w:val="005E0C4E"/>
    <w:rsid w:val="005E162A"/>
    <w:rsid w:val="005E16D3"/>
    <w:rsid w:val="005E1C08"/>
    <w:rsid w:val="005E1CC9"/>
    <w:rsid w:val="005E207B"/>
    <w:rsid w:val="005E244D"/>
    <w:rsid w:val="005E27EE"/>
    <w:rsid w:val="005E2F0C"/>
    <w:rsid w:val="005E31A1"/>
    <w:rsid w:val="005E37BD"/>
    <w:rsid w:val="005E381A"/>
    <w:rsid w:val="005E3DC0"/>
    <w:rsid w:val="005E3F89"/>
    <w:rsid w:val="005E423F"/>
    <w:rsid w:val="005E42FA"/>
    <w:rsid w:val="005E4662"/>
    <w:rsid w:val="005E4FA5"/>
    <w:rsid w:val="005E56EB"/>
    <w:rsid w:val="005E5B61"/>
    <w:rsid w:val="005E5F02"/>
    <w:rsid w:val="005E60D4"/>
    <w:rsid w:val="005E668D"/>
    <w:rsid w:val="005E6C4D"/>
    <w:rsid w:val="005E6E7B"/>
    <w:rsid w:val="005E6E97"/>
    <w:rsid w:val="005E6E9C"/>
    <w:rsid w:val="005E7875"/>
    <w:rsid w:val="005E7D84"/>
    <w:rsid w:val="005F02C9"/>
    <w:rsid w:val="005F16AE"/>
    <w:rsid w:val="005F26DB"/>
    <w:rsid w:val="005F2B2B"/>
    <w:rsid w:val="005F3909"/>
    <w:rsid w:val="005F3A03"/>
    <w:rsid w:val="005F4163"/>
    <w:rsid w:val="005F4627"/>
    <w:rsid w:val="005F4E10"/>
    <w:rsid w:val="005F562E"/>
    <w:rsid w:val="005F56C1"/>
    <w:rsid w:val="005F5B3E"/>
    <w:rsid w:val="005F6345"/>
    <w:rsid w:val="005F638B"/>
    <w:rsid w:val="005F70D6"/>
    <w:rsid w:val="005F7616"/>
    <w:rsid w:val="005F7CCE"/>
    <w:rsid w:val="005F7EAD"/>
    <w:rsid w:val="00600093"/>
    <w:rsid w:val="00600128"/>
    <w:rsid w:val="0060036A"/>
    <w:rsid w:val="006008D6"/>
    <w:rsid w:val="00601252"/>
    <w:rsid w:val="00601DFF"/>
    <w:rsid w:val="00602096"/>
    <w:rsid w:val="006020B9"/>
    <w:rsid w:val="00602432"/>
    <w:rsid w:val="00603334"/>
    <w:rsid w:val="0060441B"/>
    <w:rsid w:val="00604E53"/>
    <w:rsid w:val="00605296"/>
    <w:rsid w:val="0060558A"/>
    <w:rsid w:val="006057DB"/>
    <w:rsid w:val="006058AC"/>
    <w:rsid w:val="006063CF"/>
    <w:rsid w:val="006065F4"/>
    <w:rsid w:val="00606C0B"/>
    <w:rsid w:val="00606FF2"/>
    <w:rsid w:val="006070F5"/>
    <w:rsid w:val="00607279"/>
    <w:rsid w:val="00607624"/>
    <w:rsid w:val="00607E98"/>
    <w:rsid w:val="00610542"/>
    <w:rsid w:val="0061059D"/>
    <w:rsid w:val="00610794"/>
    <w:rsid w:val="006112A5"/>
    <w:rsid w:val="0061143B"/>
    <w:rsid w:val="00611A38"/>
    <w:rsid w:val="00611DA5"/>
    <w:rsid w:val="00611E75"/>
    <w:rsid w:val="00611FBD"/>
    <w:rsid w:val="006121ED"/>
    <w:rsid w:val="00612752"/>
    <w:rsid w:val="0061310A"/>
    <w:rsid w:val="0061344F"/>
    <w:rsid w:val="006139FC"/>
    <w:rsid w:val="006142D7"/>
    <w:rsid w:val="00614831"/>
    <w:rsid w:val="00615597"/>
    <w:rsid w:val="00616058"/>
    <w:rsid w:val="00616690"/>
    <w:rsid w:val="0061679B"/>
    <w:rsid w:val="00616C0B"/>
    <w:rsid w:val="00617736"/>
    <w:rsid w:val="00617BCC"/>
    <w:rsid w:val="006204DC"/>
    <w:rsid w:val="006207CA"/>
    <w:rsid w:val="00620803"/>
    <w:rsid w:val="00620AF0"/>
    <w:rsid w:val="00620BB4"/>
    <w:rsid w:val="00620CAB"/>
    <w:rsid w:val="00620E0D"/>
    <w:rsid w:val="0062194C"/>
    <w:rsid w:val="00622824"/>
    <w:rsid w:val="0062289C"/>
    <w:rsid w:val="00622A73"/>
    <w:rsid w:val="00622B04"/>
    <w:rsid w:val="00623184"/>
    <w:rsid w:val="0062324D"/>
    <w:rsid w:val="006234C8"/>
    <w:rsid w:val="0062384F"/>
    <w:rsid w:val="006239C9"/>
    <w:rsid w:val="0062480E"/>
    <w:rsid w:val="0062484C"/>
    <w:rsid w:val="006248E8"/>
    <w:rsid w:val="00625203"/>
    <w:rsid w:val="00625462"/>
    <w:rsid w:val="00625830"/>
    <w:rsid w:val="00625BA7"/>
    <w:rsid w:val="006260BC"/>
    <w:rsid w:val="00626882"/>
    <w:rsid w:val="00626CED"/>
    <w:rsid w:val="00627129"/>
    <w:rsid w:val="00630021"/>
    <w:rsid w:val="00630187"/>
    <w:rsid w:val="00630328"/>
    <w:rsid w:val="00630544"/>
    <w:rsid w:val="0063098A"/>
    <w:rsid w:val="00630B09"/>
    <w:rsid w:val="006315EE"/>
    <w:rsid w:val="0063170B"/>
    <w:rsid w:val="00631BC6"/>
    <w:rsid w:val="006320AF"/>
    <w:rsid w:val="00632128"/>
    <w:rsid w:val="00632561"/>
    <w:rsid w:val="0063256E"/>
    <w:rsid w:val="00632712"/>
    <w:rsid w:val="00632795"/>
    <w:rsid w:val="00632883"/>
    <w:rsid w:val="006328A2"/>
    <w:rsid w:val="00632A41"/>
    <w:rsid w:val="00632BAD"/>
    <w:rsid w:val="0063309E"/>
    <w:rsid w:val="006334F1"/>
    <w:rsid w:val="006335CD"/>
    <w:rsid w:val="00635662"/>
    <w:rsid w:val="0063568B"/>
    <w:rsid w:val="00635D1C"/>
    <w:rsid w:val="00635E12"/>
    <w:rsid w:val="006360FB"/>
    <w:rsid w:val="006365B2"/>
    <w:rsid w:val="00636E7C"/>
    <w:rsid w:val="00637169"/>
    <w:rsid w:val="0063732F"/>
    <w:rsid w:val="006376B2"/>
    <w:rsid w:val="00637807"/>
    <w:rsid w:val="006378B3"/>
    <w:rsid w:val="00637AB1"/>
    <w:rsid w:val="00637B4B"/>
    <w:rsid w:val="00637ED0"/>
    <w:rsid w:val="006404B8"/>
    <w:rsid w:val="006405C0"/>
    <w:rsid w:val="00640B12"/>
    <w:rsid w:val="0064182B"/>
    <w:rsid w:val="00641A23"/>
    <w:rsid w:val="00641D36"/>
    <w:rsid w:val="00642175"/>
    <w:rsid w:val="00642197"/>
    <w:rsid w:val="006425F0"/>
    <w:rsid w:val="00643413"/>
    <w:rsid w:val="00643462"/>
    <w:rsid w:val="00643AD2"/>
    <w:rsid w:val="00643ED5"/>
    <w:rsid w:val="006440B9"/>
    <w:rsid w:val="006441C2"/>
    <w:rsid w:val="0064422B"/>
    <w:rsid w:val="00644502"/>
    <w:rsid w:val="006447B1"/>
    <w:rsid w:val="00644BD9"/>
    <w:rsid w:val="00644D49"/>
    <w:rsid w:val="00644F15"/>
    <w:rsid w:val="00645C1B"/>
    <w:rsid w:val="00645FB4"/>
    <w:rsid w:val="00646A89"/>
    <w:rsid w:val="00646D15"/>
    <w:rsid w:val="00647742"/>
    <w:rsid w:val="00647B87"/>
    <w:rsid w:val="00650632"/>
    <w:rsid w:val="00651732"/>
    <w:rsid w:val="006520FB"/>
    <w:rsid w:val="00652411"/>
    <w:rsid w:val="0065245C"/>
    <w:rsid w:val="00652A3A"/>
    <w:rsid w:val="00652C7D"/>
    <w:rsid w:val="00652F3D"/>
    <w:rsid w:val="006547EB"/>
    <w:rsid w:val="0065483E"/>
    <w:rsid w:val="006548D5"/>
    <w:rsid w:val="00654C7F"/>
    <w:rsid w:val="006550DD"/>
    <w:rsid w:val="0065525B"/>
    <w:rsid w:val="00655EE8"/>
    <w:rsid w:val="0065679C"/>
    <w:rsid w:val="00657325"/>
    <w:rsid w:val="006574D9"/>
    <w:rsid w:val="00657F1C"/>
    <w:rsid w:val="006601A8"/>
    <w:rsid w:val="006603AD"/>
    <w:rsid w:val="00660CCD"/>
    <w:rsid w:val="00660F6A"/>
    <w:rsid w:val="0066119F"/>
    <w:rsid w:val="006615E3"/>
    <w:rsid w:val="0066168B"/>
    <w:rsid w:val="00661B57"/>
    <w:rsid w:val="00662174"/>
    <w:rsid w:val="00663254"/>
    <w:rsid w:val="00663392"/>
    <w:rsid w:val="00663408"/>
    <w:rsid w:val="00663852"/>
    <w:rsid w:val="0066408F"/>
    <w:rsid w:val="006642ED"/>
    <w:rsid w:val="006643E4"/>
    <w:rsid w:val="00665174"/>
    <w:rsid w:val="00665323"/>
    <w:rsid w:val="0066548D"/>
    <w:rsid w:val="00665531"/>
    <w:rsid w:val="00665DD2"/>
    <w:rsid w:val="00665F86"/>
    <w:rsid w:val="0066616D"/>
    <w:rsid w:val="0066649C"/>
    <w:rsid w:val="006665A9"/>
    <w:rsid w:val="00667305"/>
    <w:rsid w:val="00667BF0"/>
    <w:rsid w:val="00667D31"/>
    <w:rsid w:val="00667D7E"/>
    <w:rsid w:val="0067028F"/>
    <w:rsid w:val="00670799"/>
    <w:rsid w:val="00671FD9"/>
    <w:rsid w:val="006724B4"/>
    <w:rsid w:val="00673599"/>
    <w:rsid w:val="0067363D"/>
    <w:rsid w:val="0067399F"/>
    <w:rsid w:val="00673E50"/>
    <w:rsid w:val="00674452"/>
    <w:rsid w:val="006745BD"/>
    <w:rsid w:val="00674821"/>
    <w:rsid w:val="00674C86"/>
    <w:rsid w:val="006753BF"/>
    <w:rsid w:val="006755EA"/>
    <w:rsid w:val="006760E5"/>
    <w:rsid w:val="00676A34"/>
    <w:rsid w:val="00677092"/>
    <w:rsid w:val="006774F6"/>
    <w:rsid w:val="006777F1"/>
    <w:rsid w:val="006778BB"/>
    <w:rsid w:val="00680AF3"/>
    <w:rsid w:val="00680C0D"/>
    <w:rsid w:val="00681363"/>
    <w:rsid w:val="006813AD"/>
    <w:rsid w:val="0068150E"/>
    <w:rsid w:val="00681ABB"/>
    <w:rsid w:val="00681C35"/>
    <w:rsid w:val="00681FF1"/>
    <w:rsid w:val="006822BB"/>
    <w:rsid w:val="006825AA"/>
    <w:rsid w:val="00682C93"/>
    <w:rsid w:val="00682DBF"/>
    <w:rsid w:val="00682F17"/>
    <w:rsid w:val="0068335E"/>
    <w:rsid w:val="00683BA6"/>
    <w:rsid w:val="006843DA"/>
    <w:rsid w:val="006853B0"/>
    <w:rsid w:val="00685955"/>
    <w:rsid w:val="00685B40"/>
    <w:rsid w:val="006863FE"/>
    <w:rsid w:val="00686D4B"/>
    <w:rsid w:val="00686F91"/>
    <w:rsid w:val="00690745"/>
    <w:rsid w:val="00690BC2"/>
    <w:rsid w:val="00690F9E"/>
    <w:rsid w:val="00691AC3"/>
    <w:rsid w:val="00691EF3"/>
    <w:rsid w:val="00691F8E"/>
    <w:rsid w:val="0069203F"/>
    <w:rsid w:val="006925BA"/>
    <w:rsid w:val="00692BD9"/>
    <w:rsid w:val="006931FF"/>
    <w:rsid w:val="00693855"/>
    <w:rsid w:val="00693C70"/>
    <w:rsid w:val="00694E01"/>
    <w:rsid w:val="00695076"/>
    <w:rsid w:val="006950BC"/>
    <w:rsid w:val="00695D2E"/>
    <w:rsid w:val="00696518"/>
    <w:rsid w:val="0069658F"/>
    <w:rsid w:val="00696A45"/>
    <w:rsid w:val="00696EFC"/>
    <w:rsid w:val="0069724A"/>
    <w:rsid w:val="006976E5"/>
    <w:rsid w:val="0069774F"/>
    <w:rsid w:val="006A0064"/>
    <w:rsid w:val="006A0768"/>
    <w:rsid w:val="006A097C"/>
    <w:rsid w:val="006A0D26"/>
    <w:rsid w:val="006A157C"/>
    <w:rsid w:val="006A20BC"/>
    <w:rsid w:val="006A27D6"/>
    <w:rsid w:val="006A3034"/>
    <w:rsid w:val="006A30EA"/>
    <w:rsid w:val="006A3799"/>
    <w:rsid w:val="006A47A4"/>
    <w:rsid w:val="006A4C67"/>
    <w:rsid w:val="006A50DB"/>
    <w:rsid w:val="006A51D9"/>
    <w:rsid w:val="006A57F4"/>
    <w:rsid w:val="006A5961"/>
    <w:rsid w:val="006A6537"/>
    <w:rsid w:val="006A65C6"/>
    <w:rsid w:val="006A6F59"/>
    <w:rsid w:val="006A75C3"/>
    <w:rsid w:val="006B010F"/>
    <w:rsid w:val="006B0285"/>
    <w:rsid w:val="006B0FCD"/>
    <w:rsid w:val="006B142A"/>
    <w:rsid w:val="006B16E7"/>
    <w:rsid w:val="006B17AD"/>
    <w:rsid w:val="006B17EF"/>
    <w:rsid w:val="006B1DF6"/>
    <w:rsid w:val="006B1FB2"/>
    <w:rsid w:val="006B2045"/>
    <w:rsid w:val="006B2E4E"/>
    <w:rsid w:val="006B3C2D"/>
    <w:rsid w:val="006B40A2"/>
    <w:rsid w:val="006B4310"/>
    <w:rsid w:val="006B4D87"/>
    <w:rsid w:val="006B4E5B"/>
    <w:rsid w:val="006B4F05"/>
    <w:rsid w:val="006B5F2B"/>
    <w:rsid w:val="006B60CF"/>
    <w:rsid w:val="006B6319"/>
    <w:rsid w:val="006B6687"/>
    <w:rsid w:val="006B7682"/>
    <w:rsid w:val="006B799A"/>
    <w:rsid w:val="006B7AC7"/>
    <w:rsid w:val="006B7D70"/>
    <w:rsid w:val="006C022D"/>
    <w:rsid w:val="006C07ED"/>
    <w:rsid w:val="006C0891"/>
    <w:rsid w:val="006C0FEE"/>
    <w:rsid w:val="006C1436"/>
    <w:rsid w:val="006C14EC"/>
    <w:rsid w:val="006C1A42"/>
    <w:rsid w:val="006C266E"/>
    <w:rsid w:val="006C29E3"/>
    <w:rsid w:val="006C2C03"/>
    <w:rsid w:val="006C2E54"/>
    <w:rsid w:val="006C37E6"/>
    <w:rsid w:val="006C3D3E"/>
    <w:rsid w:val="006C40E6"/>
    <w:rsid w:val="006C4654"/>
    <w:rsid w:val="006C507E"/>
    <w:rsid w:val="006C51EA"/>
    <w:rsid w:val="006C5330"/>
    <w:rsid w:val="006C5696"/>
    <w:rsid w:val="006C5E9A"/>
    <w:rsid w:val="006C5FFC"/>
    <w:rsid w:val="006C65F8"/>
    <w:rsid w:val="006C6891"/>
    <w:rsid w:val="006C6AD6"/>
    <w:rsid w:val="006C76A9"/>
    <w:rsid w:val="006C7971"/>
    <w:rsid w:val="006D00D9"/>
    <w:rsid w:val="006D169C"/>
    <w:rsid w:val="006D196D"/>
    <w:rsid w:val="006D1A3B"/>
    <w:rsid w:val="006D1AF5"/>
    <w:rsid w:val="006D1BC9"/>
    <w:rsid w:val="006D1F45"/>
    <w:rsid w:val="006D2053"/>
    <w:rsid w:val="006D21BA"/>
    <w:rsid w:val="006D2FAC"/>
    <w:rsid w:val="006D36AB"/>
    <w:rsid w:val="006D4410"/>
    <w:rsid w:val="006D4594"/>
    <w:rsid w:val="006D45AA"/>
    <w:rsid w:val="006D49FA"/>
    <w:rsid w:val="006D5234"/>
    <w:rsid w:val="006D5275"/>
    <w:rsid w:val="006D5D21"/>
    <w:rsid w:val="006D682A"/>
    <w:rsid w:val="006D6998"/>
    <w:rsid w:val="006D69AB"/>
    <w:rsid w:val="006D6A8A"/>
    <w:rsid w:val="006E05F7"/>
    <w:rsid w:val="006E0A17"/>
    <w:rsid w:val="006E225F"/>
    <w:rsid w:val="006E22A6"/>
    <w:rsid w:val="006E26C6"/>
    <w:rsid w:val="006E33F6"/>
    <w:rsid w:val="006E3879"/>
    <w:rsid w:val="006E3D05"/>
    <w:rsid w:val="006E40B6"/>
    <w:rsid w:val="006E4320"/>
    <w:rsid w:val="006E45A1"/>
    <w:rsid w:val="006E5377"/>
    <w:rsid w:val="006E56D6"/>
    <w:rsid w:val="006E6188"/>
    <w:rsid w:val="006E6379"/>
    <w:rsid w:val="006E638A"/>
    <w:rsid w:val="006E6441"/>
    <w:rsid w:val="006E6E61"/>
    <w:rsid w:val="006E7747"/>
    <w:rsid w:val="006E77D7"/>
    <w:rsid w:val="006E7D08"/>
    <w:rsid w:val="006E7EDA"/>
    <w:rsid w:val="006F0828"/>
    <w:rsid w:val="006F0A90"/>
    <w:rsid w:val="006F15EF"/>
    <w:rsid w:val="006F1777"/>
    <w:rsid w:val="006F1862"/>
    <w:rsid w:val="006F2113"/>
    <w:rsid w:val="006F21CC"/>
    <w:rsid w:val="006F224B"/>
    <w:rsid w:val="006F256F"/>
    <w:rsid w:val="006F26E4"/>
    <w:rsid w:val="006F2D1A"/>
    <w:rsid w:val="006F33A6"/>
    <w:rsid w:val="006F3889"/>
    <w:rsid w:val="006F3D7C"/>
    <w:rsid w:val="006F44B5"/>
    <w:rsid w:val="006F4DB1"/>
    <w:rsid w:val="006F5109"/>
    <w:rsid w:val="006F56C5"/>
    <w:rsid w:val="006F57B7"/>
    <w:rsid w:val="006F5A54"/>
    <w:rsid w:val="006F6A64"/>
    <w:rsid w:val="006F6C05"/>
    <w:rsid w:val="006F6E2B"/>
    <w:rsid w:val="006F74D1"/>
    <w:rsid w:val="006F7B2E"/>
    <w:rsid w:val="007013FA"/>
    <w:rsid w:val="00701630"/>
    <w:rsid w:val="007017C4"/>
    <w:rsid w:val="00701A4A"/>
    <w:rsid w:val="00701A7A"/>
    <w:rsid w:val="00701D2E"/>
    <w:rsid w:val="007021F9"/>
    <w:rsid w:val="00702C5E"/>
    <w:rsid w:val="00702F9F"/>
    <w:rsid w:val="00703636"/>
    <w:rsid w:val="007042D9"/>
    <w:rsid w:val="00704DD2"/>
    <w:rsid w:val="00705015"/>
    <w:rsid w:val="007053F4"/>
    <w:rsid w:val="007058DA"/>
    <w:rsid w:val="00705AF8"/>
    <w:rsid w:val="00705C7D"/>
    <w:rsid w:val="00705D77"/>
    <w:rsid w:val="00705EA7"/>
    <w:rsid w:val="00707838"/>
    <w:rsid w:val="00707A5A"/>
    <w:rsid w:val="00707C1E"/>
    <w:rsid w:val="00707D93"/>
    <w:rsid w:val="0071017A"/>
    <w:rsid w:val="00710ED5"/>
    <w:rsid w:val="0071184D"/>
    <w:rsid w:val="00712291"/>
    <w:rsid w:val="007128F6"/>
    <w:rsid w:val="0071339F"/>
    <w:rsid w:val="00713763"/>
    <w:rsid w:val="00714212"/>
    <w:rsid w:val="00714279"/>
    <w:rsid w:val="00714331"/>
    <w:rsid w:val="00714629"/>
    <w:rsid w:val="0071476C"/>
    <w:rsid w:val="00715710"/>
    <w:rsid w:val="00715DF8"/>
    <w:rsid w:val="00715EA5"/>
    <w:rsid w:val="00716262"/>
    <w:rsid w:val="00716401"/>
    <w:rsid w:val="00716698"/>
    <w:rsid w:val="0071684C"/>
    <w:rsid w:val="0071686F"/>
    <w:rsid w:val="0071791F"/>
    <w:rsid w:val="00717B48"/>
    <w:rsid w:val="00717F5D"/>
    <w:rsid w:val="00720126"/>
    <w:rsid w:val="00720154"/>
    <w:rsid w:val="00721032"/>
    <w:rsid w:val="00721333"/>
    <w:rsid w:val="00721B6A"/>
    <w:rsid w:val="00721C02"/>
    <w:rsid w:val="00721C92"/>
    <w:rsid w:val="00721F54"/>
    <w:rsid w:val="0072276A"/>
    <w:rsid w:val="007229B9"/>
    <w:rsid w:val="007234E5"/>
    <w:rsid w:val="007239F1"/>
    <w:rsid w:val="00723D53"/>
    <w:rsid w:val="00723FF8"/>
    <w:rsid w:val="007242C0"/>
    <w:rsid w:val="007243CF"/>
    <w:rsid w:val="00724621"/>
    <w:rsid w:val="0072548E"/>
    <w:rsid w:val="00725644"/>
    <w:rsid w:val="00725C74"/>
    <w:rsid w:val="00726A43"/>
    <w:rsid w:val="007270CE"/>
    <w:rsid w:val="007278DA"/>
    <w:rsid w:val="00727993"/>
    <w:rsid w:val="007279E1"/>
    <w:rsid w:val="00730703"/>
    <w:rsid w:val="00730ED1"/>
    <w:rsid w:val="00731114"/>
    <w:rsid w:val="00731BEF"/>
    <w:rsid w:val="00731D1B"/>
    <w:rsid w:val="0073203E"/>
    <w:rsid w:val="00732397"/>
    <w:rsid w:val="0073297F"/>
    <w:rsid w:val="00732EA0"/>
    <w:rsid w:val="00733383"/>
    <w:rsid w:val="007336A9"/>
    <w:rsid w:val="00733D20"/>
    <w:rsid w:val="00734347"/>
    <w:rsid w:val="0073437E"/>
    <w:rsid w:val="00734E5D"/>
    <w:rsid w:val="00735D6C"/>
    <w:rsid w:val="00735F0A"/>
    <w:rsid w:val="00736756"/>
    <w:rsid w:val="00736799"/>
    <w:rsid w:val="007368F3"/>
    <w:rsid w:val="00736D76"/>
    <w:rsid w:val="00737A80"/>
    <w:rsid w:val="00737B24"/>
    <w:rsid w:val="00737CEA"/>
    <w:rsid w:val="00737E77"/>
    <w:rsid w:val="0074020F"/>
    <w:rsid w:val="00740455"/>
    <w:rsid w:val="00740525"/>
    <w:rsid w:val="00740D3F"/>
    <w:rsid w:val="00741172"/>
    <w:rsid w:val="00741178"/>
    <w:rsid w:val="00741CA3"/>
    <w:rsid w:val="00742371"/>
    <w:rsid w:val="007429B6"/>
    <w:rsid w:val="00742C03"/>
    <w:rsid w:val="00743124"/>
    <w:rsid w:val="007436FC"/>
    <w:rsid w:val="00743B34"/>
    <w:rsid w:val="00743CF4"/>
    <w:rsid w:val="007441A9"/>
    <w:rsid w:val="007451F6"/>
    <w:rsid w:val="00745379"/>
    <w:rsid w:val="00745AA7"/>
    <w:rsid w:val="00745F6C"/>
    <w:rsid w:val="00745F90"/>
    <w:rsid w:val="0074618C"/>
    <w:rsid w:val="007464A8"/>
    <w:rsid w:val="007464B0"/>
    <w:rsid w:val="0074673C"/>
    <w:rsid w:val="007468CA"/>
    <w:rsid w:val="00746C00"/>
    <w:rsid w:val="00746DC6"/>
    <w:rsid w:val="007472AC"/>
    <w:rsid w:val="00747865"/>
    <w:rsid w:val="00747940"/>
    <w:rsid w:val="00747C56"/>
    <w:rsid w:val="00747D77"/>
    <w:rsid w:val="00747EB6"/>
    <w:rsid w:val="00750383"/>
    <w:rsid w:val="00750B03"/>
    <w:rsid w:val="00750B7B"/>
    <w:rsid w:val="00750C41"/>
    <w:rsid w:val="00751DC6"/>
    <w:rsid w:val="007524BC"/>
    <w:rsid w:val="007527B4"/>
    <w:rsid w:val="00752C6A"/>
    <w:rsid w:val="00753C62"/>
    <w:rsid w:val="00753F82"/>
    <w:rsid w:val="007543C6"/>
    <w:rsid w:val="00754A8F"/>
    <w:rsid w:val="00754C81"/>
    <w:rsid w:val="00755249"/>
    <w:rsid w:val="0075545C"/>
    <w:rsid w:val="0075545F"/>
    <w:rsid w:val="007559EC"/>
    <w:rsid w:val="00755FC5"/>
    <w:rsid w:val="00756C41"/>
    <w:rsid w:val="00756C54"/>
    <w:rsid w:val="007573B6"/>
    <w:rsid w:val="00760322"/>
    <w:rsid w:val="007606EC"/>
    <w:rsid w:val="00760A20"/>
    <w:rsid w:val="007612F4"/>
    <w:rsid w:val="0076142C"/>
    <w:rsid w:val="007614F9"/>
    <w:rsid w:val="007615EF"/>
    <w:rsid w:val="00761865"/>
    <w:rsid w:val="007618B9"/>
    <w:rsid w:val="00761B8C"/>
    <w:rsid w:val="00761C83"/>
    <w:rsid w:val="00761CFF"/>
    <w:rsid w:val="0076324B"/>
    <w:rsid w:val="00763D20"/>
    <w:rsid w:val="00763EA1"/>
    <w:rsid w:val="00763EDB"/>
    <w:rsid w:val="007641F5"/>
    <w:rsid w:val="007643B6"/>
    <w:rsid w:val="00764654"/>
    <w:rsid w:val="00764B49"/>
    <w:rsid w:val="00764C76"/>
    <w:rsid w:val="00764DF4"/>
    <w:rsid w:val="00764F31"/>
    <w:rsid w:val="0076591C"/>
    <w:rsid w:val="00765BD6"/>
    <w:rsid w:val="00765D9A"/>
    <w:rsid w:val="00765F7A"/>
    <w:rsid w:val="0076616E"/>
    <w:rsid w:val="00766331"/>
    <w:rsid w:val="00766CE1"/>
    <w:rsid w:val="00767563"/>
    <w:rsid w:val="00767776"/>
    <w:rsid w:val="00767946"/>
    <w:rsid w:val="00767E03"/>
    <w:rsid w:val="00767FF5"/>
    <w:rsid w:val="00770DBE"/>
    <w:rsid w:val="00770EE9"/>
    <w:rsid w:val="00771076"/>
    <w:rsid w:val="0077262A"/>
    <w:rsid w:val="0077284A"/>
    <w:rsid w:val="007729AC"/>
    <w:rsid w:val="0077305E"/>
    <w:rsid w:val="00773349"/>
    <w:rsid w:val="00774584"/>
    <w:rsid w:val="00774A20"/>
    <w:rsid w:val="00774BF0"/>
    <w:rsid w:val="00774E1C"/>
    <w:rsid w:val="007758CF"/>
    <w:rsid w:val="00775F51"/>
    <w:rsid w:val="00776741"/>
    <w:rsid w:val="007767F0"/>
    <w:rsid w:val="00777419"/>
    <w:rsid w:val="007774F0"/>
    <w:rsid w:val="007776DD"/>
    <w:rsid w:val="00777806"/>
    <w:rsid w:val="007778CA"/>
    <w:rsid w:val="007814B3"/>
    <w:rsid w:val="00781FD3"/>
    <w:rsid w:val="00782652"/>
    <w:rsid w:val="0078266F"/>
    <w:rsid w:val="007835FB"/>
    <w:rsid w:val="00783A96"/>
    <w:rsid w:val="00784914"/>
    <w:rsid w:val="00784B28"/>
    <w:rsid w:val="00784E1D"/>
    <w:rsid w:val="007850EF"/>
    <w:rsid w:val="007850FB"/>
    <w:rsid w:val="00785526"/>
    <w:rsid w:val="00785740"/>
    <w:rsid w:val="00785B24"/>
    <w:rsid w:val="00786C6D"/>
    <w:rsid w:val="00786D5D"/>
    <w:rsid w:val="007873CC"/>
    <w:rsid w:val="00787448"/>
    <w:rsid w:val="0078753E"/>
    <w:rsid w:val="00787C69"/>
    <w:rsid w:val="007903D5"/>
    <w:rsid w:val="00790690"/>
    <w:rsid w:val="00790CC2"/>
    <w:rsid w:val="00792C30"/>
    <w:rsid w:val="00792D57"/>
    <w:rsid w:val="00794006"/>
    <w:rsid w:val="00794623"/>
    <w:rsid w:val="00794A17"/>
    <w:rsid w:val="00794C8D"/>
    <w:rsid w:val="00795005"/>
    <w:rsid w:val="00795020"/>
    <w:rsid w:val="007955B2"/>
    <w:rsid w:val="00795AB1"/>
    <w:rsid w:val="00796036"/>
    <w:rsid w:val="0079620A"/>
    <w:rsid w:val="007973DF"/>
    <w:rsid w:val="00797995"/>
    <w:rsid w:val="00797D27"/>
    <w:rsid w:val="007A031F"/>
    <w:rsid w:val="007A0472"/>
    <w:rsid w:val="007A0D71"/>
    <w:rsid w:val="007A1119"/>
    <w:rsid w:val="007A11C2"/>
    <w:rsid w:val="007A2D5F"/>
    <w:rsid w:val="007A37EF"/>
    <w:rsid w:val="007A41A4"/>
    <w:rsid w:val="007A4D40"/>
    <w:rsid w:val="007A4FE5"/>
    <w:rsid w:val="007A5B15"/>
    <w:rsid w:val="007A5F50"/>
    <w:rsid w:val="007A657E"/>
    <w:rsid w:val="007A67EB"/>
    <w:rsid w:val="007A6DAB"/>
    <w:rsid w:val="007A6F30"/>
    <w:rsid w:val="007A7047"/>
    <w:rsid w:val="007A77A0"/>
    <w:rsid w:val="007A78A8"/>
    <w:rsid w:val="007A7FCF"/>
    <w:rsid w:val="007B0AE8"/>
    <w:rsid w:val="007B0F76"/>
    <w:rsid w:val="007B1335"/>
    <w:rsid w:val="007B16F1"/>
    <w:rsid w:val="007B1750"/>
    <w:rsid w:val="007B18D7"/>
    <w:rsid w:val="007B201C"/>
    <w:rsid w:val="007B22D4"/>
    <w:rsid w:val="007B2B50"/>
    <w:rsid w:val="007B2DC7"/>
    <w:rsid w:val="007B3A29"/>
    <w:rsid w:val="007B4128"/>
    <w:rsid w:val="007B4320"/>
    <w:rsid w:val="007B46DD"/>
    <w:rsid w:val="007B470C"/>
    <w:rsid w:val="007B57FF"/>
    <w:rsid w:val="007B5D5D"/>
    <w:rsid w:val="007B630B"/>
    <w:rsid w:val="007B6851"/>
    <w:rsid w:val="007B69D0"/>
    <w:rsid w:val="007B6CC1"/>
    <w:rsid w:val="007B7318"/>
    <w:rsid w:val="007B771F"/>
    <w:rsid w:val="007B7813"/>
    <w:rsid w:val="007C0BE6"/>
    <w:rsid w:val="007C0D2F"/>
    <w:rsid w:val="007C1325"/>
    <w:rsid w:val="007C1662"/>
    <w:rsid w:val="007C1674"/>
    <w:rsid w:val="007C22D0"/>
    <w:rsid w:val="007C2757"/>
    <w:rsid w:val="007C4542"/>
    <w:rsid w:val="007C4E42"/>
    <w:rsid w:val="007C5386"/>
    <w:rsid w:val="007C54D0"/>
    <w:rsid w:val="007C55A6"/>
    <w:rsid w:val="007C5859"/>
    <w:rsid w:val="007C5F6A"/>
    <w:rsid w:val="007C68DF"/>
    <w:rsid w:val="007C693D"/>
    <w:rsid w:val="007C6956"/>
    <w:rsid w:val="007C6E23"/>
    <w:rsid w:val="007C74DD"/>
    <w:rsid w:val="007C7D1B"/>
    <w:rsid w:val="007D0021"/>
    <w:rsid w:val="007D015C"/>
    <w:rsid w:val="007D03C2"/>
    <w:rsid w:val="007D0603"/>
    <w:rsid w:val="007D0A12"/>
    <w:rsid w:val="007D0CED"/>
    <w:rsid w:val="007D0E9B"/>
    <w:rsid w:val="007D0FAD"/>
    <w:rsid w:val="007D1194"/>
    <w:rsid w:val="007D1971"/>
    <w:rsid w:val="007D1985"/>
    <w:rsid w:val="007D1999"/>
    <w:rsid w:val="007D1EF1"/>
    <w:rsid w:val="007D208C"/>
    <w:rsid w:val="007D218B"/>
    <w:rsid w:val="007D27BF"/>
    <w:rsid w:val="007D2BF6"/>
    <w:rsid w:val="007D2C45"/>
    <w:rsid w:val="007D37B3"/>
    <w:rsid w:val="007D37F7"/>
    <w:rsid w:val="007D3A10"/>
    <w:rsid w:val="007D3A7F"/>
    <w:rsid w:val="007D3BFA"/>
    <w:rsid w:val="007D3E20"/>
    <w:rsid w:val="007D3FF0"/>
    <w:rsid w:val="007D4084"/>
    <w:rsid w:val="007D45A5"/>
    <w:rsid w:val="007D4A66"/>
    <w:rsid w:val="007D4C47"/>
    <w:rsid w:val="007D5E6F"/>
    <w:rsid w:val="007D6014"/>
    <w:rsid w:val="007D622F"/>
    <w:rsid w:val="007D650F"/>
    <w:rsid w:val="007D66A0"/>
    <w:rsid w:val="007D66A2"/>
    <w:rsid w:val="007D67AF"/>
    <w:rsid w:val="007D68DD"/>
    <w:rsid w:val="007D6F70"/>
    <w:rsid w:val="007D70CE"/>
    <w:rsid w:val="007D711F"/>
    <w:rsid w:val="007D73C4"/>
    <w:rsid w:val="007D7C9F"/>
    <w:rsid w:val="007D7ED5"/>
    <w:rsid w:val="007E0FD0"/>
    <w:rsid w:val="007E17F0"/>
    <w:rsid w:val="007E18C4"/>
    <w:rsid w:val="007E1A63"/>
    <w:rsid w:val="007E1B9C"/>
    <w:rsid w:val="007E2451"/>
    <w:rsid w:val="007E281F"/>
    <w:rsid w:val="007E2988"/>
    <w:rsid w:val="007E29E4"/>
    <w:rsid w:val="007E30F3"/>
    <w:rsid w:val="007E32D4"/>
    <w:rsid w:val="007E33FA"/>
    <w:rsid w:val="007E355A"/>
    <w:rsid w:val="007E3669"/>
    <w:rsid w:val="007E4303"/>
    <w:rsid w:val="007E48E0"/>
    <w:rsid w:val="007E540A"/>
    <w:rsid w:val="007E5E12"/>
    <w:rsid w:val="007E5F8F"/>
    <w:rsid w:val="007E6280"/>
    <w:rsid w:val="007E67C6"/>
    <w:rsid w:val="007E6B2A"/>
    <w:rsid w:val="007E6B4A"/>
    <w:rsid w:val="007E6FD5"/>
    <w:rsid w:val="007E76EF"/>
    <w:rsid w:val="007E7CC1"/>
    <w:rsid w:val="007E7DB9"/>
    <w:rsid w:val="007F0178"/>
    <w:rsid w:val="007F0301"/>
    <w:rsid w:val="007F0DE0"/>
    <w:rsid w:val="007F117B"/>
    <w:rsid w:val="007F1C27"/>
    <w:rsid w:val="007F2289"/>
    <w:rsid w:val="007F2C09"/>
    <w:rsid w:val="007F3163"/>
    <w:rsid w:val="007F34D6"/>
    <w:rsid w:val="007F3621"/>
    <w:rsid w:val="007F387F"/>
    <w:rsid w:val="007F3D84"/>
    <w:rsid w:val="007F3F51"/>
    <w:rsid w:val="007F444D"/>
    <w:rsid w:val="007F45F2"/>
    <w:rsid w:val="007F4729"/>
    <w:rsid w:val="007F4831"/>
    <w:rsid w:val="007F5160"/>
    <w:rsid w:val="007F612C"/>
    <w:rsid w:val="007F6244"/>
    <w:rsid w:val="007F638C"/>
    <w:rsid w:val="007F640C"/>
    <w:rsid w:val="007F7949"/>
    <w:rsid w:val="007F7E56"/>
    <w:rsid w:val="008001D2"/>
    <w:rsid w:val="00800316"/>
    <w:rsid w:val="00800CF8"/>
    <w:rsid w:val="00801D4A"/>
    <w:rsid w:val="00801EF1"/>
    <w:rsid w:val="008022A1"/>
    <w:rsid w:val="0080248C"/>
    <w:rsid w:val="00802587"/>
    <w:rsid w:val="008025C5"/>
    <w:rsid w:val="008036C9"/>
    <w:rsid w:val="00803A35"/>
    <w:rsid w:val="00803BDB"/>
    <w:rsid w:val="00804DF5"/>
    <w:rsid w:val="00804EA0"/>
    <w:rsid w:val="00804ED2"/>
    <w:rsid w:val="00804F32"/>
    <w:rsid w:val="00805A1F"/>
    <w:rsid w:val="00805DCD"/>
    <w:rsid w:val="00806A8E"/>
    <w:rsid w:val="00807905"/>
    <w:rsid w:val="00810828"/>
    <w:rsid w:val="00810A7F"/>
    <w:rsid w:val="00810A8F"/>
    <w:rsid w:val="00810C97"/>
    <w:rsid w:val="00810D01"/>
    <w:rsid w:val="00811397"/>
    <w:rsid w:val="00811443"/>
    <w:rsid w:val="00811675"/>
    <w:rsid w:val="0081199C"/>
    <w:rsid w:val="00811B0E"/>
    <w:rsid w:val="008127E7"/>
    <w:rsid w:val="00812AA4"/>
    <w:rsid w:val="00812B87"/>
    <w:rsid w:val="00813695"/>
    <w:rsid w:val="00813E20"/>
    <w:rsid w:val="00814259"/>
    <w:rsid w:val="008162CC"/>
    <w:rsid w:val="00816A26"/>
    <w:rsid w:val="0081732C"/>
    <w:rsid w:val="00817346"/>
    <w:rsid w:val="00817823"/>
    <w:rsid w:val="00817F1B"/>
    <w:rsid w:val="0082020A"/>
    <w:rsid w:val="0082083F"/>
    <w:rsid w:val="00821403"/>
    <w:rsid w:val="00821867"/>
    <w:rsid w:val="00821D56"/>
    <w:rsid w:val="00821DBA"/>
    <w:rsid w:val="00821E86"/>
    <w:rsid w:val="008224A1"/>
    <w:rsid w:val="00822697"/>
    <w:rsid w:val="00822B4C"/>
    <w:rsid w:val="00822B8F"/>
    <w:rsid w:val="00822B91"/>
    <w:rsid w:val="00824607"/>
    <w:rsid w:val="00825762"/>
    <w:rsid w:val="0082595C"/>
    <w:rsid w:val="00825B44"/>
    <w:rsid w:val="00825C2C"/>
    <w:rsid w:val="008267D0"/>
    <w:rsid w:val="008277AD"/>
    <w:rsid w:val="00827860"/>
    <w:rsid w:val="00827A9B"/>
    <w:rsid w:val="00827B9A"/>
    <w:rsid w:val="00827E9D"/>
    <w:rsid w:val="00830C97"/>
    <w:rsid w:val="00830EFC"/>
    <w:rsid w:val="00831C0A"/>
    <w:rsid w:val="00831C6D"/>
    <w:rsid w:val="008327CA"/>
    <w:rsid w:val="00832850"/>
    <w:rsid w:val="00832D1F"/>
    <w:rsid w:val="00832E24"/>
    <w:rsid w:val="0083308A"/>
    <w:rsid w:val="00833145"/>
    <w:rsid w:val="00833218"/>
    <w:rsid w:val="0083358B"/>
    <w:rsid w:val="00833E1E"/>
    <w:rsid w:val="00833F92"/>
    <w:rsid w:val="008345E7"/>
    <w:rsid w:val="00834A98"/>
    <w:rsid w:val="00834CE0"/>
    <w:rsid w:val="00834F22"/>
    <w:rsid w:val="00835669"/>
    <w:rsid w:val="008362C9"/>
    <w:rsid w:val="008362CB"/>
    <w:rsid w:val="0083745E"/>
    <w:rsid w:val="00837823"/>
    <w:rsid w:val="00837DD8"/>
    <w:rsid w:val="00840B19"/>
    <w:rsid w:val="00840DD6"/>
    <w:rsid w:val="00841184"/>
    <w:rsid w:val="00841663"/>
    <w:rsid w:val="00841CAF"/>
    <w:rsid w:val="008422D8"/>
    <w:rsid w:val="00842E33"/>
    <w:rsid w:val="00842E90"/>
    <w:rsid w:val="00842FE4"/>
    <w:rsid w:val="00843530"/>
    <w:rsid w:val="00843595"/>
    <w:rsid w:val="00843D82"/>
    <w:rsid w:val="008441E7"/>
    <w:rsid w:val="00844CA4"/>
    <w:rsid w:val="008454B0"/>
    <w:rsid w:val="008455FC"/>
    <w:rsid w:val="00846BBC"/>
    <w:rsid w:val="00846D7A"/>
    <w:rsid w:val="00847187"/>
    <w:rsid w:val="008475E9"/>
    <w:rsid w:val="00847B8E"/>
    <w:rsid w:val="00847E50"/>
    <w:rsid w:val="00850222"/>
    <w:rsid w:val="00850886"/>
    <w:rsid w:val="00850BD4"/>
    <w:rsid w:val="00850BD5"/>
    <w:rsid w:val="00850CB6"/>
    <w:rsid w:val="0085101D"/>
    <w:rsid w:val="00851834"/>
    <w:rsid w:val="008529FE"/>
    <w:rsid w:val="00852CC4"/>
    <w:rsid w:val="00853201"/>
    <w:rsid w:val="00853279"/>
    <w:rsid w:val="0085380C"/>
    <w:rsid w:val="008539C4"/>
    <w:rsid w:val="00853A49"/>
    <w:rsid w:val="0085449E"/>
    <w:rsid w:val="00854541"/>
    <w:rsid w:val="008547D9"/>
    <w:rsid w:val="008547FC"/>
    <w:rsid w:val="00854BD3"/>
    <w:rsid w:val="008555F7"/>
    <w:rsid w:val="008559B3"/>
    <w:rsid w:val="00855B9F"/>
    <w:rsid w:val="00855D02"/>
    <w:rsid w:val="00856883"/>
    <w:rsid w:val="00856CD7"/>
    <w:rsid w:val="00856F07"/>
    <w:rsid w:val="00857443"/>
    <w:rsid w:val="0085765A"/>
    <w:rsid w:val="00857F45"/>
    <w:rsid w:val="00860089"/>
    <w:rsid w:val="008601E5"/>
    <w:rsid w:val="00860AD8"/>
    <w:rsid w:val="00860EE8"/>
    <w:rsid w:val="00861DAA"/>
    <w:rsid w:val="00861DCD"/>
    <w:rsid w:val="00861E11"/>
    <w:rsid w:val="00862832"/>
    <w:rsid w:val="00862BBB"/>
    <w:rsid w:val="00863723"/>
    <w:rsid w:val="008638CF"/>
    <w:rsid w:val="00863E9F"/>
    <w:rsid w:val="00864184"/>
    <w:rsid w:val="008645F1"/>
    <w:rsid w:val="00864F4C"/>
    <w:rsid w:val="008653F2"/>
    <w:rsid w:val="008669AE"/>
    <w:rsid w:val="008673D8"/>
    <w:rsid w:val="00867A5A"/>
    <w:rsid w:val="00870A52"/>
    <w:rsid w:val="00871136"/>
    <w:rsid w:val="008714B6"/>
    <w:rsid w:val="0087177D"/>
    <w:rsid w:val="00871B6B"/>
    <w:rsid w:val="00871D01"/>
    <w:rsid w:val="00871DC6"/>
    <w:rsid w:val="00871F44"/>
    <w:rsid w:val="00872169"/>
    <w:rsid w:val="00872180"/>
    <w:rsid w:val="00872D50"/>
    <w:rsid w:val="008731EE"/>
    <w:rsid w:val="008735CC"/>
    <w:rsid w:val="008736AD"/>
    <w:rsid w:val="00873C64"/>
    <w:rsid w:val="00873F3F"/>
    <w:rsid w:val="00874324"/>
    <w:rsid w:val="00874843"/>
    <w:rsid w:val="008750AD"/>
    <w:rsid w:val="00875541"/>
    <w:rsid w:val="00875686"/>
    <w:rsid w:val="00875B37"/>
    <w:rsid w:val="00876A69"/>
    <w:rsid w:val="00876D9F"/>
    <w:rsid w:val="008773F0"/>
    <w:rsid w:val="00877464"/>
    <w:rsid w:val="00877940"/>
    <w:rsid w:val="00880364"/>
    <w:rsid w:val="008807AD"/>
    <w:rsid w:val="00880D11"/>
    <w:rsid w:val="00880F6C"/>
    <w:rsid w:val="008815B6"/>
    <w:rsid w:val="008816C5"/>
    <w:rsid w:val="008819B5"/>
    <w:rsid w:val="00881B0B"/>
    <w:rsid w:val="00882F44"/>
    <w:rsid w:val="008832F3"/>
    <w:rsid w:val="00883307"/>
    <w:rsid w:val="008838A9"/>
    <w:rsid w:val="0088451D"/>
    <w:rsid w:val="008846BB"/>
    <w:rsid w:val="008854A6"/>
    <w:rsid w:val="008856C7"/>
    <w:rsid w:val="008861C8"/>
    <w:rsid w:val="0088653E"/>
    <w:rsid w:val="00887167"/>
    <w:rsid w:val="008879D8"/>
    <w:rsid w:val="00887D5E"/>
    <w:rsid w:val="008900FF"/>
    <w:rsid w:val="008905C7"/>
    <w:rsid w:val="0089145C"/>
    <w:rsid w:val="00891C26"/>
    <w:rsid w:val="00891C95"/>
    <w:rsid w:val="008924A1"/>
    <w:rsid w:val="0089284A"/>
    <w:rsid w:val="00892B17"/>
    <w:rsid w:val="00892D23"/>
    <w:rsid w:val="00893A96"/>
    <w:rsid w:val="00893D80"/>
    <w:rsid w:val="0089416D"/>
    <w:rsid w:val="008944D5"/>
    <w:rsid w:val="008946BF"/>
    <w:rsid w:val="0089498E"/>
    <w:rsid w:val="00894C2B"/>
    <w:rsid w:val="00895800"/>
    <w:rsid w:val="00895867"/>
    <w:rsid w:val="00895DE3"/>
    <w:rsid w:val="00896CEC"/>
    <w:rsid w:val="00896E50"/>
    <w:rsid w:val="00897B43"/>
    <w:rsid w:val="008A0618"/>
    <w:rsid w:val="008A0650"/>
    <w:rsid w:val="008A1894"/>
    <w:rsid w:val="008A19E4"/>
    <w:rsid w:val="008A1CF2"/>
    <w:rsid w:val="008A1F36"/>
    <w:rsid w:val="008A22AC"/>
    <w:rsid w:val="008A32A7"/>
    <w:rsid w:val="008A38FA"/>
    <w:rsid w:val="008A3A7C"/>
    <w:rsid w:val="008A3E53"/>
    <w:rsid w:val="008A44DA"/>
    <w:rsid w:val="008A49D0"/>
    <w:rsid w:val="008A49F8"/>
    <w:rsid w:val="008A4DB5"/>
    <w:rsid w:val="008A50B7"/>
    <w:rsid w:val="008A5402"/>
    <w:rsid w:val="008A5428"/>
    <w:rsid w:val="008A5766"/>
    <w:rsid w:val="008A5C67"/>
    <w:rsid w:val="008A5D43"/>
    <w:rsid w:val="008A5EE0"/>
    <w:rsid w:val="008A5F2B"/>
    <w:rsid w:val="008A636B"/>
    <w:rsid w:val="008A6460"/>
    <w:rsid w:val="008A66AD"/>
    <w:rsid w:val="008A6D35"/>
    <w:rsid w:val="008A6D7E"/>
    <w:rsid w:val="008A7C8A"/>
    <w:rsid w:val="008B0C4E"/>
    <w:rsid w:val="008B0CA7"/>
    <w:rsid w:val="008B0CD6"/>
    <w:rsid w:val="008B107D"/>
    <w:rsid w:val="008B12DF"/>
    <w:rsid w:val="008B1761"/>
    <w:rsid w:val="008B2655"/>
    <w:rsid w:val="008B2770"/>
    <w:rsid w:val="008B29A8"/>
    <w:rsid w:val="008B305B"/>
    <w:rsid w:val="008B33FF"/>
    <w:rsid w:val="008B44F7"/>
    <w:rsid w:val="008B4BE6"/>
    <w:rsid w:val="008B5A69"/>
    <w:rsid w:val="008B5E03"/>
    <w:rsid w:val="008B5F41"/>
    <w:rsid w:val="008B6181"/>
    <w:rsid w:val="008B75AA"/>
    <w:rsid w:val="008B7837"/>
    <w:rsid w:val="008C03A0"/>
    <w:rsid w:val="008C07C0"/>
    <w:rsid w:val="008C0C32"/>
    <w:rsid w:val="008C1731"/>
    <w:rsid w:val="008C1D5E"/>
    <w:rsid w:val="008C2199"/>
    <w:rsid w:val="008C337F"/>
    <w:rsid w:val="008C3D6C"/>
    <w:rsid w:val="008C3D9C"/>
    <w:rsid w:val="008C3DD6"/>
    <w:rsid w:val="008C41C5"/>
    <w:rsid w:val="008C44C4"/>
    <w:rsid w:val="008C456F"/>
    <w:rsid w:val="008C4688"/>
    <w:rsid w:val="008C494F"/>
    <w:rsid w:val="008C548E"/>
    <w:rsid w:val="008C58C7"/>
    <w:rsid w:val="008C5B4A"/>
    <w:rsid w:val="008C5CD2"/>
    <w:rsid w:val="008C5E90"/>
    <w:rsid w:val="008C6700"/>
    <w:rsid w:val="008C7167"/>
    <w:rsid w:val="008C7954"/>
    <w:rsid w:val="008C7D07"/>
    <w:rsid w:val="008C7F21"/>
    <w:rsid w:val="008D0603"/>
    <w:rsid w:val="008D08F2"/>
    <w:rsid w:val="008D0C4A"/>
    <w:rsid w:val="008D1142"/>
    <w:rsid w:val="008D11CB"/>
    <w:rsid w:val="008D1480"/>
    <w:rsid w:val="008D17AA"/>
    <w:rsid w:val="008D18C5"/>
    <w:rsid w:val="008D191E"/>
    <w:rsid w:val="008D2A3D"/>
    <w:rsid w:val="008D2DF5"/>
    <w:rsid w:val="008D3132"/>
    <w:rsid w:val="008D472F"/>
    <w:rsid w:val="008D525F"/>
    <w:rsid w:val="008D5445"/>
    <w:rsid w:val="008D55D5"/>
    <w:rsid w:val="008D5639"/>
    <w:rsid w:val="008D575C"/>
    <w:rsid w:val="008D5944"/>
    <w:rsid w:val="008D61DD"/>
    <w:rsid w:val="008D640A"/>
    <w:rsid w:val="008D676B"/>
    <w:rsid w:val="008D6ADE"/>
    <w:rsid w:val="008D6B4F"/>
    <w:rsid w:val="008D735C"/>
    <w:rsid w:val="008D75D8"/>
    <w:rsid w:val="008D79DA"/>
    <w:rsid w:val="008D7BEC"/>
    <w:rsid w:val="008E1D2E"/>
    <w:rsid w:val="008E1E1F"/>
    <w:rsid w:val="008E229F"/>
    <w:rsid w:val="008E2662"/>
    <w:rsid w:val="008E2EDA"/>
    <w:rsid w:val="008E37F1"/>
    <w:rsid w:val="008E3B9A"/>
    <w:rsid w:val="008E3D56"/>
    <w:rsid w:val="008E4197"/>
    <w:rsid w:val="008E45F7"/>
    <w:rsid w:val="008E4938"/>
    <w:rsid w:val="008E4C78"/>
    <w:rsid w:val="008E560A"/>
    <w:rsid w:val="008E5A5D"/>
    <w:rsid w:val="008E5F03"/>
    <w:rsid w:val="008E68E6"/>
    <w:rsid w:val="008E6900"/>
    <w:rsid w:val="008E6A4F"/>
    <w:rsid w:val="008E7172"/>
    <w:rsid w:val="008E77A9"/>
    <w:rsid w:val="008F025C"/>
    <w:rsid w:val="008F08CB"/>
    <w:rsid w:val="008F1A91"/>
    <w:rsid w:val="008F1F97"/>
    <w:rsid w:val="008F2525"/>
    <w:rsid w:val="008F254C"/>
    <w:rsid w:val="008F2D68"/>
    <w:rsid w:val="008F3308"/>
    <w:rsid w:val="008F370B"/>
    <w:rsid w:val="008F38FE"/>
    <w:rsid w:val="008F3970"/>
    <w:rsid w:val="008F3D33"/>
    <w:rsid w:val="008F3F72"/>
    <w:rsid w:val="008F619F"/>
    <w:rsid w:val="008F6816"/>
    <w:rsid w:val="008F6C0F"/>
    <w:rsid w:val="008F6C5B"/>
    <w:rsid w:val="008F6EE0"/>
    <w:rsid w:val="008F6FF5"/>
    <w:rsid w:val="008F732B"/>
    <w:rsid w:val="008F79DE"/>
    <w:rsid w:val="008F7B33"/>
    <w:rsid w:val="009003C0"/>
    <w:rsid w:val="009004EC"/>
    <w:rsid w:val="00901858"/>
    <w:rsid w:val="00902254"/>
    <w:rsid w:val="00902C60"/>
    <w:rsid w:val="0090308D"/>
    <w:rsid w:val="00903203"/>
    <w:rsid w:val="00903D2F"/>
    <w:rsid w:val="00904065"/>
    <w:rsid w:val="00904DCC"/>
    <w:rsid w:val="00904F0E"/>
    <w:rsid w:val="009055F5"/>
    <w:rsid w:val="00905994"/>
    <w:rsid w:val="00905E3A"/>
    <w:rsid w:val="009066EB"/>
    <w:rsid w:val="00906B6E"/>
    <w:rsid w:val="00906C81"/>
    <w:rsid w:val="00906F63"/>
    <w:rsid w:val="00907B9B"/>
    <w:rsid w:val="009100CF"/>
    <w:rsid w:val="00910B93"/>
    <w:rsid w:val="00910E36"/>
    <w:rsid w:val="00910E7B"/>
    <w:rsid w:val="00911210"/>
    <w:rsid w:val="00911220"/>
    <w:rsid w:val="00911A9D"/>
    <w:rsid w:val="00911E21"/>
    <w:rsid w:val="00912670"/>
    <w:rsid w:val="00912BA7"/>
    <w:rsid w:val="009133FC"/>
    <w:rsid w:val="009135FD"/>
    <w:rsid w:val="00913982"/>
    <w:rsid w:val="00913A92"/>
    <w:rsid w:val="00914701"/>
    <w:rsid w:val="00914BE5"/>
    <w:rsid w:val="00914E21"/>
    <w:rsid w:val="00914ED3"/>
    <w:rsid w:val="0091530F"/>
    <w:rsid w:val="00915867"/>
    <w:rsid w:val="00916199"/>
    <w:rsid w:val="00916702"/>
    <w:rsid w:val="009169C6"/>
    <w:rsid w:val="00917634"/>
    <w:rsid w:val="0091782C"/>
    <w:rsid w:val="00917BD7"/>
    <w:rsid w:val="00920140"/>
    <w:rsid w:val="009214A2"/>
    <w:rsid w:val="0092173C"/>
    <w:rsid w:val="00922230"/>
    <w:rsid w:val="0092224C"/>
    <w:rsid w:val="009229DA"/>
    <w:rsid w:val="00922AD1"/>
    <w:rsid w:val="009230DF"/>
    <w:rsid w:val="0092317E"/>
    <w:rsid w:val="00923278"/>
    <w:rsid w:val="009235C9"/>
    <w:rsid w:val="0092390A"/>
    <w:rsid w:val="009239C1"/>
    <w:rsid w:val="00923C57"/>
    <w:rsid w:val="00924080"/>
    <w:rsid w:val="0092433D"/>
    <w:rsid w:val="00924AF8"/>
    <w:rsid w:val="00924EFF"/>
    <w:rsid w:val="00925817"/>
    <w:rsid w:val="0092582F"/>
    <w:rsid w:val="00925F77"/>
    <w:rsid w:val="0092608C"/>
    <w:rsid w:val="0092618D"/>
    <w:rsid w:val="00926209"/>
    <w:rsid w:val="00926E28"/>
    <w:rsid w:val="00926F8E"/>
    <w:rsid w:val="00926FD9"/>
    <w:rsid w:val="0092766C"/>
    <w:rsid w:val="00927D58"/>
    <w:rsid w:val="009300F3"/>
    <w:rsid w:val="00930201"/>
    <w:rsid w:val="00930515"/>
    <w:rsid w:val="009306CC"/>
    <w:rsid w:val="00930D5C"/>
    <w:rsid w:val="00931441"/>
    <w:rsid w:val="00931647"/>
    <w:rsid w:val="00931C34"/>
    <w:rsid w:val="00932209"/>
    <w:rsid w:val="00932DA1"/>
    <w:rsid w:val="00932E1C"/>
    <w:rsid w:val="00933720"/>
    <w:rsid w:val="00933DBD"/>
    <w:rsid w:val="00934031"/>
    <w:rsid w:val="009341FD"/>
    <w:rsid w:val="00934251"/>
    <w:rsid w:val="00934ABC"/>
    <w:rsid w:val="00934CB3"/>
    <w:rsid w:val="00935C9A"/>
    <w:rsid w:val="00935EB4"/>
    <w:rsid w:val="00936105"/>
    <w:rsid w:val="00936C28"/>
    <w:rsid w:val="00936EEC"/>
    <w:rsid w:val="009378F2"/>
    <w:rsid w:val="009378FE"/>
    <w:rsid w:val="00937ED7"/>
    <w:rsid w:val="00937F18"/>
    <w:rsid w:val="009401A0"/>
    <w:rsid w:val="009408BA"/>
    <w:rsid w:val="00940C94"/>
    <w:rsid w:val="0094108F"/>
    <w:rsid w:val="009411D0"/>
    <w:rsid w:val="00941F2A"/>
    <w:rsid w:val="00943529"/>
    <w:rsid w:val="00944DA5"/>
    <w:rsid w:val="0094576E"/>
    <w:rsid w:val="009457C5"/>
    <w:rsid w:val="0094587E"/>
    <w:rsid w:val="00946384"/>
    <w:rsid w:val="009475D8"/>
    <w:rsid w:val="00947D4E"/>
    <w:rsid w:val="00947E6B"/>
    <w:rsid w:val="009508AF"/>
    <w:rsid w:val="00950951"/>
    <w:rsid w:val="00950DFC"/>
    <w:rsid w:val="00951388"/>
    <w:rsid w:val="009518C7"/>
    <w:rsid w:val="00951D55"/>
    <w:rsid w:val="009520EF"/>
    <w:rsid w:val="009521D6"/>
    <w:rsid w:val="00952204"/>
    <w:rsid w:val="0095267A"/>
    <w:rsid w:val="0095273A"/>
    <w:rsid w:val="00952983"/>
    <w:rsid w:val="009529CD"/>
    <w:rsid w:val="00953A4A"/>
    <w:rsid w:val="00954151"/>
    <w:rsid w:val="00954D1B"/>
    <w:rsid w:val="00955392"/>
    <w:rsid w:val="009556A7"/>
    <w:rsid w:val="00955A48"/>
    <w:rsid w:val="00955A6C"/>
    <w:rsid w:val="009576FA"/>
    <w:rsid w:val="00957CEB"/>
    <w:rsid w:val="00957DD8"/>
    <w:rsid w:val="009605AF"/>
    <w:rsid w:val="0096067C"/>
    <w:rsid w:val="00961003"/>
    <w:rsid w:val="0096116D"/>
    <w:rsid w:val="00961581"/>
    <w:rsid w:val="00961AE1"/>
    <w:rsid w:val="00961B50"/>
    <w:rsid w:val="00962433"/>
    <w:rsid w:val="00962ACF"/>
    <w:rsid w:val="00963385"/>
    <w:rsid w:val="009634DD"/>
    <w:rsid w:val="00964010"/>
    <w:rsid w:val="0096436D"/>
    <w:rsid w:val="00964996"/>
    <w:rsid w:val="00964FC6"/>
    <w:rsid w:val="009650A4"/>
    <w:rsid w:val="00965279"/>
    <w:rsid w:val="00965FE1"/>
    <w:rsid w:val="00966028"/>
    <w:rsid w:val="009668F2"/>
    <w:rsid w:val="00966AF9"/>
    <w:rsid w:val="00966C27"/>
    <w:rsid w:val="00967582"/>
    <w:rsid w:val="00967797"/>
    <w:rsid w:val="00967BEA"/>
    <w:rsid w:val="009700D9"/>
    <w:rsid w:val="009700EF"/>
    <w:rsid w:val="009705A5"/>
    <w:rsid w:val="00970D8B"/>
    <w:rsid w:val="00971078"/>
    <w:rsid w:val="00971252"/>
    <w:rsid w:val="00971294"/>
    <w:rsid w:val="00971722"/>
    <w:rsid w:val="009719DF"/>
    <w:rsid w:val="00971BD1"/>
    <w:rsid w:val="00971D74"/>
    <w:rsid w:val="0097203A"/>
    <w:rsid w:val="0097242B"/>
    <w:rsid w:val="00972BD5"/>
    <w:rsid w:val="00972C42"/>
    <w:rsid w:val="00972C6F"/>
    <w:rsid w:val="00973463"/>
    <w:rsid w:val="009737DF"/>
    <w:rsid w:val="0097381B"/>
    <w:rsid w:val="009738D6"/>
    <w:rsid w:val="00973F43"/>
    <w:rsid w:val="00974497"/>
    <w:rsid w:val="00974CA1"/>
    <w:rsid w:val="009757FF"/>
    <w:rsid w:val="009762B9"/>
    <w:rsid w:val="00976634"/>
    <w:rsid w:val="00976CF0"/>
    <w:rsid w:val="009771EE"/>
    <w:rsid w:val="009774E8"/>
    <w:rsid w:val="00977AAA"/>
    <w:rsid w:val="00977BBF"/>
    <w:rsid w:val="00980479"/>
    <w:rsid w:val="00980DA1"/>
    <w:rsid w:val="00981447"/>
    <w:rsid w:val="00981798"/>
    <w:rsid w:val="00981BA1"/>
    <w:rsid w:val="0098204A"/>
    <w:rsid w:val="00982098"/>
    <w:rsid w:val="0098223A"/>
    <w:rsid w:val="009824D6"/>
    <w:rsid w:val="00982631"/>
    <w:rsid w:val="00983110"/>
    <w:rsid w:val="00983941"/>
    <w:rsid w:val="00984178"/>
    <w:rsid w:val="00984934"/>
    <w:rsid w:val="00984EF7"/>
    <w:rsid w:val="00985AF1"/>
    <w:rsid w:val="00985BB8"/>
    <w:rsid w:val="00985D32"/>
    <w:rsid w:val="0098633B"/>
    <w:rsid w:val="00986410"/>
    <w:rsid w:val="00986430"/>
    <w:rsid w:val="00987616"/>
    <w:rsid w:val="009901A4"/>
    <w:rsid w:val="009916E8"/>
    <w:rsid w:val="00991E1C"/>
    <w:rsid w:val="00991FFF"/>
    <w:rsid w:val="009923AB"/>
    <w:rsid w:val="00992BD5"/>
    <w:rsid w:val="00992BF8"/>
    <w:rsid w:val="00992EA7"/>
    <w:rsid w:val="00994367"/>
    <w:rsid w:val="00994BE7"/>
    <w:rsid w:val="00994CF7"/>
    <w:rsid w:val="00994EF7"/>
    <w:rsid w:val="00994EFE"/>
    <w:rsid w:val="00995768"/>
    <w:rsid w:val="009961EE"/>
    <w:rsid w:val="00996491"/>
    <w:rsid w:val="00996658"/>
    <w:rsid w:val="0099699B"/>
    <w:rsid w:val="009969C3"/>
    <w:rsid w:val="00996B30"/>
    <w:rsid w:val="00996E21"/>
    <w:rsid w:val="00997809"/>
    <w:rsid w:val="00997AAD"/>
    <w:rsid w:val="009A035F"/>
    <w:rsid w:val="009A05B2"/>
    <w:rsid w:val="009A0CB8"/>
    <w:rsid w:val="009A1957"/>
    <w:rsid w:val="009A1D47"/>
    <w:rsid w:val="009A25AE"/>
    <w:rsid w:val="009A2CA7"/>
    <w:rsid w:val="009A3370"/>
    <w:rsid w:val="009A38CD"/>
    <w:rsid w:val="009A3C99"/>
    <w:rsid w:val="009A3DF9"/>
    <w:rsid w:val="009A433B"/>
    <w:rsid w:val="009A4719"/>
    <w:rsid w:val="009A4C82"/>
    <w:rsid w:val="009A4F0E"/>
    <w:rsid w:val="009A568E"/>
    <w:rsid w:val="009A56A5"/>
    <w:rsid w:val="009A5FB2"/>
    <w:rsid w:val="009A60E6"/>
    <w:rsid w:val="009A61F0"/>
    <w:rsid w:val="009A667E"/>
    <w:rsid w:val="009A71C1"/>
    <w:rsid w:val="009A71F6"/>
    <w:rsid w:val="009A723C"/>
    <w:rsid w:val="009A7C6C"/>
    <w:rsid w:val="009A7CA3"/>
    <w:rsid w:val="009A7E9A"/>
    <w:rsid w:val="009B080A"/>
    <w:rsid w:val="009B0CB6"/>
    <w:rsid w:val="009B0CD4"/>
    <w:rsid w:val="009B1539"/>
    <w:rsid w:val="009B2679"/>
    <w:rsid w:val="009B2F41"/>
    <w:rsid w:val="009B3010"/>
    <w:rsid w:val="009B3363"/>
    <w:rsid w:val="009B3C8A"/>
    <w:rsid w:val="009B4326"/>
    <w:rsid w:val="009B45EE"/>
    <w:rsid w:val="009B45FF"/>
    <w:rsid w:val="009B492D"/>
    <w:rsid w:val="009B4FBD"/>
    <w:rsid w:val="009B5280"/>
    <w:rsid w:val="009B5D48"/>
    <w:rsid w:val="009B5F68"/>
    <w:rsid w:val="009B6222"/>
    <w:rsid w:val="009B6B60"/>
    <w:rsid w:val="009B6D31"/>
    <w:rsid w:val="009B7ABA"/>
    <w:rsid w:val="009C0076"/>
    <w:rsid w:val="009C0185"/>
    <w:rsid w:val="009C0265"/>
    <w:rsid w:val="009C05AD"/>
    <w:rsid w:val="009C05DC"/>
    <w:rsid w:val="009C13EE"/>
    <w:rsid w:val="009C1A66"/>
    <w:rsid w:val="009C2083"/>
    <w:rsid w:val="009C23FB"/>
    <w:rsid w:val="009C2476"/>
    <w:rsid w:val="009C24A0"/>
    <w:rsid w:val="009C2601"/>
    <w:rsid w:val="009C275D"/>
    <w:rsid w:val="009C288F"/>
    <w:rsid w:val="009C2C09"/>
    <w:rsid w:val="009C2D32"/>
    <w:rsid w:val="009C3191"/>
    <w:rsid w:val="009C32AA"/>
    <w:rsid w:val="009C3695"/>
    <w:rsid w:val="009C3735"/>
    <w:rsid w:val="009C3D06"/>
    <w:rsid w:val="009C4C02"/>
    <w:rsid w:val="009C584E"/>
    <w:rsid w:val="009C61BC"/>
    <w:rsid w:val="009C6228"/>
    <w:rsid w:val="009C6625"/>
    <w:rsid w:val="009C6667"/>
    <w:rsid w:val="009C69A7"/>
    <w:rsid w:val="009C6E3C"/>
    <w:rsid w:val="009C6EA3"/>
    <w:rsid w:val="009C6ED4"/>
    <w:rsid w:val="009C7104"/>
    <w:rsid w:val="009C78F7"/>
    <w:rsid w:val="009C798D"/>
    <w:rsid w:val="009D01E2"/>
    <w:rsid w:val="009D04C8"/>
    <w:rsid w:val="009D0AC4"/>
    <w:rsid w:val="009D0AF2"/>
    <w:rsid w:val="009D0F5A"/>
    <w:rsid w:val="009D10F8"/>
    <w:rsid w:val="009D2147"/>
    <w:rsid w:val="009D226F"/>
    <w:rsid w:val="009D2448"/>
    <w:rsid w:val="009D2504"/>
    <w:rsid w:val="009D2620"/>
    <w:rsid w:val="009D296D"/>
    <w:rsid w:val="009D2EA7"/>
    <w:rsid w:val="009D3217"/>
    <w:rsid w:val="009D335E"/>
    <w:rsid w:val="009D35BA"/>
    <w:rsid w:val="009D4FC9"/>
    <w:rsid w:val="009D511E"/>
    <w:rsid w:val="009D58DA"/>
    <w:rsid w:val="009D5BD1"/>
    <w:rsid w:val="009D5FF4"/>
    <w:rsid w:val="009D6EEF"/>
    <w:rsid w:val="009D7633"/>
    <w:rsid w:val="009D79BC"/>
    <w:rsid w:val="009D7C34"/>
    <w:rsid w:val="009E099D"/>
    <w:rsid w:val="009E0AE2"/>
    <w:rsid w:val="009E1013"/>
    <w:rsid w:val="009E11D4"/>
    <w:rsid w:val="009E1358"/>
    <w:rsid w:val="009E1A59"/>
    <w:rsid w:val="009E2253"/>
    <w:rsid w:val="009E24D3"/>
    <w:rsid w:val="009E256A"/>
    <w:rsid w:val="009E276F"/>
    <w:rsid w:val="009E2805"/>
    <w:rsid w:val="009E2E2F"/>
    <w:rsid w:val="009E38E6"/>
    <w:rsid w:val="009E390B"/>
    <w:rsid w:val="009E3A68"/>
    <w:rsid w:val="009E3AEB"/>
    <w:rsid w:val="009E4229"/>
    <w:rsid w:val="009E4665"/>
    <w:rsid w:val="009E4949"/>
    <w:rsid w:val="009E51E6"/>
    <w:rsid w:val="009E53CE"/>
    <w:rsid w:val="009E57A8"/>
    <w:rsid w:val="009E5DEC"/>
    <w:rsid w:val="009E5FA7"/>
    <w:rsid w:val="009E667E"/>
    <w:rsid w:val="009E69BB"/>
    <w:rsid w:val="009E6DA7"/>
    <w:rsid w:val="009E6DD3"/>
    <w:rsid w:val="009E6DF4"/>
    <w:rsid w:val="009E784A"/>
    <w:rsid w:val="009F01FC"/>
    <w:rsid w:val="009F0AA1"/>
    <w:rsid w:val="009F0D3D"/>
    <w:rsid w:val="009F154D"/>
    <w:rsid w:val="009F1E79"/>
    <w:rsid w:val="009F20C5"/>
    <w:rsid w:val="009F2420"/>
    <w:rsid w:val="009F2D0D"/>
    <w:rsid w:val="009F32BB"/>
    <w:rsid w:val="009F331C"/>
    <w:rsid w:val="009F332C"/>
    <w:rsid w:val="009F34C8"/>
    <w:rsid w:val="009F3B57"/>
    <w:rsid w:val="009F3F41"/>
    <w:rsid w:val="009F4743"/>
    <w:rsid w:val="009F499C"/>
    <w:rsid w:val="009F4F6E"/>
    <w:rsid w:val="009F5BC3"/>
    <w:rsid w:val="009F5D4F"/>
    <w:rsid w:val="009F63F1"/>
    <w:rsid w:val="009F6D9E"/>
    <w:rsid w:val="009F7EE5"/>
    <w:rsid w:val="009F7FA3"/>
    <w:rsid w:val="00A006B2"/>
    <w:rsid w:val="00A008D0"/>
    <w:rsid w:val="00A00C4F"/>
    <w:rsid w:val="00A00D75"/>
    <w:rsid w:val="00A0100A"/>
    <w:rsid w:val="00A01112"/>
    <w:rsid w:val="00A01622"/>
    <w:rsid w:val="00A01D16"/>
    <w:rsid w:val="00A01FFB"/>
    <w:rsid w:val="00A0238B"/>
    <w:rsid w:val="00A02477"/>
    <w:rsid w:val="00A02C78"/>
    <w:rsid w:val="00A02D0E"/>
    <w:rsid w:val="00A02D76"/>
    <w:rsid w:val="00A034B4"/>
    <w:rsid w:val="00A035B6"/>
    <w:rsid w:val="00A0387A"/>
    <w:rsid w:val="00A03C80"/>
    <w:rsid w:val="00A04262"/>
    <w:rsid w:val="00A043B7"/>
    <w:rsid w:val="00A04437"/>
    <w:rsid w:val="00A04497"/>
    <w:rsid w:val="00A04DB3"/>
    <w:rsid w:val="00A05081"/>
    <w:rsid w:val="00A051BD"/>
    <w:rsid w:val="00A061ED"/>
    <w:rsid w:val="00A070A8"/>
    <w:rsid w:val="00A071D4"/>
    <w:rsid w:val="00A077C2"/>
    <w:rsid w:val="00A10583"/>
    <w:rsid w:val="00A105B5"/>
    <w:rsid w:val="00A107D4"/>
    <w:rsid w:val="00A1089B"/>
    <w:rsid w:val="00A10CA1"/>
    <w:rsid w:val="00A11039"/>
    <w:rsid w:val="00A1182C"/>
    <w:rsid w:val="00A11853"/>
    <w:rsid w:val="00A119D6"/>
    <w:rsid w:val="00A11ABC"/>
    <w:rsid w:val="00A11D6A"/>
    <w:rsid w:val="00A126D2"/>
    <w:rsid w:val="00A127C7"/>
    <w:rsid w:val="00A12DD8"/>
    <w:rsid w:val="00A12FEE"/>
    <w:rsid w:val="00A132DD"/>
    <w:rsid w:val="00A13BD8"/>
    <w:rsid w:val="00A142EE"/>
    <w:rsid w:val="00A14950"/>
    <w:rsid w:val="00A14B2D"/>
    <w:rsid w:val="00A14CC6"/>
    <w:rsid w:val="00A14EC5"/>
    <w:rsid w:val="00A150F5"/>
    <w:rsid w:val="00A1530B"/>
    <w:rsid w:val="00A1584D"/>
    <w:rsid w:val="00A15C31"/>
    <w:rsid w:val="00A16BF9"/>
    <w:rsid w:val="00A16BFF"/>
    <w:rsid w:val="00A16E35"/>
    <w:rsid w:val="00A171AF"/>
    <w:rsid w:val="00A17DEE"/>
    <w:rsid w:val="00A203E0"/>
    <w:rsid w:val="00A21262"/>
    <w:rsid w:val="00A212BD"/>
    <w:rsid w:val="00A21889"/>
    <w:rsid w:val="00A218DD"/>
    <w:rsid w:val="00A21E14"/>
    <w:rsid w:val="00A22372"/>
    <w:rsid w:val="00A22B0B"/>
    <w:rsid w:val="00A22B85"/>
    <w:rsid w:val="00A2329D"/>
    <w:rsid w:val="00A23621"/>
    <w:rsid w:val="00A23CEA"/>
    <w:rsid w:val="00A24238"/>
    <w:rsid w:val="00A245F4"/>
    <w:rsid w:val="00A24C72"/>
    <w:rsid w:val="00A25068"/>
    <w:rsid w:val="00A25260"/>
    <w:rsid w:val="00A25589"/>
    <w:rsid w:val="00A25AF2"/>
    <w:rsid w:val="00A26182"/>
    <w:rsid w:val="00A26219"/>
    <w:rsid w:val="00A263EA"/>
    <w:rsid w:val="00A269E0"/>
    <w:rsid w:val="00A27103"/>
    <w:rsid w:val="00A27523"/>
    <w:rsid w:val="00A3021B"/>
    <w:rsid w:val="00A30886"/>
    <w:rsid w:val="00A30AC6"/>
    <w:rsid w:val="00A30D56"/>
    <w:rsid w:val="00A312E3"/>
    <w:rsid w:val="00A315EB"/>
    <w:rsid w:val="00A3273D"/>
    <w:rsid w:val="00A32D12"/>
    <w:rsid w:val="00A32DE7"/>
    <w:rsid w:val="00A33CA9"/>
    <w:rsid w:val="00A34095"/>
    <w:rsid w:val="00A34332"/>
    <w:rsid w:val="00A34A11"/>
    <w:rsid w:val="00A3581B"/>
    <w:rsid w:val="00A35E02"/>
    <w:rsid w:val="00A35EEA"/>
    <w:rsid w:val="00A362FD"/>
    <w:rsid w:val="00A36A33"/>
    <w:rsid w:val="00A36CE1"/>
    <w:rsid w:val="00A36E6D"/>
    <w:rsid w:val="00A3709C"/>
    <w:rsid w:val="00A37270"/>
    <w:rsid w:val="00A37648"/>
    <w:rsid w:val="00A37BD3"/>
    <w:rsid w:val="00A37DB4"/>
    <w:rsid w:val="00A40026"/>
    <w:rsid w:val="00A400FA"/>
    <w:rsid w:val="00A4024A"/>
    <w:rsid w:val="00A40293"/>
    <w:rsid w:val="00A4052A"/>
    <w:rsid w:val="00A407A2"/>
    <w:rsid w:val="00A40FE9"/>
    <w:rsid w:val="00A411F0"/>
    <w:rsid w:val="00A41DA1"/>
    <w:rsid w:val="00A42133"/>
    <w:rsid w:val="00A422BF"/>
    <w:rsid w:val="00A422FD"/>
    <w:rsid w:val="00A42F67"/>
    <w:rsid w:val="00A42F84"/>
    <w:rsid w:val="00A431B1"/>
    <w:rsid w:val="00A43461"/>
    <w:rsid w:val="00A4394D"/>
    <w:rsid w:val="00A440FC"/>
    <w:rsid w:val="00A4417A"/>
    <w:rsid w:val="00A44334"/>
    <w:rsid w:val="00A44B3F"/>
    <w:rsid w:val="00A45B15"/>
    <w:rsid w:val="00A45BE9"/>
    <w:rsid w:val="00A45C63"/>
    <w:rsid w:val="00A45D5A"/>
    <w:rsid w:val="00A4604E"/>
    <w:rsid w:val="00A46647"/>
    <w:rsid w:val="00A46B6B"/>
    <w:rsid w:val="00A46CAE"/>
    <w:rsid w:val="00A46DC7"/>
    <w:rsid w:val="00A4734E"/>
    <w:rsid w:val="00A47C84"/>
    <w:rsid w:val="00A51858"/>
    <w:rsid w:val="00A51A65"/>
    <w:rsid w:val="00A5222E"/>
    <w:rsid w:val="00A5259B"/>
    <w:rsid w:val="00A525D4"/>
    <w:rsid w:val="00A52854"/>
    <w:rsid w:val="00A52FE0"/>
    <w:rsid w:val="00A5319D"/>
    <w:rsid w:val="00A53508"/>
    <w:rsid w:val="00A5352E"/>
    <w:rsid w:val="00A539B3"/>
    <w:rsid w:val="00A53D76"/>
    <w:rsid w:val="00A5494C"/>
    <w:rsid w:val="00A54F16"/>
    <w:rsid w:val="00A551AA"/>
    <w:rsid w:val="00A555EF"/>
    <w:rsid w:val="00A556E1"/>
    <w:rsid w:val="00A55817"/>
    <w:rsid w:val="00A55C32"/>
    <w:rsid w:val="00A5610E"/>
    <w:rsid w:val="00A5661A"/>
    <w:rsid w:val="00A5734C"/>
    <w:rsid w:val="00A57361"/>
    <w:rsid w:val="00A57490"/>
    <w:rsid w:val="00A606C8"/>
    <w:rsid w:val="00A60CA9"/>
    <w:rsid w:val="00A611D4"/>
    <w:rsid w:val="00A61629"/>
    <w:rsid w:val="00A617A1"/>
    <w:rsid w:val="00A6217C"/>
    <w:rsid w:val="00A62719"/>
    <w:rsid w:val="00A62726"/>
    <w:rsid w:val="00A62D71"/>
    <w:rsid w:val="00A6302A"/>
    <w:rsid w:val="00A6366B"/>
    <w:rsid w:val="00A63BD7"/>
    <w:rsid w:val="00A63D48"/>
    <w:rsid w:val="00A6457E"/>
    <w:rsid w:val="00A649C1"/>
    <w:rsid w:val="00A66049"/>
    <w:rsid w:val="00A6613E"/>
    <w:rsid w:val="00A66768"/>
    <w:rsid w:val="00A66F6B"/>
    <w:rsid w:val="00A67053"/>
    <w:rsid w:val="00A6723F"/>
    <w:rsid w:val="00A67494"/>
    <w:rsid w:val="00A70509"/>
    <w:rsid w:val="00A70627"/>
    <w:rsid w:val="00A71280"/>
    <w:rsid w:val="00A716CC"/>
    <w:rsid w:val="00A71BDA"/>
    <w:rsid w:val="00A71F0F"/>
    <w:rsid w:val="00A735EA"/>
    <w:rsid w:val="00A737AA"/>
    <w:rsid w:val="00A73828"/>
    <w:rsid w:val="00A73914"/>
    <w:rsid w:val="00A73C58"/>
    <w:rsid w:val="00A73EFD"/>
    <w:rsid w:val="00A7451B"/>
    <w:rsid w:val="00A74B65"/>
    <w:rsid w:val="00A74C72"/>
    <w:rsid w:val="00A753D2"/>
    <w:rsid w:val="00A755B2"/>
    <w:rsid w:val="00A75838"/>
    <w:rsid w:val="00A75EFA"/>
    <w:rsid w:val="00A7674C"/>
    <w:rsid w:val="00A76E68"/>
    <w:rsid w:val="00A77892"/>
    <w:rsid w:val="00A8042D"/>
    <w:rsid w:val="00A80A96"/>
    <w:rsid w:val="00A80AD0"/>
    <w:rsid w:val="00A80BE9"/>
    <w:rsid w:val="00A813B3"/>
    <w:rsid w:val="00A813D0"/>
    <w:rsid w:val="00A81482"/>
    <w:rsid w:val="00A81BDB"/>
    <w:rsid w:val="00A81F26"/>
    <w:rsid w:val="00A81FB9"/>
    <w:rsid w:val="00A820B2"/>
    <w:rsid w:val="00A82325"/>
    <w:rsid w:val="00A826DB"/>
    <w:rsid w:val="00A828BB"/>
    <w:rsid w:val="00A82E01"/>
    <w:rsid w:val="00A83166"/>
    <w:rsid w:val="00A835F1"/>
    <w:rsid w:val="00A83F2C"/>
    <w:rsid w:val="00A84211"/>
    <w:rsid w:val="00A848A8"/>
    <w:rsid w:val="00A8516F"/>
    <w:rsid w:val="00A8535A"/>
    <w:rsid w:val="00A85F47"/>
    <w:rsid w:val="00A861DB"/>
    <w:rsid w:val="00A863AD"/>
    <w:rsid w:val="00A865D3"/>
    <w:rsid w:val="00A8682F"/>
    <w:rsid w:val="00A86AFB"/>
    <w:rsid w:val="00A87DDF"/>
    <w:rsid w:val="00A90996"/>
    <w:rsid w:val="00A90AFD"/>
    <w:rsid w:val="00A90EAD"/>
    <w:rsid w:val="00A90F07"/>
    <w:rsid w:val="00A90FE2"/>
    <w:rsid w:val="00A90FF1"/>
    <w:rsid w:val="00A9238A"/>
    <w:rsid w:val="00A924DB"/>
    <w:rsid w:val="00A925CF"/>
    <w:rsid w:val="00A93082"/>
    <w:rsid w:val="00A93710"/>
    <w:rsid w:val="00A93F57"/>
    <w:rsid w:val="00A941CE"/>
    <w:rsid w:val="00A94559"/>
    <w:rsid w:val="00A94BE8"/>
    <w:rsid w:val="00A94D6F"/>
    <w:rsid w:val="00A94E18"/>
    <w:rsid w:val="00A94F40"/>
    <w:rsid w:val="00A94FF2"/>
    <w:rsid w:val="00A95002"/>
    <w:rsid w:val="00A951AC"/>
    <w:rsid w:val="00A95856"/>
    <w:rsid w:val="00A95BD7"/>
    <w:rsid w:val="00A95C06"/>
    <w:rsid w:val="00A95F29"/>
    <w:rsid w:val="00A96D78"/>
    <w:rsid w:val="00A9714B"/>
    <w:rsid w:val="00A9787A"/>
    <w:rsid w:val="00A979F8"/>
    <w:rsid w:val="00A97B71"/>
    <w:rsid w:val="00AA09B7"/>
    <w:rsid w:val="00AA0E06"/>
    <w:rsid w:val="00AA134A"/>
    <w:rsid w:val="00AA1753"/>
    <w:rsid w:val="00AA1AE0"/>
    <w:rsid w:val="00AA1EC6"/>
    <w:rsid w:val="00AA2E75"/>
    <w:rsid w:val="00AA2EC7"/>
    <w:rsid w:val="00AA300D"/>
    <w:rsid w:val="00AA3FCD"/>
    <w:rsid w:val="00AA4F98"/>
    <w:rsid w:val="00AA512A"/>
    <w:rsid w:val="00AA6455"/>
    <w:rsid w:val="00AA6EFA"/>
    <w:rsid w:val="00AA7373"/>
    <w:rsid w:val="00AA74EF"/>
    <w:rsid w:val="00AA7907"/>
    <w:rsid w:val="00AA7B27"/>
    <w:rsid w:val="00AA7C92"/>
    <w:rsid w:val="00AA7D10"/>
    <w:rsid w:val="00AB0074"/>
    <w:rsid w:val="00AB021A"/>
    <w:rsid w:val="00AB024A"/>
    <w:rsid w:val="00AB05F2"/>
    <w:rsid w:val="00AB0744"/>
    <w:rsid w:val="00AB0C56"/>
    <w:rsid w:val="00AB0EF0"/>
    <w:rsid w:val="00AB0F36"/>
    <w:rsid w:val="00AB1B9C"/>
    <w:rsid w:val="00AB1D6F"/>
    <w:rsid w:val="00AB1ED7"/>
    <w:rsid w:val="00AB32DE"/>
    <w:rsid w:val="00AB33B5"/>
    <w:rsid w:val="00AB38C7"/>
    <w:rsid w:val="00AB3A49"/>
    <w:rsid w:val="00AB3C8A"/>
    <w:rsid w:val="00AB3CEF"/>
    <w:rsid w:val="00AB4F69"/>
    <w:rsid w:val="00AB5313"/>
    <w:rsid w:val="00AB546C"/>
    <w:rsid w:val="00AB5500"/>
    <w:rsid w:val="00AB5856"/>
    <w:rsid w:val="00AB61EA"/>
    <w:rsid w:val="00AB6390"/>
    <w:rsid w:val="00AB658F"/>
    <w:rsid w:val="00AB693C"/>
    <w:rsid w:val="00AB6A7C"/>
    <w:rsid w:val="00AB6B69"/>
    <w:rsid w:val="00AB726C"/>
    <w:rsid w:val="00AB7849"/>
    <w:rsid w:val="00AB78BE"/>
    <w:rsid w:val="00AC0045"/>
    <w:rsid w:val="00AC0563"/>
    <w:rsid w:val="00AC0D49"/>
    <w:rsid w:val="00AC127B"/>
    <w:rsid w:val="00AC152F"/>
    <w:rsid w:val="00AC1994"/>
    <w:rsid w:val="00AC286A"/>
    <w:rsid w:val="00AC40F0"/>
    <w:rsid w:val="00AC4360"/>
    <w:rsid w:val="00AC43FD"/>
    <w:rsid w:val="00AC47FF"/>
    <w:rsid w:val="00AC516A"/>
    <w:rsid w:val="00AC66B9"/>
    <w:rsid w:val="00AC69C6"/>
    <w:rsid w:val="00AC6CE2"/>
    <w:rsid w:val="00AC7025"/>
    <w:rsid w:val="00AC7225"/>
    <w:rsid w:val="00AC7651"/>
    <w:rsid w:val="00AC7808"/>
    <w:rsid w:val="00AC7BEE"/>
    <w:rsid w:val="00AC7D35"/>
    <w:rsid w:val="00AC7D5E"/>
    <w:rsid w:val="00AC7EE3"/>
    <w:rsid w:val="00AD04A5"/>
    <w:rsid w:val="00AD0898"/>
    <w:rsid w:val="00AD1B33"/>
    <w:rsid w:val="00AD1B91"/>
    <w:rsid w:val="00AD1CBE"/>
    <w:rsid w:val="00AD1DDC"/>
    <w:rsid w:val="00AD1F3E"/>
    <w:rsid w:val="00AD1FFF"/>
    <w:rsid w:val="00AD2017"/>
    <w:rsid w:val="00AD218E"/>
    <w:rsid w:val="00AD2526"/>
    <w:rsid w:val="00AD29D3"/>
    <w:rsid w:val="00AD2B5A"/>
    <w:rsid w:val="00AD2CB2"/>
    <w:rsid w:val="00AD30ED"/>
    <w:rsid w:val="00AD3406"/>
    <w:rsid w:val="00AD349B"/>
    <w:rsid w:val="00AD3F2F"/>
    <w:rsid w:val="00AD44A6"/>
    <w:rsid w:val="00AD5867"/>
    <w:rsid w:val="00AD5ABA"/>
    <w:rsid w:val="00AD5D27"/>
    <w:rsid w:val="00AD61EF"/>
    <w:rsid w:val="00AD6538"/>
    <w:rsid w:val="00AD6AE1"/>
    <w:rsid w:val="00AD70E0"/>
    <w:rsid w:val="00AD7151"/>
    <w:rsid w:val="00AD7ADB"/>
    <w:rsid w:val="00AE02C2"/>
    <w:rsid w:val="00AE05BF"/>
    <w:rsid w:val="00AE0890"/>
    <w:rsid w:val="00AE0929"/>
    <w:rsid w:val="00AE0A3B"/>
    <w:rsid w:val="00AE0FD3"/>
    <w:rsid w:val="00AE1129"/>
    <w:rsid w:val="00AE154B"/>
    <w:rsid w:val="00AE16C1"/>
    <w:rsid w:val="00AE1BC8"/>
    <w:rsid w:val="00AE2E7B"/>
    <w:rsid w:val="00AE303C"/>
    <w:rsid w:val="00AE30F0"/>
    <w:rsid w:val="00AE366F"/>
    <w:rsid w:val="00AE38D3"/>
    <w:rsid w:val="00AE3FD0"/>
    <w:rsid w:val="00AE4881"/>
    <w:rsid w:val="00AE48A4"/>
    <w:rsid w:val="00AE4C84"/>
    <w:rsid w:val="00AE4E81"/>
    <w:rsid w:val="00AE5D05"/>
    <w:rsid w:val="00AE6016"/>
    <w:rsid w:val="00AE60DE"/>
    <w:rsid w:val="00AE60E7"/>
    <w:rsid w:val="00AE6811"/>
    <w:rsid w:val="00AE6821"/>
    <w:rsid w:val="00AE697E"/>
    <w:rsid w:val="00AE70DA"/>
    <w:rsid w:val="00AE7E10"/>
    <w:rsid w:val="00AE7E60"/>
    <w:rsid w:val="00AF0DEF"/>
    <w:rsid w:val="00AF113D"/>
    <w:rsid w:val="00AF2063"/>
    <w:rsid w:val="00AF228B"/>
    <w:rsid w:val="00AF2591"/>
    <w:rsid w:val="00AF2AC2"/>
    <w:rsid w:val="00AF34B3"/>
    <w:rsid w:val="00AF3616"/>
    <w:rsid w:val="00AF363D"/>
    <w:rsid w:val="00AF38FF"/>
    <w:rsid w:val="00AF3BD5"/>
    <w:rsid w:val="00AF416C"/>
    <w:rsid w:val="00AF484B"/>
    <w:rsid w:val="00AF4F5D"/>
    <w:rsid w:val="00AF4F84"/>
    <w:rsid w:val="00AF5667"/>
    <w:rsid w:val="00AF56C4"/>
    <w:rsid w:val="00AF615A"/>
    <w:rsid w:val="00AF6409"/>
    <w:rsid w:val="00AF68F5"/>
    <w:rsid w:val="00AF690B"/>
    <w:rsid w:val="00AF6915"/>
    <w:rsid w:val="00AF6BFC"/>
    <w:rsid w:val="00AF7878"/>
    <w:rsid w:val="00B0156A"/>
    <w:rsid w:val="00B0171D"/>
    <w:rsid w:val="00B0178E"/>
    <w:rsid w:val="00B01BC5"/>
    <w:rsid w:val="00B020C5"/>
    <w:rsid w:val="00B0287B"/>
    <w:rsid w:val="00B0289A"/>
    <w:rsid w:val="00B03903"/>
    <w:rsid w:val="00B03F3A"/>
    <w:rsid w:val="00B04011"/>
    <w:rsid w:val="00B043F7"/>
    <w:rsid w:val="00B04DFF"/>
    <w:rsid w:val="00B04E96"/>
    <w:rsid w:val="00B05133"/>
    <w:rsid w:val="00B053F4"/>
    <w:rsid w:val="00B0587D"/>
    <w:rsid w:val="00B05936"/>
    <w:rsid w:val="00B06154"/>
    <w:rsid w:val="00B064BD"/>
    <w:rsid w:val="00B069DD"/>
    <w:rsid w:val="00B0747E"/>
    <w:rsid w:val="00B07480"/>
    <w:rsid w:val="00B07FDC"/>
    <w:rsid w:val="00B10FE3"/>
    <w:rsid w:val="00B117CF"/>
    <w:rsid w:val="00B119B7"/>
    <w:rsid w:val="00B11DA0"/>
    <w:rsid w:val="00B1240A"/>
    <w:rsid w:val="00B12B52"/>
    <w:rsid w:val="00B12DEE"/>
    <w:rsid w:val="00B12FEC"/>
    <w:rsid w:val="00B14030"/>
    <w:rsid w:val="00B14399"/>
    <w:rsid w:val="00B14426"/>
    <w:rsid w:val="00B144CB"/>
    <w:rsid w:val="00B147AB"/>
    <w:rsid w:val="00B1490B"/>
    <w:rsid w:val="00B154DC"/>
    <w:rsid w:val="00B156D8"/>
    <w:rsid w:val="00B16563"/>
    <w:rsid w:val="00B178A3"/>
    <w:rsid w:val="00B17D4A"/>
    <w:rsid w:val="00B17DA8"/>
    <w:rsid w:val="00B17F4E"/>
    <w:rsid w:val="00B201CE"/>
    <w:rsid w:val="00B204EE"/>
    <w:rsid w:val="00B20727"/>
    <w:rsid w:val="00B20A73"/>
    <w:rsid w:val="00B20ABD"/>
    <w:rsid w:val="00B20FDD"/>
    <w:rsid w:val="00B2116E"/>
    <w:rsid w:val="00B21E17"/>
    <w:rsid w:val="00B22101"/>
    <w:rsid w:val="00B2259D"/>
    <w:rsid w:val="00B23391"/>
    <w:rsid w:val="00B2342F"/>
    <w:rsid w:val="00B23B82"/>
    <w:rsid w:val="00B23DA1"/>
    <w:rsid w:val="00B23E1B"/>
    <w:rsid w:val="00B24045"/>
    <w:rsid w:val="00B2470D"/>
    <w:rsid w:val="00B2477E"/>
    <w:rsid w:val="00B2484F"/>
    <w:rsid w:val="00B248AC"/>
    <w:rsid w:val="00B25014"/>
    <w:rsid w:val="00B256D9"/>
    <w:rsid w:val="00B26013"/>
    <w:rsid w:val="00B26141"/>
    <w:rsid w:val="00B2669C"/>
    <w:rsid w:val="00B26BC0"/>
    <w:rsid w:val="00B26F80"/>
    <w:rsid w:val="00B276B6"/>
    <w:rsid w:val="00B30489"/>
    <w:rsid w:val="00B30A07"/>
    <w:rsid w:val="00B3106C"/>
    <w:rsid w:val="00B315EF"/>
    <w:rsid w:val="00B31B1B"/>
    <w:rsid w:val="00B31DB6"/>
    <w:rsid w:val="00B31EDD"/>
    <w:rsid w:val="00B322E0"/>
    <w:rsid w:val="00B323A4"/>
    <w:rsid w:val="00B327C9"/>
    <w:rsid w:val="00B32954"/>
    <w:rsid w:val="00B32CE6"/>
    <w:rsid w:val="00B3396C"/>
    <w:rsid w:val="00B33D14"/>
    <w:rsid w:val="00B33DFD"/>
    <w:rsid w:val="00B34894"/>
    <w:rsid w:val="00B34CF6"/>
    <w:rsid w:val="00B3566C"/>
    <w:rsid w:val="00B3572A"/>
    <w:rsid w:val="00B3604F"/>
    <w:rsid w:val="00B362B9"/>
    <w:rsid w:val="00B362F1"/>
    <w:rsid w:val="00B36906"/>
    <w:rsid w:val="00B36DB7"/>
    <w:rsid w:val="00B370A9"/>
    <w:rsid w:val="00B37D18"/>
    <w:rsid w:val="00B37E6B"/>
    <w:rsid w:val="00B37F43"/>
    <w:rsid w:val="00B40358"/>
    <w:rsid w:val="00B40C28"/>
    <w:rsid w:val="00B40DD9"/>
    <w:rsid w:val="00B40E04"/>
    <w:rsid w:val="00B417B1"/>
    <w:rsid w:val="00B41965"/>
    <w:rsid w:val="00B41A2C"/>
    <w:rsid w:val="00B41AEB"/>
    <w:rsid w:val="00B421C7"/>
    <w:rsid w:val="00B424F9"/>
    <w:rsid w:val="00B43A7C"/>
    <w:rsid w:val="00B44436"/>
    <w:rsid w:val="00B44B6D"/>
    <w:rsid w:val="00B4510B"/>
    <w:rsid w:val="00B453D6"/>
    <w:rsid w:val="00B459C0"/>
    <w:rsid w:val="00B45AB4"/>
    <w:rsid w:val="00B46163"/>
    <w:rsid w:val="00B4616D"/>
    <w:rsid w:val="00B46775"/>
    <w:rsid w:val="00B4731D"/>
    <w:rsid w:val="00B4781B"/>
    <w:rsid w:val="00B478A7"/>
    <w:rsid w:val="00B50717"/>
    <w:rsid w:val="00B507EB"/>
    <w:rsid w:val="00B50EC6"/>
    <w:rsid w:val="00B5126C"/>
    <w:rsid w:val="00B5180D"/>
    <w:rsid w:val="00B518A6"/>
    <w:rsid w:val="00B522AB"/>
    <w:rsid w:val="00B5255A"/>
    <w:rsid w:val="00B5259B"/>
    <w:rsid w:val="00B5268A"/>
    <w:rsid w:val="00B527E0"/>
    <w:rsid w:val="00B52B86"/>
    <w:rsid w:val="00B532AE"/>
    <w:rsid w:val="00B53CD8"/>
    <w:rsid w:val="00B54596"/>
    <w:rsid w:val="00B54808"/>
    <w:rsid w:val="00B54AA7"/>
    <w:rsid w:val="00B54D4D"/>
    <w:rsid w:val="00B55BFC"/>
    <w:rsid w:val="00B560C5"/>
    <w:rsid w:val="00B5663B"/>
    <w:rsid w:val="00B56CAC"/>
    <w:rsid w:val="00B56DEB"/>
    <w:rsid w:val="00B56E3B"/>
    <w:rsid w:val="00B571AB"/>
    <w:rsid w:val="00B577A6"/>
    <w:rsid w:val="00B57ABC"/>
    <w:rsid w:val="00B57CEB"/>
    <w:rsid w:val="00B57EA1"/>
    <w:rsid w:val="00B607FC"/>
    <w:rsid w:val="00B60892"/>
    <w:rsid w:val="00B61BA2"/>
    <w:rsid w:val="00B61D6C"/>
    <w:rsid w:val="00B61E53"/>
    <w:rsid w:val="00B6216E"/>
    <w:rsid w:val="00B62C86"/>
    <w:rsid w:val="00B62CD0"/>
    <w:rsid w:val="00B641A1"/>
    <w:rsid w:val="00B646C0"/>
    <w:rsid w:val="00B64B76"/>
    <w:rsid w:val="00B64B91"/>
    <w:rsid w:val="00B659AE"/>
    <w:rsid w:val="00B665E6"/>
    <w:rsid w:val="00B66903"/>
    <w:rsid w:val="00B67B73"/>
    <w:rsid w:val="00B7001D"/>
    <w:rsid w:val="00B700C3"/>
    <w:rsid w:val="00B700D0"/>
    <w:rsid w:val="00B706A6"/>
    <w:rsid w:val="00B70955"/>
    <w:rsid w:val="00B71463"/>
    <w:rsid w:val="00B71660"/>
    <w:rsid w:val="00B7167F"/>
    <w:rsid w:val="00B7253C"/>
    <w:rsid w:val="00B725B3"/>
    <w:rsid w:val="00B72C72"/>
    <w:rsid w:val="00B72E9E"/>
    <w:rsid w:val="00B73139"/>
    <w:rsid w:val="00B733FA"/>
    <w:rsid w:val="00B73486"/>
    <w:rsid w:val="00B7386C"/>
    <w:rsid w:val="00B745F3"/>
    <w:rsid w:val="00B74E1B"/>
    <w:rsid w:val="00B75127"/>
    <w:rsid w:val="00B7597A"/>
    <w:rsid w:val="00B75ADB"/>
    <w:rsid w:val="00B75D0D"/>
    <w:rsid w:val="00B75FD5"/>
    <w:rsid w:val="00B762B1"/>
    <w:rsid w:val="00B76792"/>
    <w:rsid w:val="00B76A3C"/>
    <w:rsid w:val="00B76CAD"/>
    <w:rsid w:val="00B7714A"/>
    <w:rsid w:val="00B77F1B"/>
    <w:rsid w:val="00B80B2E"/>
    <w:rsid w:val="00B810B4"/>
    <w:rsid w:val="00B81133"/>
    <w:rsid w:val="00B81F00"/>
    <w:rsid w:val="00B82875"/>
    <w:rsid w:val="00B82B6F"/>
    <w:rsid w:val="00B82D9B"/>
    <w:rsid w:val="00B82F3A"/>
    <w:rsid w:val="00B8345A"/>
    <w:rsid w:val="00B84AA2"/>
    <w:rsid w:val="00B84B60"/>
    <w:rsid w:val="00B84F1F"/>
    <w:rsid w:val="00B8505D"/>
    <w:rsid w:val="00B856E6"/>
    <w:rsid w:val="00B85BBA"/>
    <w:rsid w:val="00B864B1"/>
    <w:rsid w:val="00B86B08"/>
    <w:rsid w:val="00B8706F"/>
    <w:rsid w:val="00B870AB"/>
    <w:rsid w:val="00B878B7"/>
    <w:rsid w:val="00B90744"/>
    <w:rsid w:val="00B90AD9"/>
    <w:rsid w:val="00B90C45"/>
    <w:rsid w:val="00B90CFC"/>
    <w:rsid w:val="00B91846"/>
    <w:rsid w:val="00B918D4"/>
    <w:rsid w:val="00B91B3F"/>
    <w:rsid w:val="00B91EC9"/>
    <w:rsid w:val="00B91FD0"/>
    <w:rsid w:val="00B926F6"/>
    <w:rsid w:val="00B939EA"/>
    <w:rsid w:val="00B93D36"/>
    <w:rsid w:val="00B94168"/>
    <w:rsid w:val="00B9469B"/>
    <w:rsid w:val="00B94B7D"/>
    <w:rsid w:val="00B94C3B"/>
    <w:rsid w:val="00B94C67"/>
    <w:rsid w:val="00B956A0"/>
    <w:rsid w:val="00B956AE"/>
    <w:rsid w:val="00B95CBB"/>
    <w:rsid w:val="00B95EFA"/>
    <w:rsid w:val="00B966FE"/>
    <w:rsid w:val="00B971DF"/>
    <w:rsid w:val="00B9751F"/>
    <w:rsid w:val="00B97913"/>
    <w:rsid w:val="00B97978"/>
    <w:rsid w:val="00B9797F"/>
    <w:rsid w:val="00B9799D"/>
    <w:rsid w:val="00B97D89"/>
    <w:rsid w:val="00BA0EF7"/>
    <w:rsid w:val="00BA0FD4"/>
    <w:rsid w:val="00BA10BF"/>
    <w:rsid w:val="00BA14C8"/>
    <w:rsid w:val="00BA1DE9"/>
    <w:rsid w:val="00BA2BA1"/>
    <w:rsid w:val="00BA36FE"/>
    <w:rsid w:val="00BA3B7C"/>
    <w:rsid w:val="00BA469A"/>
    <w:rsid w:val="00BA4760"/>
    <w:rsid w:val="00BA6674"/>
    <w:rsid w:val="00BA66BF"/>
    <w:rsid w:val="00BA6D1C"/>
    <w:rsid w:val="00BA74C1"/>
    <w:rsid w:val="00BA7533"/>
    <w:rsid w:val="00BB077E"/>
    <w:rsid w:val="00BB0917"/>
    <w:rsid w:val="00BB0F37"/>
    <w:rsid w:val="00BB1748"/>
    <w:rsid w:val="00BB17EA"/>
    <w:rsid w:val="00BB2046"/>
    <w:rsid w:val="00BB2EDD"/>
    <w:rsid w:val="00BB3284"/>
    <w:rsid w:val="00BB3488"/>
    <w:rsid w:val="00BB3838"/>
    <w:rsid w:val="00BB38E9"/>
    <w:rsid w:val="00BB3C02"/>
    <w:rsid w:val="00BB3E08"/>
    <w:rsid w:val="00BB41A6"/>
    <w:rsid w:val="00BB4201"/>
    <w:rsid w:val="00BB4614"/>
    <w:rsid w:val="00BB5468"/>
    <w:rsid w:val="00BB55E6"/>
    <w:rsid w:val="00BB56F9"/>
    <w:rsid w:val="00BB59ED"/>
    <w:rsid w:val="00BB6311"/>
    <w:rsid w:val="00BB6FB9"/>
    <w:rsid w:val="00BB7128"/>
    <w:rsid w:val="00BB7484"/>
    <w:rsid w:val="00BB7830"/>
    <w:rsid w:val="00BB7BDC"/>
    <w:rsid w:val="00BC01D1"/>
    <w:rsid w:val="00BC0884"/>
    <w:rsid w:val="00BC0EFE"/>
    <w:rsid w:val="00BC0F84"/>
    <w:rsid w:val="00BC152C"/>
    <w:rsid w:val="00BC20C8"/>
    <w:rsid w:val="00BC354A"/>
    <w:rsid w:val="00BC361B"/>
    <w:rsid w:val="00BC367F"/>
    <w:rsid w:val="00BC3A29"/>
    <w:rsid w:val="00BC3F99"/>
    <w:rsid w:val="00BC4103"/>
    <w:rsid w:val="00BC432D"/>
    <w:rsid w:val="00BC4D42"/>
    <w:rsid w:val="00BC5115"/>
    <w:rsid w:val="00BC58A3"/>
    <w:rsid w:val="00BC59F5"/>
    <w:rsid w:val="00BC5E48"/>
    <w:rsid w:val="00BC5EF4"/>
    <w:rsid w:val="00BC646D"/>
    <w:rsid w:val="00BC6D7A"/>
    <w:rsid w:val="00BC780E"/>
    <w:rsid w:val="00BD02E0"/>
    <w:rsid w:val="00BD04AD"/>
    <w:rsid w:val="00BD0640"/>
    <w:rsid w:val="00BD0722"/>
    <w:rsid w:val="00BD0F7F"/>
    <w:rsid w:val="00BD1616"/>
    <w:rsid w:val="00BD1A12"/>
    <w:rsid w:val="00BD1D71"/>
    <w:rsid w:val="00BD1F64"/>
    <w:rsid w:val="00BD23AF"/>
    <w:rsid w:val="00BD289F"/>
    <w:rsid w:val="00BD2B49"/>
    <w:rsid w:val="00BD2B6B"/>
    <w:rsid w:val="00BD2D17"/>
    <w:rsid w:val="00BD3B31"/>
    <w:rsid w:val="00BD3DB3"/>
    <w:rsid w:val="00BD4443"/>
    <w:rsid w:val="00BD4A8B"/>
    <w:rsid w:val="00BD50EE"/>
    <w:rsid w:val="00BD5740"/>
    <w:rsid w:val="00BD5B72"/>
    <w:rsid w:val="00BD5BC3"/>
    <w:rsid w:val="00BD5E50"/>
    <w:rsid w:val="00BD5E62"/>
    <w:rsid w:val="00BD68B3"/>
    <w:rsid w:val="00BD6DFC"/>
    <w:rsid w:val="00BD75AB"/>
    <w:rsid w:val="00BD7716"/>
    <w:rsid w:val="00BD77C7"/>
    <w:rsid w:val="00BD7A64"/>
    <w:rsid w:val="00BE00FB"/>
    <w:rsid w:val="00BE06BC"/>
    <w:rsid w:val="00BE085C"/>
    <w:rsid w:val="00BE0AC7"/>
    <w:rsid w:val="00BE10BF"/>
    <w:rsid w:val="00BE167C"/>
    <w:rsid w:val="00BE1A9F"/>
    <w:rsid w:val="00BE1F1B"/>
    <w:rsid w:val="00BE25D4"/>
    <w:rsid w:val="00BE26B3"/>
    <w:rsid w:val="00BE28C7"/>
    <w:rsid w:val="00BE2A5D"/>
    <w:rsid w:val="00BE2B4B"/>
    <w:rsid w:val="00BE3020"/>
    <w:rsid w:val="00BE3701"/>
    <w:rsid w:val="00BE478A"/>
    <w:rsid w:val="00BE4BAA"/>
    <w:rsid w:val="00BE5BCA"/>
    <w:rsid w:val="00BE5CCE"/>
    <w:rsid w:val="00BE6253"/>
    <w:rsid w:val="00BE6865"/>
    <w:rsid w:val="00BE686C"/>
    <w:rsid w:val="00BE7562"/>
    <w:rsid w:val="00BE7C0D"/>
    <w:rsid w:val="00BF03DB"/>
    <w:rsid w:val="00BF0C4C"/>
    <w:rsid w:val="00BF0FD1"/>
    <w:rsid w:val="00BF16F9"/>
    <w:rsid w:val="00BF195D"/>
    <w:rsid w:val="00BF1BAC"/>
    <w:rsid w:val="00BF1C4C"/>
    <w:rsid w:val="00BF2858"/>
    <w:rsid w:val="00BF2958"/>
    <w:rsid w:val="00BF2C4A"/>
    <w:rsid w:val="00BF307A"/>
    <w:rsid w:val="00BF35F8"/>
    <w:rsid w:val="00BF51F6"/>
    <w:rsid w:val="00BF521A"/>
    <w:rsid w:val="00BF563C"/>
    <w:rsid w:val="00BF5675"/>
    <w:rsid w:val="00BF5800"/>
    <w:rsid w:val="00BF6308"/>
    <w:rsid w:val="00BF6B4E"/>
    <w:rsid w:val="00BF7395"/>
    <w:rsid w:val="00BF7736"/>
    <w:rsid w:val="00BF7AF2"/>
    <w:rsid w:val="00BF7E3F"/>
    <w:rsid w:val="00C005B0"/>
    <w:rsid w:val="00C006F9"/>
    <w:rsid w:val="00C0138F"/>
    <w:rsid w:val="00C0186E"/>
    <w:rsid w:val="00C01CFE"/>
    <w:rsid w:val="00C0202A"/>
    <w:rsid w:val="00C0219C"/>
    <w:rsid w:val="00C021BA"/>
    <w:rsid w:val="00C028B1"/>
    <w:rsid w:val="00C03314"/>
    <w:rsid w:val="00C03897"/>
    <w:rsid w:val="00C03AF3"/>
    <w:rsid w:val="00C04CA0"/>
    <w:rsid w:val="00C05093"/>
    <w:rsid w:val="00C050A1"/>
    <w:rsid w:val="00C050C0"/>
    <w:rsid w:val="00C053FD"/>
    <w:rsid w:val="00C06B90"/>
    <w:rsid w:val="00C06CDB"/>
    <w:rsid w:val="00C072E4"/>
    <w:rsid w:val="00C07673"/>
    <w:rsid w:val="00C077B7"/>
    <w:rsid w:val="00C07DD1"/>
    <w:rsid w:val="00C10983"/>
    <w:rsid w:val="00C1185B"/>
    <w:rsid w:val="00C129CD"/>
    <w:rsid w:val="00C12C9B"/>
    <w:rsid w:val="00C12DD0"/>
    <w:rsid w:val="00C135CA"/>
    <w:rsid w:val="00C13641"/>
    <w:rsid w:val="00C13E05"/>
    <w:rsid w:val="00C13EF1"/>
    <w:rsid w:val="00C140B5"/>
    <w:rsid w:val="00C14DA7"/>
    <w:rsid w:val="00C14DD2"/>
    <w:rsid w:val="00C152D3"/>
    <w:rsid w:val="00C152F8"/>
    <w:rsid w:val="00C153CC"/>
    <w:rsid w:val="00C155C7"/>
    <w:rsid w:val="00C156D1"/>
    <w:rsid w:val="00C15A94"/>
    <w:rsid w:val="00C15D38"/>
    <w:rsid w:val="00C15EDE"/>
    <w:rsid w:val="00C16D59"/>
    <w:rsid w:val="00C171B0"/>
    <w:rsid w:val="00C1722F"/>
    <w:rsid w:val="00C17C24"/>
    <w:rsid w:val="00C17F2E"/>
    <w:rsid w:val="00C203FC"/>
    <w:rsid w:val="00C20A25"/>
    <w:rsid w:val="00C21403"/>
    <w:rsid w:val="00C22A8B"/>
    <w:rsid w:val="00C23346"/>
    <w:rsid w:val="00C23890"/>
    <w:rsid w:val="00C23CEF"/>
    <w:rsid w:val="00C23E1F"/>
    <w:rsid w:val="00C23E42"/>
    <w:rsid w:val="00C2462E"/>
    <w:rsid w:val="00C24829"/>
    <w:rsid w:val="00C2496D"/>
    <w:rsid w:val="00C24A73"/>
    <w:rsid w:val="00C24B69"/>
    <w:rsid w:val="00C2515C"/>
    <w:rsid w:val="00C25370"/>
    <w:rsid w:val="00C254FE"/>
    <w:rsid w:val="00C2561B"/>
    <w:rsid w:val="00C25C09"/>
    <w:rsid w:val="00C2660E"/>
    <w:rsid w:val="00C26B00"/>
    <w:rsid w:val="00C26C99"/>
    <w:rsid w:val="00C2730D"/>
    <w:rsid w:val="00C27446"/>
    <w:rsid w:val="00C27A88"/>
    <w:rsid w:val="00C27C5C"/>
    <w:rsid w:val="00C302E7"/>
    <w:rsid w:val="00C303F4"/>
    <w:rsid w:val="00C30489"/>
    <w:rsid w:val="00C315EE"/>
    <w:rsid w:val="00C3207B"/>
    <w:rsid w:val="00C322E7"/>
    <w:rsid w:val="00C323D4"/>
    <w:rsid w:val="00C326B8"/>
    <w:rsid w:val="00C3283E"/>
    <w:rsid w:val="00C32D7E"/>
    <w:rsid w:val="00C33127"/>
    <w:rsid w:val="00C33403"/>
    <w:rsid w:val="00C34107"/>
    <w:rsid w:val="00C34A0B"/>
    <w:rsid w:val="00C3549D"/>
    <w:rsid w:val="00C35D82"/>
    <w:rsid w:val="00C35DF7"/>
    <w:rsid w:val="00C3624F"/>
    <w:rsid w:val="00C367CB"/>
    <w:rsid w:val="00C36CBD"/>
    <w:rsid w:val="00C36FAB"/>
    <w:rsid w:val="00C37A21"/>
    <w:rsid w:val="00C402B3"/>
    <w:rsid w:val="00C4112E"/>
    <w:rsid w:val="00C4119D"/>
    <w:rsid w:val="00C412FF"/>
    <w:rsid w:val="00C414FC"/>
    <w:rsid w:val="00C41876"/>
    <w:rsid w:val="00C41E6F"/>
    <w:rsid w:val="00C41EFA"/>
    <w:rsid w:val="00C41FD2"/>
    <w:rsid w:val="00C428A3"/>
    <w:rsid w:val="00C4328D"/>
    <w:rsid w:val="00C436F9"/>
    <w:rsid w:val="00C438EF"/>
    <w:rsid w:val="00C4418E"/>
    <w:rsid w:val="00C44B61"/>
    <w:rsid w:val="00C44DFD"/>
    <w:rsid w:val="00C44EE3"/>
    <w:rsid w:val="00C45062"/>
    <w:rsid w:val="00C451A4"/>
    <w:rsid w:val="00C4531E"/>
    <w:rsid w:val="00C45589"/>
    <w:rsid w:val="00C45849"/>
    <w:rsid w:val="00C4584C"/>
    <w:rsid w:val="00C45B73"/>
    <w:rsid w:val="00C45FB8"/>
    <w:rsid w:val="00C45FF6"/>
    <w:rsid w:val="00C4650E"/>
    <w:rsid w:val="00C46A08"/>
    <w:rsid w:val="00C46A23"/>
    <w:rsid w:val="00C46A25"/>
    <w:rsid w:val="00C46C3F"/>
    <w:rsid w:val="00C47EC0"/>
    <w:rsid w:val="00C50059"/>
    <w:rsid w:val="00C50109"/>
    <w:rsid w:val="00C5051C"/>
    <w:rsid w:val="00C512F5"/>
    <w:rsid w:val="00C51519"/>
    <w:rsid w:val="00C519D6"/>
    <w:rsid w:val="00C51C25"/>
    <w:rsid w:val="00C51DA2"/>
    <w:rsid w:val="00C53456"/>
    <w:rsid w:val="00C53565"/>
    <w:rsid w:val="00C536FD"/>
    <w:rsid w:val="00C53E8C"/>
    <w:rsid w:val="00C53F7A"/>
    <w:rsid w:val="00C547D3"/>
    <w:rsid w:val="00C54E6A"/>
    <w:rsid w:val="00C55227"/>
    <w:rsid w:val="00C559C9"/>
    <w:rsid w:val="00C55A92"/>
    <w:rsid w:val="00C55AD1"/>
    <w:rsid w:val="00C55EDD"/>
    <w:rsid w:val="00C56607"/>
    <w:rsid w:val="00C5664D"/>
    <w:rsid w:val="00C567C6"/>
    <w:rsid w:val="00C56ACB"/>
    <w:rsid w:val="00C56E01"/>
    <w:rsid w:val="00C56ED4"/>
    <w:rsid w:val="00C5703E"/>
    <w:rsid w:val="00C57502"/>
    <w:rsid w:val="00C575B9"/>
    <w:rsid w:val="00C57941"/>
    <w:rsid w:val="00C57AAC"/>
    <w:rsid w:val="00C603DA"/>
    <w:rsid w:val="00C60957"/>
    <w:rsid w:val="00C61060"/>
    <w:rsid w:val="00C61532"/>
    <w:rsid w:val="00C617E3"/>
    <w:rsid w:val="00C6185E"/>
    <w:rsid w:val="00C61A62"/>
    <w:rsid w:val="00C61E54"/>
    <w:rsid w:val="00C61EE4"/>
    <w:rsid w:val="00C61F8E"/>
    <w:rsid w:val="00C623A6"/>
    <w:rsid w:val="00C627B2"/>
    <w:rsid w:val="00C62819"/>
    <w:rsid w:val="00C6289D"/>
    <w:rsid w:val="00C6341E"/>
    <w:rsid w:val="00C63619"/>
    <w:rsid w:val="00C63BE8"/>
    <w:rsid w:val="00C63EA8"/>
    <w:rsid w:val="00C643C4"/>
    <w:rsid w:val="00C657EB"/>
    <w:rsid w:val="00C65AF3"/>
    <w:rsid w:val="00C66626"/>
    <w:rsid w:val="00C66864"/>
    <w:rsid w:val="00C679F1"/>
    <w:rsid w:val="00C67FE8"/>
    <w:rsid w:val="00C7076B"/>
    <w:rsid w:val="00C71296"/>
    <w:rsid w:val="00C71318"/>
    <w:rsid w:val="00C714B2"/>
    <w:rsid w:val="00C71877"/>
    <w:rsid w:val="00C720E9"/>
    <w:rsid w:val="00C72651"/>
    <w:rsid w:val="00C72A74"/>
    <w:rsid w:val="00C73727"/>
    <w:rsid w:val="00C73755"/>
    <w:rsid w:val="00C737DC"/>
    <w:rsid w:val="00C73971"/>
    <w:rsid w:val="00C73FC5"/>
    <w:rsid w:val="00C749FD"/>
    <w:rsid w:val="00C74CAA"/>
    <w:rsid w:val="00C74D29"/>
    <w:rsid w:val="00C74D2E"/>
    <w:rsid w:val="00C751BF"/>
    <w:rsid w:val="00C75332"/>
    <w:rsid w:val="00C75CAD"/>
    <w:rsid w:val="00C75F36"/>
    <w:rsid w:val="00C760E0"/>
    <w:rsid w:val="00C763D1"/>
    <w:rsid w:val="00C76717"/>
    <w:rsid w:val="00C76BBE"/>
    <w:rsid w:val="00C76C1E"/>
    <w:rsid w:val="00C76C8E"/>
    <w:rsid w:val="00C77009"/>
    <w:rsid w:val="00C773F9"/>
    <w:rsid w:val="00C80617"/>
    <w:rsid w:val="00C81110"/>
    <w:rsid w:val="00C81AD3"/>
    <w:rsid w:val="00C81BEC"/>
    <w:rsid w:val="00C82354"/>
    <w:rsid w:val="00C844CD"/>
    <w:rsid w:val="00C84F36"/>
    <w:rsid w:val="00C851A6"/>
    <w:rsid w:val="00C851A8"/>
    <w:rsid w:val="00C85608"/>
    <w:rsid w:val="00C85C5E"/>
    <w:rsid w:val="00C864CB"/>
    <w:rsid w:val="00C8664E"/>
    <w:rsid w:val="00C8681F"/>
    <w:rsid w:val="00C868B3"/>
    <w:rsid w:val="00C86A6A"/>
    <w:rsid w:val="00C87BB1"/>
    <w:rsid w:val="00C87BB9"/>
    <w:rsid w:val="00C87D2D"/>
    <w:rsid w:val="00C90006"/>
    <w:rsid w:val="00C90393"/>
    <w:rsid w:val="00C910E6"/>
    <w:rsid w:val="00C91523"/>
    <w:rsid w:val="00C92ACA"/>
    <w:rsid w:val="00C92E60"/>
    <w:rsid w:val="00C9339C"/>
    <w:rsid w:val="00C9339F"/>
    <w:rsid w:val="00C93844"/>
    <w:rsid w:val="00C93CB4"/>
    <w:rsid w:val="00C94349"/>
    <w:rsid w:val="00C945CE"/>
    <w:rsid w:val="00C94C00"/>
    <w:rsid w:val="00C95031"/>
    <w:rsid w:val="00C95454"/>
    <w:rsid w:val="00C9575E"/>
    <w:rsid w:val="00C95AE9"/>
    <w:rsid w:val="00C95ED4"/>
    <w:rsid w:val="00C95F0E"/>
    <w:rsid w:val="00C962B5"/>
    <w:rsid w:val="00C96625"/>
    <w:rsid w:val="00C968F4"/>
    <w:rsid w:val="00CA02AB"/>
    <w:rsid w:val="00CA0896"/>
    <w:rsid w:val="00CA1072"/>
    <w:rsid w:val="00CA15EC"/>
    <w:rsid w:val="00CA3781"/>
    <w:rsid w:val="00CA3861"/>
    <w:rsid w:val="00CA3AB7"/>
    <w:rsid w:val="00CA3DCF"/>
    <w:rsid w:val="00CA4251"/>
    <w:rsid w:val="00CA4F38"/>
    <w:rsid w:val="00CA515F"/>
    <w:rsid w:val="00CA555E"/>
    <w:rsid w:val="00CA5B36"/>
    <w:rsid w:val="00CA5C24"/>
    <w:rsid w:val="00CA5E06"/>
    <w:rsid w:val="00CA62D7"/>
    <w:rsid w:val="00CA6494"/>
    <w:rsid w:val="00CA657D"/>
    <w:rsid w:val="00CA739A"/>
    <w:rsid w:val="00CA755F"/>
    <w:rsid w:val="00CA7939"/>
    <w:rsid w:val="00CA79B2"/>
    <w:rsid w:val="00CA7A4E"/>
    <w:rsid w:val="00CB0F17"/>
    <w:rsid w:val="00CB1527"/>
    <w:rsid w:val="00CB20C6"/>
    <w:rsid w:val="00CB2406"/>
    <w:rsid w:val="00CB2C37"/>
    <w:rsid w:val="00CB4583"/>
    <w:rsid w:val="00CB45A3"/>
    <w:rsid w:val="00CB4AC4"/>
    <w:rsid w:val="00CB5B21"/>
    <w:rsid w:val="00CB5C7E"/>
    <w:rsid w:val="00CB68EF"/>
    <w:rsid w:val="00CB6FAE"/>
    <w:rsid w:val="00CB79DF"/>
    <w:rsid w:val="00CB7E36"/>
    <w:rsid w:val="00CC0476"/>
    <w:rsid w:val="00CC0B74"/>
    <w:rsid w:val="00CC1099"/>
    <w:rsid w:val="00CC1210"/>
    <w:rsid w:val="00CC1601"/>
    <w:rsid w:val="00CC1648"/>
    <w:rsid w:val="00CC1B02"/>
    <w:rsid w:val="00CC1C90"/>
    <w:rsid w:val="00CC24A9"/>
    <w:rsid w:val="00CC25EC"/>
    <w:rsid w:val="00CC2ED9"/>
    <w:rsid w:val="00CC3374"/>
    <w:rsid w:val="00CC3394"/>
    <w:rsid w:val="00CC3449"/>
    <w:rsid w:val="00CC46DA"/>
    <w:rsid w:val="00CC525D"/>
    <w:rsid w:val="00CC569F"/>
    <w:rsid w:val="00CC5A10"/>
    <w:rsid w:val="00CC5AC8"/>
    <w:rsid w:val="00CC62D0"/>
    <w:rsid w:val="00CC71AA"/>
    <w:rsid w:val="00CC7CEC"/>
    <w:rsid w:val="00CD0503"/>
    <w:rsid w:val="00CD08FA"/>
    <w:rsid w:val="00CD0B13"/>
    <w:rsid w:val="00CD0B8C"/>
    <w:rsid w:val="00CD12CD"/>
    <w:rsid w:val="00CD1974"/>
    <w:rsid w:val="00CD22D2"/>
    <w:rsid w:val="00CD248D"/>
    <w:rsid w:val="00CD24E1"/>
    <w:rsid w:val="00CD264C"/>
    <w:rsid w:val="00CD26DF"/>
    <w:rsid w:val="00CD26FE"/>
    <w:rsid w:val="00CD2926"/>
    <w:rsid w:val="00CD3DB5"/>
    <w:rsid w:val="00CD44C1"/>
    <w:rsid w:val="00CD4D0D"/>
    <w:rsid w:val="00CD5179"/>
    <w:rsid w:val="00CD585E"/>
    <w:rsid w:val="00CD5B7D"/>
    <w:rsid w:val="00CD6655"/>
    <w:rsid w:val="00CD6735"/>
    <w:rsid w:val="00CD6B71"/>
    <w:rsid w:val="00CD6F1C"/>
    <w:rsid w:val="00CD6F62"/>
    <w:rsid w:val="00CD755E"/>
    <w:rsid w:val="00CD7873"/>
    <w:rsid w:val="00CD7F2F"/>
    <w:rsid w:val="00CD7F34"/>
    <w:rsid w:val="00CD7F43"/>
    <w:rsid w:val="00CE03E8"/>
    <w:rsid w:val="00CE0AE0"/>
    <w:rsid w:val="00CE1155"/>
    <w:rsid w:val="00CE121B"/>
    <w:rsid w:val="00CE134F"/>
    <w:rsid w:val="00CE1835"/>
    <w:rsid w:val="00CE1FBA"/>
    <w:rsid w:val="00CE2198"/>
    <w:rsid w:val="00CE2595"/>
    <w:rsid w:val="00CE2636"/>
    <w:rsid w:val="00CE2F69"/>
    <w:rsid w:val="00CE3252"/>
    <w:rsid w:val="00CE3D09"/>
    <w:rsid w:val="00CE5B49"/>
    <w:rsid w:val="00CE60F4"/>
    <w:rsid w:val="00CE645F"/>
    <w:rsid w:val="00CE6633"/>
    <w:rsid w:val="00CE7349"/>
    <w:rsid w:val="00CE751D"/>
    <w:rsid w:val="00CE76DA"/>
    <w:rsid w:val="00CE7856"/>
    <w:rsid w:val="00CE7D02"/>
    <w:rsid w:val="00CE7FB6"/>
    <w:rsid w:val="00CF07A7"/>
    <w:rsid w:val="00CF0859"/>
    <w:rsid w:val="00CF1566"/>
    <w:rsid w:val="00CF16DD"/>
    <w:rsid w:val="00CF30AA"/>
    <w:rsid w:val="00CF36ED"/>
    <w:rsid w:val="00CF38E2"/>
    <w:rsid w:val="00CF440B"/>
    <w:rsid w:val="00CF44B6"/>
    <w:rsid w:val="00CF4A76"/>
    <w:rsid w:val="00CF516F"/>
    <w:rsid w:val="00CF56AD"/>
    <w:rsid w:val="00CF6182"/>
    <w:rsid w:val="00CF6881"/>
    <w:rsid w:val="00CF6D37"/>
    <w:rsid w:val="00CF714A"/>
    <w:rsid w:val="00CF79D4"/>
    <w:rsid w:val="00D002F0"/>
    <w:rsid w:val="00D0038A"/>
    <w:rsid w:val="00D003CF"/>
    <w:rsid w:val="00D005A5"/>
    <w:rsid w:val="00D016B6"/>
    <w:rsid w:val="00D01748"/>
    <w:rsid w:val="00D01C9A"/>
    <w:rsid w:val="00D02B3F"/>
    <w:rsid w:val="00D02C99"/>
    <w:rsid w:val="00D02E5C"/>
    <w:rsid w:val="00D0305A"/>
    <w:rsid w:val="00D032BD"/>
    <w:rsid w:val="00D033C0"/>
    <w:rsid w:val="00D0358A"/>
    <w:rsid w:val="00D035F8"/>
    <w:rsid w:val="00D0380F"/>
    <w:rsid w:val="00D03C6C"/>
    <w:rsid w:val="00D03E2D"/>
    <w:rsid w:val="00D04099"/>
    <w:rsid w:val="00D04135"/>
    <w:rsid w:val="00D04345"/>
    <w:rsid w:val="00D04947"/>
    <w:rsid w:val="00D049AC"/>
    <w:rsid w:val="00D04D6D"/>
    <w:rsid w:val="00D04D85"/>
    <w:rsid w:val="00D0533D"/>
    <w:rsid w:val="00D05A66"/>
    <w:rsid w:val="00D05A6A"/>
    <w:rsid w:val="00D06D82"/>
    <w:rsid w:val="00D07025"/>
    <w:rsid w:val="00D073FE"/>
    <w:rsid w:val="00D07F3F"/>
    <w:rsid w:val="00D100ED"/>
    <w:rsid w:val="00D10206"/>
    <w:rsid w:val="00D102DC"/>
    <w:rsid w:val="00D10D08"/>
    <w:rsid w:val="00D10E65"/>
    <w:rsid w:val="00D1177D"/>
    <w:rsid w:val="00D1180B"/>
    <w:rsid w:val="00D11B3D"/>
    <w:rsid w:val="00D11F84"/>
    <w:rsid w:val="00D127CD"/>
    <w:rsid w:val="00D12C01"/>
    <w:rsid w:val="00D13B4E"/>
    <w:rsid w:val="00D13BFB"/>
    <w:rsid w:val="00D13C99"/>
    <w:rsid w:val="00D143E5"/>
    <w:rsid w:val="00D148F7"/>
    <w:rsid w:val="00D1491A"/>
    <w:rsid w:val="00D14FE7"/>
    <w:rsid w:val="00D1520E"/>
    <w:rsid w:val="00D1580C"/>
    <w:rsid w:val="00D160D0"/>
    <w:rsid w:val="00D1677F"/>
    <w:rsid w:val="00D170A7"/>
    <w:rsid w:val="00D1797A"/>
    <w:rsid w:val="00D17AAA"/>
    <w:rsid w:val="00D17B01"/>
    <w:rsid w:val="00D17B7C"/>
    <w:rsid w:val="00D201F5"/>
    <w:rsid w:val="00D202B6"/>
    <w:rsid w:val="00D2072B"/>
    <w:rsid w:val="00D208D6"/>
    <w:rsid w:val="00D20D8C"/>
    <w:rsid w:val="00D21379"/>
    <w:rsid w:val="00D217D2"/>
    <w:rsid w:val="00D21B90"/>
    <w:rsid w:val="00D22054"/>
    <w:rsid w:val="00D22095"/>
    <w:rsid w:val="00D2244A"/>
    <w:rsid w:val="00D2312C"/>
    <w:rsid w:val="00D23462"/>
    <w:rsid w:val="00D2360B"/>
    <w:rsid w:val="00D23801"/>
    <w:rsid w:val="00D23E9E"/>
    <w:rsid w:val="00D24216"/>
    <w:rsid w:val="00D249C4"/>
    <w:rsid w:val="00D25018"/>
    <w:rsid w:val="00D25295"/>
    <w:rsid w:val="00D25353"/>
    <w:rsid w:val="00D2560F"/>
    <w:rsid w:val="00D259AC"/>
    <w:rsid w:val="00D25C1A"/>
    <w:rsid w:val="00D25D42"/>
    <w:rsid w:val="00D25F3A"/>
    <w:rsid w:val="00D26B5D"/>
    <w:rsid w:val="00D26FBD"/>
    <w:rsid w:val="00D273D2"/>
    <w:rsid w:val="00D2742C"/>
    <w:rsid w:val="00D275B4"/>
    <w:rsid w:val="00D303D3"/>
    <w:rsid w:val="00D30CD0"/>
    <w:rsid w:val="00D3129C"/>
    <w:rsid w:val="00D312EF"/>
    <w:rsid w:val="00D3160F"/>
    <w:rsid w:val="00D326AA"/>
    <w:rsid w:val="00D32780"/>
    <w:rsid w:val="00D3292C"/>
    <w:rsid w:val="00D336AD"/>
    <w:rsid w:val="00D33773"/>
    <w:rsid w:val="00D33795"/>
    <w:rsid w:val="00D337D0"/>
    <w:rsid w:val="00D339D2"/>
    <w:rsid w:val="00D33BDB"/>
    <w:rsid w:val="00D33F3E"/>
    <w:rsid w:val="00D34669"/>
    <w:rsid w:val="00D3475A"/>
    <w:rsid w:val="00D34947"/>
    <w:rsid w:val="00D35191"/>
    <w:rsid w:val="00D369C3"/>
    <w:rsid w:val="00D36B71"/>
    <w:rsid w:val="00D36C11"/>
    <w:rsid w:val="00D37047"/>
    <w:rsid w:val="00D371E4"/>
    <w:rsid w:val="00D37BE3"/>
    <w:rsid w:val="00D37E8C"/>
    <w:rsid w:val="00D4063B"/>
    <w:rsid w:val="00D40A75"/>
    <w:rsid w:val="00D40B60"/>
    <w:rsid w:val="00D40CE7"/>
    <w:rsid w:val="00D40D4D"/>
    <w:rsid w:val="00D40DE2"/>
    <w:rsid w:val="00D412B1"/>
    <w:rsid w:val="00D42E9F"/>
    <w:rsid w:val="00D43652"/>
    <w:rsid w:val="00D43808"/>
    <w:rsid w:val="00D439E9"/>
    <w:rsid w:val="00D43BDC"/>
    <w:rsid w:val="00D43CB4"/>
    <w:rsid w:val="00D43F01"/>
    <w:rsid w:val="00D446D1"/>
    <w:rsid w:val="00D44B35"/>
    <w:rsid w:val="00D44BEA"/>
    <w:rsid w:val="00D45DD5"/>
    <w:rsid w:val="00D46C0F"/>
    <w:rsid w:val="00D46D5C"/>
    <w:rsid w:val="00D46DE3"/>
    <w:rsid w:val="00D4726B"/>
    <w:rsid w:val="00D47F9F"/>
    <w:rsid w:val="00D50043"/>
    <w:rsid w:val="00D50431"/>
    <w:rsid w:val="00D52188"/>
    <w:rsid w:val="00D524BD"/>
    <w:rsid w:val="00D52721"/>
    <w:rsid w:val="00D52D9B"/>
    <w:rsid w:val="00D531F0"/>
    <w:rsid w:val="00D538FC"/>
    <w:rsid w:val="00D53C64"/>
    <w:rsid w:val="00D543E2"/>
    <w:rsid w:val="00D54EC5"/>
    <w:rsid w:val="00D575B6"/>
    <w:rsid w:val="00D603D3"/>
    <w:rsid w:val="00D60989"/>
    <w:rsid w:val="00D60B4B"/>
    <w:rsid w:val="00D60FDA"/>
    <w:rsid w:val="00D61128"/>
    <w:rsid w:val="00D615DE"/>
    <w:rsid w:val="00D6167C"/>
    <w:rsid w:val="00D61B2F"/>
    <w:rsid w:val="00D62D39"/>
    <w:rsid w:val="00D6340C"/>
    <w:rsid w:val="00D63733"/>
    <w:rsid w:val="00D63E05"/>
    <w:rsid w:val="00D63ED3"/>
    <w:rsid w:val="00D6416A"/>
    <w:rsid w:val="00D6437C"/>
    <w:rsid w:val="00D645C0"/>
    <w:rsid w:val="00D64A86"/>
    <w:rsid w:val="00D64E3F"/>
    <w:rsid w:val="00D650D2"/>
    <w:rsid w:val="00D6547A"/>
    <w:rsid w:val="00D65BB6"/>
    <w:rsid w:val="00D65EAA"/>
    <w:rsid w:val="00D65F7F"/>
    <w:rsid w:val="00D66E2A"/>
    <w:rsid w:val="00D66E7E"/>
    <w:rsid w:val="00D66F42"/>
    <w:rsid w:val="00D66F57"/>
    <w:rsid w:val="00D67144"/>
    <w:rsid w:val="00D671B7"/>
    <w:rsid w:val="00D67CF2"/>
    <w:rsid w:val="00D67F58"/>
    <w:rsid w:val="00D702FA"/>
    <w:rsid w:val="00D707CC"/>
    <w:rsid w:val="00D7177B"/>
    <w:rsid w:val="00D71F34"/>
    <w:rsid w:val="00D7208A"/>
    <w:rsid w:val="00D72AB3"/>
    <w:rsid w:val="00D72D54"/>
    <w:rsid w:val="00D74333"/>
    <w:rsid w:val="00D74859"/>
    <w:rsid w:val="00D75540"/>
    <w:rsid w:val="00D75D10"/>
    <w:rsid w:val="00D75FF6"/>
    <w:rsid w:val="00D76AC2"/>
    <w:rsid w:val="00D76AE4"/>
    <w:rsid w:val="00D77A67"/>
    <w:rsid w:val="00D806EC"/>
    <w:rsid w:val="00D80D3C"/>
    <w:rsid w:val="00D8137E"/>
    <w:rsid w:val="00D81442"/>
    <w:rsid w:val="00D815DA"/>
    <w:rsid w:val="00D81F0A"/>
    <w:rsid w:val="00D81F78"/>
    <w:rsid w:val="00D8254A"/>
    <w:rsid w:val="00D827FE"/>
    <w:rsid w:val="00D82AF1"/>
    <w:rsid w:val="00D82C02"/>
    <w:rsid w:val="00D82C8F"/>
    <w:rsid w:val="00D82CD5"/>
    <w:rsid w:val="00D8344E"/>
    <w:rsid w:val="00D839F2"/>
    <w:rsid w:val="00D84186"/>
    <w:rsid w:val="00D84BA0"/>
    <w:rsid w:val="00D8526B"/>
    <w:rsid w:val="00D85A84"/>
    <w:rsid w:val="00D85D8C"/>
    <w:rsid w:val="00D85FA8"/>
    <w:rsid w:val="00D8687A"/>
    <w:rsid w:val="00D86FD3"/>
    <w:rsid w:val="00D86FEE"/>
    <w:rsid w:val="00D87A36"/>
    <w:rsid w:val="00D87D9C"/>
    <w:rsid w:val="00D9001E"/>
    <w:rsid w:val="00D90406"/>
    <w:rsid w:val="00D9067B"/>
    <w:rsid w:val="00D90A52"/>
    <w:rsid w:val="00D910BF"/>
    <w:rsid w:val="00D91446"/>
    <w:rsid w:val="00D91525"/>
    <w:rsid w:val="00D9216B"/>
    <w:rsid w:val="00D9228B"/>
    <w:rsid w:val="00D925B1"/>
    <w:rsid w:val="00D92778"/>
    <w:rsid w:val="00D92A5D"/>
    <w:rsid w:val="00D92BF0"/>
    <w:rsid w:val="00D93427"/>
    <w:rsid w:val="00D93946"/>
    <w:rsid w:val="00D939F7"/>
    <w:rsid w:val="00D93A5E"/>
    <w:rsid w:val="00D94612"/>
    <w:rsid w:val="00D94C05"/>
    <w:rsid w:val="00D94F21"/>
    <w:rsid w:val="00D95309"/>
    <w:rsid w:val="00D953CC"/>
    <w:rsid w:val="00D95E27"/>
    <w:rsid w:val="00D95E35"/>
    <w:rsid w:val="00D96029"/>
    <w:rsid w:val="00D968A1"/>
    <w:rsid w:val="00D969B3"/>
    <w:rsid w:val="00D96B5E"/>
    <w:rsid w:val="00D96E10"/>
    <w:rsid w:val="00D97A0B"/>
    <w:rsid w:val="00DA098A"/>
    <w:rsid w:val="00DA0C32"/>
    <w:rsid w:val="00DA1156"/>
    <w:rsid w:val="00DA16CE"/>
    <w:rsid w:val="00DA1F63"/>
    <w:rsid w:val="00DA1FC2"/>
    <w:rsid w:val="00DA20A1"/>
    <w:rsid w:val="00DA23DC"/>
    <w:rsid w:val="00DA2589"/>
    <w:rsid w:val="00DA25CF"/>
    <w:rsid w:val="00DA2D1C"/>
    <w:rsid w:val="00DA3058"/>
    <w:rsid w:val="00DA37FF"/>
    <w:rsid w:val="00DA42E9"/>
    <w:rsid w:val="00DA4F5A"/>
    <w:rsid w:val="00DA52AF"/>
    <w:rsid w:val="00DA5506"/>
    <w:rsid w:val="00DA5AC8"/>
    <w:rsid w:val="00DA5CD6"/>
    <w:rsid w:val="00DA5FCA"/>
    <w:rsid w:val="00DA65DE"/>
    <w:rsid w:val="00DA65E2"/>
    <w:rsid w:val="00DA67B2"/>
    <w:rsid w:val="00DA739D"/>
    <w:rsid w:val="00DB019C"/>
    <w:rsid w:val="00DB0FCE"/>
    <w:rsid w:val="00DB10F5"/>
    <w:rsid w:val="00DB129D"/>
    <w:rsid w:val="00DB1511"/>
    <w:rsid w:val="00DB1E71"/>
    <w:rsid w:val="00DB2048"/>
    <w:rsid w:val="00DB26AF"/>
    <w:rsid w:val="00DB2760"/>
    <w:rsid w:val="00DB27E5"/>
    <w:rsid w:val="00DB29F3"/>
    <w:rsid w:val="00DB2CD5"/>
    <w:rsid w:val="00DB343A"/>
    <w:rsid w:val="00DB35B8"/>
    <w:rsid w:val="00DB3B59"/>
    <w:rsid w:val="00DB3F4E"/>
    <w:rsid w:val="00DB4016"/>
    <w:rsid w:val="00DB4A14"/>
    <w:rsid w:val="00DB4BA6"/>
    <w:rsid w:val="00DB4D6A"/>
    <w:rsid w:val="00DB56FD"/>
    <w:rsid w:val="00DB5A51"/>
    <w:rsid w:val="00DB5D82"/>
    <w:rsid w:val="00DB6002"/>
    <w:rsid w:val="00DB6397"/>
    <w:rsid w:val="00DB6EB4"/>
    <w:rsid w:val="00DB748E"/>
    <w:rsid w:val="00DB7C99"/>
    <w:rsid w:val="00DB7F9F"/>
    <w:rsid w:val="00DC044F"/>
    <w:rsid w:val="00DC06A9"/>
    <w:rsid w:val="00DC070B"/>
    <w:rsid w:val="00DC0AAB"/>
    <w:rsid w:val="00DC1039"/>
    <w:rsid w:val="00DC1847"/>
    <w:rsid w:val="00DC320F"/>
    <w:rsid w:val="00DC349B"/>
    <w:rsid w:val="00DC3BD7"/>
    <w:rsid w:val="00DC4344"/>
    <w:rsid w:val="00DC43A3"/>
    <w:rsid w:val="00DC47A2"/>
    <w:rsid w:val="00DC4AB7"/>
    <w:rsid w:val="00DC4B7E"/>
    <w:rsid w:val="00DC4F96"/>
    <w:rsid w:val="00DC5089"/>
    <w:rsid w:val="00DC517D"/>
    <w:rsid w:val="00DC55A5"/>
    <w:rsid w:val="00DC5E56"/>
    <w:rsid w:val="00DC60F1"/>
    <w:rsid w:val="00DC64B0"/>
    <w:rsid w:val="00DC6B6B"/>
    <w:rsid w:val="00DC6D8B"/>
    <w:rsid w:val="00DC6FDF"/>
    <w:rsid w:val="00DC6FF4"/>
    <w:rsid w:val="00DC78D9"/>
    <w:rsid w:val="00DD0462"/>
    <w:rsid w:val="00DD08E3"/>
    <w:rsid w:val="00DD0B1B"/>
    <w:rsid w:val="00DD0C7F"/>
    <w:rsid w:val="00DD0D4C"/>
    <w:rsid w:val="00DD12A4"/>
    <w:rsid w:val="00DD13D7"/>
    <w:rsid w:val="00DD1C15"/>
    <w:rsid w:val="00DD22D9"/>
    <w:rsid w:val="00DD25B9"/>
    <w:rsid w:val="00DD2AC2"/>
    <w:rsid w:val="00DD2D85"/>
    <w:rsid w:val="00DD3A80"/>
    <w:rsid w:val="00DD4293"/>
    <w:rsid w:val="00DD4540"/>
    <w:rsid w:val="00DD4596"/>
    <w:rsid w:val="00DD4929"/>
    <w:rsid w:val="00DD518C"/>
    <w:rsid w:val="00DD51EE"/>
    <w:rsid w:val="00DD5433"/>
    <w:rsid w:val="00DD658E"/>
    <w:rsid w:val="00DD6633"/>
    <w:rsid w:val="00DD6976"/>
    <w:rsid w:val="00DD6FEE"/>
    <w:rsid w:val="00DE08D3"/>
    <w:rsid w:val="00DE0C99"/>
    <w:rsid w:val="00DE0D59"/>
    <w:rsid w:val="00DE15A5"/>
    <w:rsid w:val="00DE17A6"/>
    <w:rsid w:val="00DE1A4F"/>
    <w:rsid w:val="00DE2890"/>
    <w:rsid w:val="00DE2F4E"/>
    <w:rsid w:val="00DE3B2B"/>
    <w:rsid w:val="00DE3E65"/>
    <w:rsid w:val="00DE3F11"/>
    <w:rsid w:val="00DE4503"/>
    <w:rsid w:val="00DE4FC6"/>
    <w:rsid w:val="00DE5131"/>
    <w:rsid w:val="00DE55E1"/>
    <w:rsid w:val="00DE563F"/>
    <w:rsid w:val="00DE5C4C"/>
    <w:rsid w:val="00DE5D6F"/>
    <w:rsid w:val="00DE6730"/>
    <w:rsid w:val="00DE6BFA"/>
    <w:rsid w:val="00DE721F"/>
    <w:rsid w:val="00DE7CF9"/>
    <w:rsid w:val="00DF0FCC"/>
    <w:rsid w:val="00DF13CB"/>
    <w:rsid w:val="00DF148E"/>
    <w:rsid w:val="00DF18BC"/>
    <w:rsid w:val="00DF2444"/>
    <w:rsid w:val="00DF2449"/>
    <w:rsid w:val="00DF27CC"/>
    <w:rsid w:val="00DF2DDD"/>
    <w:rsid w:val="00DF2E67"/>
    <w:rsid w:val="00DF3176"/>
    <w:rsid w:val="00DF31B4"/>
    <w:rsid w:val="00DF320F"/>
    <w:rsid w:val="00DF354D"/>
    <w:rsid w:val="00DF37DD"/>
    <w:rsid w:val="00DF3934"/>
    <w:rsid w:val="00DF3B61"/>
    <w:rsid w:val="00DF43E8"/>
    <w:rsid w:val="00DF489F"/>
    <w:rsid w:val="00DF4F41"/>
    <w:rsid w:val="00DF503A"/>
    <w:rsid w:val="00DF50D2"/>
    <w:rsid w:val="00DF552E"/>
    <w:rsid w:val="00DF6199"/>
    <w:rsid w:val="00DF65EE"/>
    <w:rsid w:val="00DF679B"/>
    <w:rsid w:val="00DF7884"/>
    <w:rsid w:val="00DF7B26"/>
    <w:rsid w:val="00E00363"/>
    <w:rsid w:val="00E0151F"/>
    <w:rsid w:val="00E01633"/>
    <w:rsid w:val="00E0189D"/>
    <w:rsid w:val="00E01E27"/>
    <w:rsid w:val="00E02654"/>
    <w:rsid w:val="00E02CFF"/>
    <w:rsid w:val="00E02EFE"/>
    <w:rsid w:val="00E030E1"/>
    <w:rsid w:val="00E03538"/>
    <w:rsid w:val="00E04233"/>
    <w:rsid w:val="00E04D91"/>
    <w:rsid w:val="00E04E0D"/>
    <w:rsid w:val="00E053CC"/>
    <w:rsid w:val="00E056CB"/>
    <w:rsid w:val="00E05E15"/>
    <w:rsid w:val="00E06295"/>
    <w:rsid w:val="00E06575"/>
    <w:rsid w:val="00E06AC6"/>
    <w:rsid w:val="00E06E82"/>
    <w:rsid w:val="00E071D8"/>
    <w:rsid w:val="00E07FFC"/>
    <w:rsid w:val="00E103A6"/>
    <w:rsid w:val="00E10569"/>
    <w:rsid w:val="00E10B88"/>
    <w:rsid w:val="00E11239"/>
    <w:rsid w:val="00E11B3C"/>
    <w:rsid w:val="00E120B9"/>
    <w:rsid w:val="00E1268D"/>
    <w:rsid w:val="00E1273A"/>
    <w:rsid w:val="00E12820"/>
    <w:rsid w:val="00E13273"/>
    <w:rsid w:val="00E13275"/>
    <w:rsid w:val="00E139C4"/>
    <w:rsid w:val="00E13B19"/>
    <w:rsid w:val="00E13CCB"/>
    <w:rsid w:val="00E149A9"/>
    <w:rsid w:val="00E14E52"/>
    <w:rsid w:val="00E15795"/>
    <w:rsid w:val="00E15CA1"/>
    <w:rsid w:val="00E16D6C"/>
    <w:rsid w:val="00E17476"/>
    <w:rsid w:val="00E20082"/>
    <w:rsid w:val="00E20328"/>
    <w:rsid w:val="00E208ED"/>
    <w:rsid w:val="00E20A24"/>
    <w:rsid w:val="00E20CD9"/>
    <w:rsid w:val="00E20CF0"/>
    <w:rsid w:val="00E212CB"/>
    <w:rsid w:val="00E21ACA"/>
    <w:rsid w:val="00E21B1E"/>
    <w:rsid w:val="00E2210E"/>
    <w:rsid w:val="00E22A09"/>
    <w:rsid w:val="00E22D95"/>
    <w:rsid w:val="00E23FD4"/>
    <w:rsid w:val="00E25079"/>
    <w:rsid w:val="00E256DC"/>
    <w:rsid w:val="00E261FD"/>
    <w:rsid w:val="00E267D0"/>
    <w:rsid w:val="00E267DF"/>
    <w:rsid w:val="00E26833"/>
    <w:rsid w:val="00E26FE1"/>
    <w:rsid w:val="00E27546"/>
    <w:rsid w:val="00E276DA"/>
    <w:rsid w:val="00E27D67"/>
    <w:rsid w:val="00E30232"/>
    <w:rsid w:val="00E304BD"/>
    <w:rsid w:val="00E30BDE"/>
    <w:rsid w:val="00E30DB1"/>
    <w:rsid w:val="00E3174D"/>
    <w:rsid w:val="00E317C4"/>
    <w:rsid w:val="00E31865"/>
    <w:rsid w:val="00E320B7"/>
    <w:rsid w:val="00E325A4"/>
    <w:rsid w:val="00E3265A"/>
    <w:rsid w:val="00E328CD"/>
    <w:rsid w:val="00E33754"/>
    <w:rsid w:val="00E33A60"/>
    <w:rsid w:val="00E33BD5"/>
    <w:rsid w:val="00E34222"/>
    <w:rsid w:val="00E3432B"/>
    <w:rsid w:val="00E3449B"/>
    <w:rsid w:val="00E3461B"/>
    <w:rsid w:val="00E34771"/>
    <w:rsid w:val="00E34A03"/>
    <w:rsid w:val="00E34A04"/>
    <w:rsid w:val="00E35142"/>
    <w:rsid w:val="00E3551A"/>
    <w:rsid w:val="00E35A1D"/>
    <w:rsid w:val="00E36109"/>
    <w:rsid w:val="00E36A4B"/>
    <w:rsid w:val="00E36A9C"/>
    <w:rsid w:val="00E36BF5"/>
    <w:rsid w:val="00E370B4"/>
    <w:rsid w:val="00E37187"/>
    <w:rsid w:val="00E375F6"/>
    <w:rsid w:val="00E379C0"/>
    <w:rsid w:val="00E406A7"/>
    <w:rsid w:val="00E406D2"/>
    <w:rsid w:val="00E40706"/>
    <w:rsid w:val="00E40F5D"/>
    <w:rsid w:val="00E41984"/>
    <w:rsid w:val="00E426B4"/>
    <w:rsid w:val="00E4288C"/>
    <w:rsid w:val="00E428A0"/>
    <w:rsid w:val="00E42A25"/>
    <w:rsid w:val="00E42A3D"/>
    <w:rsid w:val="00E4402F"/>
    <w:rsid w:val="00E44158"/>
    <w:rsid w:val="00E44EAE"/>
    <w:rsid w:val="00E45331"/>
    <w:rsid w:val="00E457F4"/>
    <w:rsid w:val="00E45ACE"/>
    <w:rsid w:val="00E46152"/>
    <w:rsid w:val="00E469BB"/>
    <w:rsid w:val="00E471B0"/>
    <w:rsid w:val="00E4730F"/>
    <w:rsid w:val="00E47BC1"/>
    <w:rsid w:val="00E47C96"/>
    <w:rsid w:val="00E47D1B"/>
    <w:rsid w:val="00E500C0"/>
    <w:rsid w:val="00E50671"/>
    <w:rsid w:val="00E51070"/>
    <w:rsid w:val="00E51135"/>
    <w:rsid w:val="00E51C2F"/>
    <w:rsid w:val="00E51D3A"/>
    <w:rsid w:val="00E52C23"/>
    <w:rsid w:val="00E52F92"/>
    <w:rsid w:val="00E537E3"/>
    <w:rsid w:val="00E5384B"/>
    <w:rsid w:val="00E53F13"/>
    <w:rsid w:val="00E5446C"/>
    <w:rsid w:val="00E54522"/>
    <w:rsid w:val="00E54F3F"/>
    <w:rsid w:val="00E5511D"/>
    <w:rsid w:val="00E554CD"/>
    <w:rsid w:val="00E55B60"/>
    <w:rsid w:val="00E56670"/>
    <w:rsid w:val="00E56BE7"/>
    <w:rsid w:val="00E56F62"/>
    <w:rsid w:val="00E5768B"/>
    <w:rsid w:val="00E57757"/>
    <w:rsid w:val="00E601EC"/>
    <w:rsid w:val="00E603AC"/>
    <w:rsid w:val="00E60610"/>
    <w:rsid w:val="00E60B1C"/>
    <w:rsid w:val="00E60D3F"/>
    <w:rsid w:val="00E60E8D"/>
    <w:rsid w:val="00E61289"/>
    <w:rsid w:val="00E6155A"/>
    <w:rsid w:val="00E61A50"/>
    <w:rsid w:val="00E61E4E"/>
    <w:rsid w:val="00E6242A"/>
    <w:rsid w:val="00E62AA1"/>
    <w:rsid w:val="00E62C7E"/>
    <w:rsid w:val="00E639A6"/>
    <w:rsid w:val="00E63AB6"/>
    <w:rsid w:val="00E63AE5"/>
    <w:rsid w:val="00E63DF0"/>
    <w:rsid w:val="00E63F1A"/>
    <w:rsid w:val="00E63F1D"/>
    <w:rsid w:val="00E64310"/>
    <w:rsid w:val="00E64808"/>
    <w:rsid w:val="00E64E94"/>
    <w:rsid w:val="00E65068"/>
    <w:rsid w:val="00E650C3"/>
    <w:rsid w:val="00E65C46"/>
    <w:rsid w:val="00E661E9"/>
    <w:rsid w:val="00E66292"/>
    <w:rsid w:val="00E6689C"/>
    <w:rsid w:val="00E66AE4"/>
    <w:rsid w:val="00E66DE5"/>
    <w:rsid w:val="00E67279"/>
    <w:rsid w:val="00E67365"/>
    <w:rsid w:val="00E67C46"/>
    <w:rsid w:val="00E67FBB"/>
    <w:rsid w:val="00E70196"/>
    <w:rsid w:val="00E70E44"/>
    <w:rsid w:val="00E70FFB"/>
    <w:rsid w:val="00E71237"/>
    <w:rsid w:val="00E71444"/>
    <w:rsid w:val="00E72384"/>
    <w:rsid w:val="00E72DC4"/>
    <w:rsid w:val="00E73226"/>
    <w:rsid w:val="00E739C4"/>
    <w:rsid w:val="00E73B09"/>
    <w:rsid w:val="00E73E89"/>
    <w:rsid w:val="00E74921"/>
    <w:rsid w:val="00E74E59"/>
    <w:rsid w:val="00E7500E"/>
    <w:rsid w:val="00E76502"/>
    <w:rsid w:val="00E76A02"/>
    <w:rsid w:val="00E76CE1"/>
    <w:rsid w:val="00E7741F"/>
    <w:rsid w:val="00E77A50"/>
    <w:rsid w:val="00E77D1E"/>
    <w:rsid w:val="00E801C3"/>
    <w:rsid w:val="00E806EF"/>
    <w:rsid w:val="00E80BE7"/>
    <w:rsid w:val="00E813A8"/>
    <w:rsid w:val="00E815D1"/>
    <w:rsid w:val="00E81965"/>
    <w:rsid w:val="00E822E4"/>
    <w:rsid w:val="00E831FA"/>
    <w:rsid w:val="00E83218"/>
    <w:rsid w:val="00E837F5"/>
    <w:rsid w:val="00E839F3"/>
    <w:rsid w:val="00E83A50"/>
    <w:rsid w:val="00E83AF9"/>
    <w:rsid w:val="00E842DF"/>
    <w:rsid w:val="00E844F8"/>
    <w:rsid w:val="00E84FDA"/>
    <w:rsid w:val="00E8534C"/>
    <w:rsid w:val="00E859DF"/>
    <w:rsid w:val="00E8603D"/>
    <w:rsid w:val="00E86A79"/>
    <w:rsid w:val="00E86E0E"/>
    <w:rsid w:val="00E874DE"/>
    <w:rsid w:val="00E879E6"/>
    <w:rsid w:val="00E87B6B"/>
    <w:rsid w:val="00E90538"/>
    <w:rsid w:val="00E906F2"/>
    <w:rsid w:val="00E90AA5"/>
    <w:rsid w:val="00E90B0A"/>
    <w:rsid w:val="00E910A2"/>
    <w:rsid w:val="00E91A33"/>
    <w:rsid w:val="00E91A44"/>
    <w:rsid w:val="00E91E3B"/>
    <w:rsid w:val="00E926F6"/>
    <w:rsid w:val="00E92809"/>
    <w:rsid w:val="00E92B71"/>
    <w:rsid w:val="00E92CC7"/>
    <w:rsid w:val="00E93012"/>
    <w:rsid w:val="00E93C54"/>
    <w:rsid w:val="00E940F2"/>
    <w:rsid w:val="00E951ED"/>
    <w:rsid w:val="00E9588D"/>
    <w:rsid w:val="00E95905"/>
    <w:rsid w:val="00E95B8C"/>
    <w:rsid w:val="00E95E92"/>
    <w:rsid w:val="00E965FF"/>
    <w:rsid w:val="00E969F0"/>
    <w:rsid w:val="00E96C66"/>
    <w:rsid w:val="00E970B9"/>
    <w:rsid w:val="00E973AA"/>
    <w:rsid w:val="00EA0285"/>
    <w:rsid w:val="00EA0423"/>
    <w:rsid w:val="00EA0A7E"/>
    <w:rsid w:val="00EA156B"/>
    <w:rsid w:val="00EA1F7A"/>
    <w:rsid w:val="00EA22FF"/>
    <w:rsid w:val="00EA2B79"/>
    <w:rsid w:val="00EA3D28"/>
    <w:rsid w:val="00EA478D"/>
    <w:rsid w:val="00EA48E9"/>
    <w:rsid w:val="00EA492C"/>
    <w:rsid w:val="00EA4AE6"/>
    <w:rsid w:val="00EA568B"/>
    <w:rsid w:val="00EA5AFB"/>
    <w:rsid w:val="00EA5BA6"/>
    <w:rsid w:val="00EA5D67"/>
    <w:rsid w:val="00EA5FAD"/>
    <w:rsid w:val="00EA62D2"/>
    <w:rsid w:val="00EA6D8C"/>
    <w:rsid w:val="00EA73C5"/>
    <w:rsid w:val="00EA7920"/>
    <w:rsid w:val="00EA7DF7"/>
    <w:rsid w:val="00EA7E52"/>
    <w:rsid w:val="00EB04A4"/>
    <w:rsid w:val="00EB08F6"/>
    <w:rsid w:val="00EB0A00"/>
    <w:rsid w:val="00EB0AF5"/>
    <w:rsid w:val="00EB0BD9"/>
    <w:rsid w:val="00EB0D6E"/>
    <w:rsid w:val="00EB0FBD"/>
    <w:rsid w:val="00EB18C0"/>
    <w:rsid w:val="00EB1F3D"/>
    <w:rsid w:val="00EB2EF2"/>
    <w:rsid w:val="00EB3221"/>
    <w:rsid w:val="00EB3319"/>
    <w:rsid w:val="00EB33C0"/>
    <w:rsid w:val="00EB3485"/>
    <w:rsid w:val="00EB34C3"/>
    <w:rsid w:val="00EB388B"/>
    <w:rsid w:val="00EB38A8"/>
    <w:rsid w:val="00EB457B"/>
    <w:rsid w:val="00EB4712"/>
    <w:rsid w:val="00EB47AB"/>
    <w:rsid w:val="00EB4B72"/>
    <w:rsid w:val="00EB4BE4"/>
    <w:rsid w:val="00EB5246"/>
    <w:rsid w:val="00EB5B8A"/>
    <w:rsid w:val="00EB658A"/>
    <w:rsid w:val="00EB67DD"/>
    <w:rsid w:val="00EB6FE9"/>
    <w:rsid w:val="00EB70D1"/>
    <w:rsid w:val="00EB777B"/>
    <w:rsid w:val="00EB79D6"/>
    <w:rsid w:val="00EB7F81"/>
    <w:rsid w:val="00EC05D0"/>
    <w:rsid w:val="00EC09AF"/>
    <w:rsid w:val="00EC0D35"/>
    <w:rsid w:val="00EC1122"/>
    <w:rsid w:val="00EC1703"/>
    <w:rsid w:val="00EC1AAB"/>
    <w:rsid w:val="00EC1B6E"/>
    <w:rsid w:val="00EC232F"/>
    <w:rsid w:val="00EC2855"/>
    <w:rsid w:val="00EC2A9A"/>
    <w:rsid w:val="00EC2ADF"/>
    <w:rsid w:val="00EC2DE9"/>
    <w:rsid w:val="00EC315A"/>
    <w:rsid w:val="00EC339C"/>
    <w:rsid w:val="00EC365B"/>
    <w:rsid w:val="00EC3BF2"/>
    <w:rsid w:val="00EC3E9D"/>
    <w:rsid w:val="00EC448C"/>
    <w:rsid w:val="00EC4639"/>
    <w:rsid w:val="00EC46ED"/>
    <w:rsid w:val="00EC49D7"/>
    <w:rsid w:val="00EC501C"/>
    <w:rsid w:val="00EC528B"/>
    <w:rsid w:val="00EC537D"/>
    <w:rsid w:val="00EC546F"/>
    <w:rsid w:val="00EC5714"/>
    <w:rsid w:val="00EC59CA"/>
    <w:rsid w:val="00EC5B6B"/>
    <w:rsid w:val="00EC5F60"/>
    <w:rsid w:val="00EC617D"/>
    <w:rsid w:val="00EC61A8"/>
    <w:rsid w:val="00EC6AC7"/>
    <w:rsid w:val="00EC73AE"/>
    <w:rsid w:val="00ED0680"/>
    <w:rsid w:val="00ED102A"/>
    <w:rsid w:val="00ED1407"/>
    <w:rsid w:val="00ED1739"/>
    <w:rsid w:val="00ED186D"/>
    <w:rsid w:val="00ED198C"/>
    <w:rsid w:val="00ED1CED"/>
    <w:rsid w:val="00ED2A7E"/>
    <w:rsid w:val="00ED2DE4"/>
    <w:rsid w:val="00ED2F16"/>
    <w:rsid w:val="00ED2F75"/>
    <w:rsid w:val="00ED36AC"/>
    <w:rsid w:val="00ED4A72"/>
    <w:rsid w:val="00ED56B5"/>
    <w:rsid w:val="00ED5B5D"/>
    <w:rsid w:val="00ED6174"/>
    <w:rsid w:val="00ED6751"/>
    <w:rsid w:val="00ED6C7A"/>
    <w:rsid w:val="00ED7478"/>
    <w:rsid w:val="00EE02D3"/>
    <w:rsid w:val="00EE0EE1"/>
    <w:rsid w:val="00EE1ED4"/>
    <w:rsid w:val="00EE2D89"/>
    <w:rsid w:val="00EE302F"/>
    <w:rsid w:val="00EE33D7"/>
    <w:rsid w:val="00EE384D"/>
    <w:rsid w:val="00EE4D31"/>
    <w:rsid w:val="00EE4F24"/>
    <w:rsid w:val="00EE4FBB"/>
    <w:rsid w:val="00EE53E2"/>
    <w:rsid w:val="00EE5670"/>
    <w:rsid w:val="00EE59CF"/>
    <w:rsid w:val="00EE5EB7"/>
    <w:rsid w:val="00EE6079"/>
    <w:rsid w:val="00EE6CFB"/>
    <w:rsid w:val="00EE6E5B"/>
    <w:rsid w:val="00EE6FEE"/>
    <w:rsid w:val="00EE7053"/>
    <w:rsid w:val="00EE719D"/>
    <w:rsid w:val="00EE7400"/>
    <w:rsid w:val="00EE7586"/>
    <w:rsid w:val="00EE770B"/>
    <w:rsid w:val="00EE7C6E"/>
    <w:rsid w:val="00EE7DAD"/>
    <w:rsid w:val="00EE7E0C"/>
    <w:rsid w:val="00EF00A9"/>
    <w:rsid w:val="00EF0188"/>
    <w:rsid w:val="00EF04AD"/>
    <w:rsid w:val="00EF1138"/>
    <w:rsid w:val="00EF2694"/>
    <w:rsid w:val="00EF29E2"/>
    <w:rsid w:val="00EF2F05"/>
    <w:rsid w:val="00EF2F19"/>
    <w:rsid w:val="00EF45BC"/>
    <w:rsid w:val="00EF45CF"/>
    <w:rsid w:val="00EF5397"/>
    <w:rsid w:val="00EF5736"/>
    <w:rsid w:val="00EF5F20"/>
    <w:rsid w:val="00EF605E"/>
    <w:rsid w:val="00EF62F9"/>
    <w:rsid w:val="00EF653A"/>
    <w:rsid w:val="00EF6BBE"/>
    <w:rsid w:val="00EF795C"/>
    <w:rsid w:val="00F0009E"/>
    <w:rsid w:val="00F000B1"/>
    <w:rsid w:val="00F00D4F"/>
    <w:rsid w:val="00F018B4"/>
    <w:rsid w:val="00F01E5C"/>
    <w:rsid w:val="00F02DE8"/>
    <w:rsid w:val="00F02E47"/>
    <w:rsid w:val="00F03691"/>
    <w:rsid w:val="00F03771"/>
    <w:rsid w:val="00F03CA7"/>
    <w:rsid w:val="00F046D7"/>
    <w:rsid w:val="00F04840"/>
    <w:rsid w:val="00F04F73"/>
    <w:rsid w:val="00F0500F"/>
    <w:rsid w:val="00F05209"/>
    <w:rsid w:val="00F053A9"/>
    <w:rsid w:val="00F055E4"/>
    <w:rsid w:val="00F05610"/>
    <w:rsid w:val="00F059CD"/>
    <w:rsid w:val="00F059D1"/>
    <w:rsid w:val="00F05BF7"/>
    <w:rsid w:val="00F0618A"/>
    <w:rsid w:val="00F065DE"/>
    <w:rsid w:val="00F0767A"/>
    <w:rsid w:val="00F07C0B"/>
    <w:rsid w:val="00F07CA5"/>
    <w:rsid w:val="00F07CB0"/>
    <w:rsid w:val="00F107FD"/>
    <w:rsid w:val="00F10926"/>
    <w:rsid w:val="00F10BA0"/>
    <w:rsid w:val="00F10D7B"/>
    <w:rsid w:val="00F110B3"/>
    <w:rsid w:val="00F1140C"/>
    <w:rsid w:val="00F11B8F"/>
    <w:rsid w:val="00F11C72"/>
    <w:rsid w:val="00F11CD6"/>
    <w:rsid w:val="00F11D30"/>
    <w:rsid w:val="00F129DC"/>
    <w:rsid w:val="00F132E3"/>
    <w:rsid w:val="00F136D2"/>
    <w:rsid w:val="00F13B3D"/>
    <w:rsid w:val="00F143A2"/>
    <w:rsid w:val="00F143D2"/>
    <w:rsid w:val="00F1443E"/>
    <w:rsid w:val="00F147E8"/>
    <w:rsid w:val="00F154CF"/>
    <w:rsid w:val="00F15C55"/>
    <w:rsid w:val="00F16424"/>
    <w:rsid w:val="00F16495"/>
    <w:rsid w:val="00F1685A"/>
    <w:rsid w:val="00F16A6A"/>
    <w:rsid w:val="00F16C9D"/>
    <w:rsid w:val="00F20520"/>
    <w:rsid w:val="00F21231"/>
    <w:rsid w:val="00F219C8"/>
    <w:rsid w:val="00F21DE9"/>
    <w:rsid w:val="00F221C4"/>
    <w:rsid w:val="00F2258B"/>
    <w:rsid w:val="00F22798"/>
    <w:rsid w:val="00F22854"/>
    <w:rsid w:val="00F22984"/>
    <w:rsid w:val="00F22985"/>
    <w:rsid w:val="00F22E51"/>
    <w:rsid w:val="00F2309F"/>
    <w:rsid w:val="00F24225"/>
    <w:rsid w:val="00F2489D"/>
    <w:rsid w:val="00F24C65"/>
    <w:rsid w:val="00F24FA3"/>
    <w:rsid w:val="00F24FEF"/>
    <w:rsid w:val="00F25109"/>
    <w:rsid w:val="00F2579B"/>
    <w:rsid w:val="00F25EF9"/>
    <w:rsid w:val="00F260F0"/>
    <w:rsid w:val="00F26188"/>
    <w:rsid w:val="00F262CC"/>
    <w:rsid w:val="00F269EA"/>
    <w:rsid w:val="00F2745A"/>
    <w:rsid w:val="00F27920"/>
    <w:rsid w:val="00F27B04"/>
    <w:rsid w:val="00F30125"/>
    <w:rsid w:val="00F30EFD"/>
    <w:rsid w:val="00F31709"/>
    <w:rsid w:val="00F31F08"/>
    <w:rsid w:val="00F328C3"/>
    <w:rsid w:val="00F32A01"/>
    <w:rsid w:val="00F33CA4"/>
    <w:rsid w:val="00F33DA0"/>
    <w:rsid w:val="00F3437C"/>
    <w:rsid w:val="00F347BB"/>
    <w:rsid w:val="00F34912"/>
    <w:rsid w:val="00F349D2"/>
    <w:rsid w:val="00F355AE"/>
    <w:rsid w:val="00F35868"/>
    <w:rsid w:val="00F358F2"/>
    <w:rsid w:val="00F3595F"/>
    <w:rsid w:val="00F35A43"/>
    <w:rsid w:val="00F35AE5"/>
    <w:rsid w:val="00F36F72"/>
    <w:rsid w:val="00F37063"/>
    <w:rsid w:val="00F3729B"/>
    <w:rsid w:val="00F375B3"/>
    <w:rsid w:val="00F37CFF"/>
    <w:rsid w:val="00F40294"/>
    <w:rsid w:val="00F41074"/>
    <w:rsid w:val="00F41316"/>
    <w:rsid w:val="00F420B3"/>
    <w:rsid w:val="00F42625"/>
    <w:rsid w:val="00F42E88"/>
    <w:rsid w:val="00F432B7"/>
    <w:rsid w:val="00F43C8B"/>
    <w:rsid w:val="00F43DDD"/>
    <w:rsid w:val="00F44351"/>
    <w:rsid w:val="00F44E4E"/>
    <w:rsid w:val="00F45056"/>
    <w:rsid w:val="00F4569B"/>
    <w:rsid w:val="00F46331"/>
    <w:rsid w:val="00F47271"/>
    <w:rsid w:val="00F47A94"/>
    <w:rsid w:val="00F47AFE"/>
    <w:rsid w:val="00F47EAB"/>
    <w:rsid w:val="00F50CFA"/>
    <w:rsid w:val="00F517D3"/>
    <w:rsid w:val="00F519C4"/>
    <w:rsid w:val="00F51E80"/>
    <w:rsid w:val="00F525C9"/>
    <w:rsid w:val="00F52700"/>
    <w:rsid w:val="00F530B5"/>
    <w:rsid w:val="00F53558"/>
    <w:rsid w:val="00F53C0D"/>
    <w:rsid w:val="00F54198"/>
    <w:rsid w:val="00F5445B"/>
    <w:rsid w:val="00F5474B"/>
    <w:rsid w:val="00F54E74"/>
    <w:rsid w:val="00F5553B"/>
    <w:rsid w:val="00F55B72"/>
    <w:rsid w:val="00F5728F"/>
    <w:rsid w:val="00F609C1"/>
    <w:rsid w:val="00F61B7A"/>
    <w:rsid w:val="00F61C87"/>
    <w:rsid w:val="00F61E1F"/>
    <w:rsid w:val="00F62396"/>
    <w:rsid w:val="00F6330E"/>
    <w:rsid w:val="00F63555"/>
    <w:rsid w:val="00F63717"/>
    <w:rsid w:val="00F6392B"/>
    <w:rsid w:val="00F63D88"/>
    <w:rsid w:val="00F64A57"/>
    <w:rsid w:val="00F65915"/>
    <w:rsid w:val="00F65FD6"/>
    <w:rsid w:val="00F66705"/>
    <w:rsid w:val="00F66707"/>
    <w:rsid w:val="00F66CDC"/>
    <w:rsid w:val="00F66D4F"/>
    <w:rsid w:val="00F673F7"/>
    <w:rsid w:val="00F676BC"/>
    <w:rsid w:val="00F67C26"/>
    <w:rsid w:val="00F67D00"/>
    <w:rsid w:val="00F7084C"/>
    <w:rsid w:val="00F715E7"/>
    <w:rsid w:val="00F716D5"/>
    <w:rsid w:val="00F71A1B"/>
    <w:rsid w:val="00F71B3F"/>
    <w:rsid w:val="00F71C96"/>
    <w:rsid w:val="00F71FA0"/>
    <w:rsid w:val="00F7225D"/>
    <w:rsid w:val="00F731BD"/>
    <w:rsid w:val="00F73A59"/>
    <w:rsid w:val="00F73B9B"/>
    <w:rsid w:val="00F73C0B"/>
    <w:rsid w:val="00F73E71"/>
    <w:rsid w:val="00F7406C"/>
    <w:rsid w:val="00F74236"/>
    <w:rsid w:val="00F74FCB"/>
    <w:rsid w:val="00F75400"/>
    <w:rsid w:val="00F7565D"/>
    <w:rsid w:val="00F75AC1"/>
    <w:rsid w:val="00F76801"/>
    <w:rsid w:val="00F76B25"/>
    <w:rsid w:val="00F76ED0"/>
    <w:rsid w:val="00F77286"/>
    <w:rsid w:val="00F77362"/>
    <w:rsid w:val="00F77393"/>
    <w:rsid w:val="00F7756F"/>
    <w:rsid w:val="00F77665"/>
    <w:rsid w:val="00F77D48"/>
    <w:rsid w:val="00F77D4E"/>
    <w:rsid w:val="00F800C7"/>
    <w:rsid w:val="00F80160"/>
    <w:rsid w:val="00F80842"/>
    <w:rsid w:val="00F81086"/>
    <w:rsid w:val="00F813FD"/>
    <w:rsid w:val="00F81F3B"/>
    <w:rsid w:val="00F8200A"/>
    <w:rsid w:val="00F820C6"/>
    <w:rsid w:val="00F8295E"/>
    <w:rsid w:val="00F82F55"/>
    <w:rsid w:val="00F82F92"/>
    <w:rsid w:val="00F8317E"/>
    <w:rsid w:val="00F83E0A"/>
    <w:rsid w:val="00F84818"/>
    <w:rsid w:val="00F8526E"/>
    <w:rsid w:val="00F86823"/>
    <w:rsid w:val="00F86D81"/>
    <w:rsid w:val="00F8715D"/>
    <w:rsid w:val="00F8769E"/>
    <w:rsid w:val="00F87A3F"/>
    <w:rsid w:val="00F87DAA"/>
    <w:rsid w:val="00F905CA"/>
    <w:rsid w:val="00F906F1"/>
    <w:rsid w:val="00F914B0"/>
    <w:rsid w:val="00F917F5"/>
    <w:rsid w:val="00F92BAA"/>
    <w:rsid w:val="00F92E4C"/>
    <w:rsid w:val="00F937E5"/>
    <w:rsid w:val="00F94307"/>
    <w:rsid w:val="00F94998"/>
    <w:rsid w:val="00F95B61"/>
    <w:rsid w:val="00F960A4"/>
    <w:rsid w:val="00F96873"/>
    <w:rsid w:val="00F96AB1"/>
    <w:rsid w:val="00F97F59"/>
    <w:rsid w:val="00FA0451"/>
    <w:rsid w:val="00FA0909"/>
    <w:rsid w:val="00FA0C42"/>
    <w:rsid w:val="00FA1A87"/>
    <w:rsid w:val="00FA1E4C"/>
    <w:rsid w:val="00FA2200"/>
    <w:rsid w:val="00FA2B1B"/>
    <w:rsid w:val="00FA2D96"/>
    <w:rsid w:val="00FA3784"/>
    <w:rsid w:val="00FA3A19"/>
    <w:rsid w:val="00FA3BDA"/>
    <w:rsid w:val="00FA3D60"/>
    <w:rsid w:val="00FA4737"/>
    <w:rsid w:val="00FA4931"/>
    <w:rsid w:val="00FA49FE"/>
    <w:rsid w:val="00FA4A70"/>
    <w:rsid w:val="00FA4F68"/>
    <w:rsid w:val="00FA5181"/>
    <w:rsid w:val="00FA51B7"/>
    <w:rsid w:val="00FA51BF"/>
    <w:rsid w:val="00FA58DD"/>
    <w:rsid w:val="00FA5D4F"/>
    <w:rsid w:val="00FA6E9A"/>
    <w:rsid w:val="00FA7447"/>
    <w:rsid w:val="00FA76C6"/>
    <w:rsid w:val="00FA78AF"/>
    <w:rsid w:val="00FA78EA"/>
    <w:rsid w:val="00FB147F"/>
    <w:rsid w:val="00FB2753"/>
    <w:rsid w:val="00FB276A"/>
    <w:rsid w:val="00FB2BF6"/>
    <w:rsid w:val="00FB4854"/>
    <w:rsid w:val="00FB4D1B"/>
    <w:rsid w:val="00FB5693"/>
    <w:rsid w:val="00FB5FCD"/>
    <w:rsid w:val="00FB632C"/>
    <w:rsid w:val="00FB634A"/>
    <w:rsid w:val="00FB6933"/>
    <w:rsid w:val="00FB69CA"/>
    <w:rsid w:val="00FB6B0A"/>
    <w:rsid w:val="00FB6E5B"/>
    <w:rsid w:val="00FB6EF7"/>
    <w:rsid w:val="00FB7AC7"/>
    <w:rsid w:val="00FB7B3A"/>
    <w:rsid w:val="00FB7B89"/>
    <w:rsid w:val="00FC0A84"/>
    <w:rsid w:val="00FC0DFE"/>
    <w:rsid w:val="00FC0EB5"/>
    <w:rsid w:val="00FC16A4"/>
    <w:rsid w:val="00FC1841"/>
    <w:rsid w:val="00FC1BAA"/>
    <w:rsid w:val="00FC206A"/>
    <w:rsid w:val="00FC243C"/>
    <w:rsid w:val="00FC2B39"/>
    <w:rsid w:val="00FC2D64"/>
    <w:rsid w:val="00FC345E"/>
    <w:rsid w:val="00FC403C"/>
    <w:rsid w:val="00FC417D"/>
    <w:rsid w:val="00FC4237"/>
    <w:rsid w:val="00FC441F"/>
    <w:rsid w:val="00FC4CFA"/>
    <w:rsid w:val="00FC4EC7"/>
    <w:rsid w:val="00FC53CE"/>
    <w:rsid w:val="00FC5A93"/>
    <w:rsid w:val="00FC5AF1"/>
    <w:rsid w:val="00FC5BA8"/>
    <w:rsid w:val="00FC5BC1"/>
    <w:rsid w:val="00FC5C6F"/>
    <w:rsid w:val="00FC5EEA"/>
    <w:rsid w:val="00FC6D2A"/>
    <w:rsid w:val="00FC71F8"/>
    <w:rsid w:val="00FC76D1"/>
    <w:rsid w:val="00FC78E0"/>
    <w:rsid w:val="00FC7B89"/>
    <w:rsid w:val="00FD0175"/>
    <w:rsid w:val="00FD03D6"/>
    <w:rsid w:val="00FD093E"/>
    <w:rsid w:val="00FD0D8D"/>
    <w:rsid w:val="00FD0DAA"/>
    <w:rsid w:val="00FD0EBE"/>
    <w:rsid w:val="00FD10F0"/>
    <w:rsid w:val="00FD1249"/>
    <w:rsid w:val="00FD1FC4"/>
    <w:rsid w:val="00FD2207"/>
    <w:rsid w:val="00FD2516"/>
    <w:rsid w:val="00FD263F"/>
    <w:rsid w:val="00FD28A3"/>
    <w:rsid w:val="00FD2F29"/>
    <w:rsid w:val="00FD370D"/>
    <w:rsid w:val="00FD3818"/>
    <w:rsid w:val="00FD3840"/>
    <w:rsid w:val="00FD47B6"/>
    <w:rsid w:val="00FD5076"/>
    <w:rsid w:val="00FD5A6F"/>
    <w:rsid w:val="00FD6100"/>
    <w:rsid w:val="00FD6985"/>
    <w:rsid w:val="00FD6B0C"/>
    <w:rsid w:val="00FD6BE4"/>
    <w:rsid w:val="00FD70C9"/>
    <w:rsid w:val="00FD70F5"/>
    <w:rsid w:val="00FD71CB"/>
    <w:rsid w:val="00FD7335"/>
    <w:rsid w:val="00FD7573"/>
    <w:rsid w:val="00FD763C"/>
    <w:rsid w:val="00FD7CC0"/>
    <w:rsid w:val="00FE0703"/>
    <w:rsid w:val="00FE0A3A"/>
    <w:rsid w:val="00FE0EF2"/>
    <w:rsid w:val="00FE1825"/>
    <w:rsid w:val="00FE1BF0"/>
    <w:rsid w:val="00FE1D1D"/>
    <w:rsid w:val="00FE21D7"/>
    <w:rsid w:val="00FE2329"/>
    <w:rsid w:val="00FE2855"/>
    <w:rsid w:val="00FE2B9A"/>
    <w:rsid w:val="00FE2BBF"/>
    <w:rsid w:val="00FE2D29"/>
    <w:rsid w:val="00FE38A2"/>
    <w:rsid w:val="00FE3A94"/>
    <w:rsid w:val="00FE3ECD"/>
    <w:rsid w:val="00FE42B7"/>
    <w:rsid w:val="00FE4678"/>
    <w:rsid w:val="00FE4C06"/>
    <w:rsid w:val="00FE4D04"/>
    <w:rsid w:val="00FE4D94"/>
    <w:rsid w:val="00FE5188"/>
    <w:rsid w:val="00FE56DE"/>
    <w:rsid w:val="00FE57A1"/>
    <w:rsid w:val="00FE5AF7"/>
    <w:rsid w:val="00FE64E6"/>
    <w:rsid w:val="00FE6B8E"/>
    <w:rsid w:val="00FE6CD2"/>
    <w:rsid w:val="00FE6E6E"/>
    <w:rsid w:val="00FE7425"/>
    <w:rsid w:val="00FE79E4"/>
    <w:rsid w:val="00FE7D17"/>
    <w:rsid w:val="00FF05F6"/>
    <w:rsid w:val="00FF16D0"/>
    <w:rsid w:val="00FF1A0A"/>
    <w:rsid w:val="00FF22DC"/>
    <w:rsid w:val="00FF252D"/>
    <w:rsid w:val="00FF254D"/>
    <w:rsid w:val="00FF2936"/>
    <w:rsid w:val="00FF3B80"/>
    <w:rsid w:val="00FF3D20"/>
    <w:rsid w:val="00FF485D"/>
    <w:rsid w:val="00FF4CB0"/>
    <w:rsid w:val="00FF56A9"/>
    <w:rsid w:val="00FF5AD9"/>
    <w:rsid w:val="00FF6103"/>
    <w:rsid w:val="00FF6503"/>
    <w:rsid w:val="00FF6998"/>
    <w:rsid w:val="00FF7393"/>
    <w:rsid w:val="00FF7496"/>
    <w:rsid w:val="00FF7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B90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6FF4"/>
    <w:rPr>
      <w:rFonts w:ascii="Times New Roman" w:hAnsi="Times New Roman" w:cs="Times New Roman"/>
      <w:lang w:eastAsia="zh-CN"/>
    </w:rPr>
  </w:style>
  <w:style w:type="paragraph" w:styleId="Heading1">
    <w:name w:val="heading 1"/>
    <w:basedOn w:val="Normal"/>
    <w:next w:val="Normal"/>
    <w:link w:val="Heading1Char"/>
    <w:uiPriority w:val="9"/>
    <w:qFormat/>
    <w:rsid w:val="006B2E4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1795E"/>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D12C0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D2A51"/>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0D2A51"/>
  </w:style>
  <w:style w:type="character" w:styleId="PageNumber">
    <w:name w:val="page number"/>
    <w:basedOn w:val="DefaultParagraphFont"/>
    <w:uiPriority w:val="99"/>
    <w:semiHidden/>
    <w:unhideWhenUsed/>
    <w:rsid w:val="000D2A51"/>
  </w:style>
  <w:style w:type="paragraph" w:styleId="Header">
    <w:name w:val="header"/>
    <w:basedOn w:val="Normal"/>
    <w:link w:val="HeaderChar"/>
    <w:uiPriority w:val="99"/>
    <w:unhideWhenUsed/>
    <w:rsid w:val="000D2A51"/>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0D2A51"/>
  </w:style>
  <w:style w:type="paragraph" w:styleId="NormalWeb">
    <w:name w:val="Normal (Web)"/>
    <w:basedOn w:val="Normal"/>
    <w:uiPriority w:val="99"/>
    <w:unhideWhenUsed/>
    <w:rsid w:val="00794A17"/>
    <w:pPr>
      <w:spacing w:before="100" w:beforeAutospacing="1" w:after="100" w:afterAutospacing="1"/>
    </w:pPr>
    <w:rPr>
      <w:rFonts w:eastAsiaTheme="minorEastAsia"/>
    </w:rPr>
  </w:style>
  <w:style w:type="paragraph" w:styleId="ListParagraph">
    <w:name w:val="List Paragraph"/>
    <w:basedOn w:val="Normal"/>
    <w:uiPriority w:val="34"/>
    <w:qFormat/>
    <w:rsid w:val="00794A17"/>
    <w:pPr>
      <w:ind w:left="720"/>
      <w:contextualSpacing/>
    </w:pPr>
    <w:rPr>
      <w:rFonts w:eastAsiaTheme="minorEastAsia"/>
    </w:rPr>
  </w:style>
  <w:style w:type="paragraph" w:styleId="EndnoteText">
    <w:name w:val="endnote text"/>
    <w:basedOn w:val="Normal"/>
    <w:link w:val="EndnoteTextChar"/>
    <w:uiPriority w:val="99"/>
    <w:unhideWhenUsed/>
    <w:rsid w:val="006B010F"/>
    <w:rPr>
      <w:rFonts w:asciiTheme="minorHAnsi" w:hAnsiTheme="minorHAnsi" w:cstheme="minorBidi"/>
      <w:lang w:eastAsia="en-US"/>
    </w:rPr>
  </w:style>
  <w:style w:type="character" w:customStyle="1" w:styleId="EndnoteTextChar">
    <w:name w:val="Endnote Text Char"/>
    <w:basedOn w:val="DefaultParagraphFont"/>
    <w:link w:val="EndnoteText"/>
    <w:uiPriority w:val="99"/>
    <w:rsid w:val="006B010F"/>
  </w:style>
  <w:style w:type="character" w:styleId="EndnoteReference">
    <w:name w:val="endnote reference"/>
    <w:basedOn w:val="DefaultParagraphFont"/>
    <w:uiPriority w:val="99"/>
    <w:unhideWhenUsed/>
    <w:rsid w:val="006B010F"/>
    <w:rPr>
      <w:vertAlign w:val="superscript"/>
    </w:rPr>
  </w:style>
  <w:style w:type="paragraph" w:styleId="FootnoteText">
    <w:name w:val="footnote text"/>
    <w:basedOn w:val="Normal"/>
    <w:link w:val="FootnoteTextChar"/>
    <w:uiPriority w:val="99"/>
    <w:unhideWhenUsed/>
    <w:rsid w:val="006B010F"/>
    <w:rPr>
      <w:rFonts w:asciiTheme="minorHAnsi" w:hAnsiTheme="minorHAnsi" w:cstheme="minorBidi"/>
      <w:lang w:eastAsia="en-US"/>
    </w:rPr>
  </w:style>
  <w:style w:type="character" w:customStyle="1" w:styleId="FootnoteTextChar">
    <w:name w:val="Footnote Text Char"/>
    <w:basedOn w:val="DefaultParagraphFont"/>
    <w:link w:val="FootnoteText"/>
    <w:uiPriority w:val="99"/>
    <w:rsid w:val="006B010F"/>
  </w:style>
  <w:style w:type="character" w:styleId="FootnoteReference">
    <w:name w:val="footnote reference"/>
    <w:basedOn w:val="DefaultParagraphFont"/>
    <w:uiPriority w:val="99"/>
    <w:unhideWhenUsed/>
    <w:rsid w:val="006B010F"/>
    <w:rPr>
      <w:vertAlign w:val="superscript"/>
    </w:rPr>
  </w:style>
  <w:style w:type="character" w:customStyle="1" w:styleId="Heading2Char">
    <w:name w:val="Heading 2 Char"/>
    <w:basedOn w:val="DefaultParagraphFont"/>
    <w:link w:val="Heading2"/>
    <w:uiPriority w:val="9"/>
    <w:rsid w:val="0011795E"/>
    <w:rPr>
      <w:rFonts w:ascii="Times New Roman" w:hAnsi="Times New Roman" w:cs="Times New Roman"/>
      <w:b/>
      <w:bCs/>
      <w:sz w:val="36"/>
      <w:szCs w:val="36"/>
      <w:lang w:eastAsia="zh-CN"/>
    </w:rPr>
  </w:style>
  <w:style w:type="character" w:customStyle="1" w:styleId="display-block">
    <w:name w:val="display-block"/>
    <w:basedOn w:val="DefaultParagraphFont"/>
    <w:rsid w:val="0011795E"/>
  </w:style>
  <w:style w:type="character" w:styleId="Hyperlink">
    <w:name w:val="Hyperlink"/>
    <w:basedOn w:val="DefaultParagraphFont"/>
    <w:uiPriority w:val="99"/>
    <w:unhideWhenUsed/>
    <w:rsid w:val="006B2E4E"/>
    <w:rPr>
      <w:color w:val="0000FF"/>
      <w:u w:val="single"/>
    </w:rPr>
  </w:style>
  <w:style w:type="character" w:customStyle="1" w:styleId="Heading1Char">
    <w:name w:val="Heading 1 Char"/>
    <w:basedOn w:val="DefaultParagraphFont"/>
    <w:link w:val="Heading1"/>
    <w:uiPriority w:val="9"/>
    <w:rsid w:val="006B2E4E"/>
    <w:rPr>
      <w:rFonts w:asciiTheme="majorHAnsi" w:eastAsiaTheme="majorEastAsia" w:hAnsiTheme="majorHAnsi" w:cstheme="majorBidi"/>
      <w:color w:val="2F5496" w:themeColor="accent1" w:themeShade="BF"/>
      <w:sz w:val="32"/>
      <w:szCs w:val="32"/>
      <w:lang w:eastAsia="zh-CN"/>
    </w:rPr>
  </w:style>
  <w:style w:type="character" w:styleId="FollowedHyperlink">
    <w:name w:val="FollowedHyperlink"/>
    <w:basedOn w:val="DefaultParagraphFont"/>
    <w:uiPriority w:val="99"/>
    <w:semiHidden/>
    <w:unhideWhenUsed/>
    <w:rsid w:val="006B2E4E"/>
    <w:rPr>
      <w:color w:val="954F72" w:themeColor="followedHyperlink"/>
      <w:u w:val="single"/>
    </w:rPr>
  </w:style>
  <w:style w:type="table" w:styleId="TableGrid">
    <w:name w:val="Table Grid"/>
    <w:basedOn w:val="TableNormal"/>
    <w:uiPriority w:val="39"/>
    <w:rsid w:val="003C47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F562E"/>
    <w:rPr>
      <w:sz w:val="18"/>
      <w:szCs w:val="18"/>
    </w:rPr>
  </w:style>
  <w:style w:type="paragraph" w:styleId="CommentText">
    <w:name w:val="annotation text"/>
    <w:basedOn w:val="Normal"/>
    <w:link w:val="CommentTextChar"/>
    <w:uiPriority w:val="99"/>
    <w:unhideWhenUsed/>
    <w:rsid w:val="005F562E"/>
  </w:style>
  <w:style w:type="character" w:customStyle="1" w:styleId="CommentTextChar">
    <w:name w:val="Comment Text Char"/>
    <w:basedOn w:val="DefaultParagraphFont"/>
    <w:link w:val="CommentText"/>
    <w:uiPriority w:val="99"/>
    <w:rsid w:val="005F562E"/>
    <w:rPr>
      <w:rFonts w:ascii="Times New Roman" w:hAnsi="Times New Roman" w:cs="Times New Roman"/>
      <w:lang w:eastAsia="zh-CN"/>
    </w:rPr>
  </w:style>
  <w:style w:type="paragraph" w:styleId="CommentSubject">
    <w:name w:val="annotation subject"/>
    <w:basedOn w:val="CommentText"/>
    <w:next w:val="CommentText"/>
    <w:link w:val="CommentSubjectChar"/>
    <w:uiPriority w:val="99"/>
    <w:unhideWhenUsed/>
    <w:qFormat/>
    <w:rsid w:val="005F562E"/>
    <w:rPr>
      <w:b/>
      <w:bCs/>
      <w:sz w:val="20"/>
      <w:szCs w:val="20"/>
    </w:rPr>
  </w:style>
  <w:style w:type="character" w:customStyle="1" w:styleId="CommentSubjectChar">
    <w:name w:val="Comment Subject Char"/>
    <w:basedOn w:val="CommentTextChar"/>
    <w:link w:val="CommentSubject"/>
    <w:uiPriority w:val="99"/>
    <w:qFormat/>
    <w:rsid w:val="005F562E"/>
    <w:rPr>
      <w:rFonts w:ascii="Times New Roman" w:hAnsi="Times New Roman" w:cs="Times New Roman"/>
      <w:b/>
      <w:bCs/>
      <w:sz w:val="20"/>
      <w:szCs w:val="20"/>
      <w:lang w:eastAsia="zh-CN"/>
    </w:rPr>
  </w:style>
  <w:style w:type="paragraph" w:styleId="BalloonText">
    <w:name w:val="Balloon Text"/>
    <w:basedOn w:val="Normal"/>
    <w:link w:val="BalloonTextChar"/>
    <w:uiPriority w:val="99"/>
    <w:semiHidden/>
    <w:unhideWhenUsed/>
    <w:rsid w:val="005F562E"/>
    <w:rPr>
      <w:sz w:val="18"/>
      <w:szCs w:val="18"/>
    </w:rPr>
  </w:style>
  <w:style w:type="character" w:customStyle="1" w:styleId="BalloonTextChar">
    <w:name w:val="Balloon Text Char"/>
    <w:basedOn w:val="DefaultParagraphFont"/>
    <w:link w:val="BalloonText"/>
    <w:uiPriority w:val="99"/>
    <w:semiHidden/>
    <w:rsid w:val="005F562E"/>
    <w:rPr>
      <w:rFonts w:ascii="Times New Roman" w:hAnsi="Times New Roman" w:cs="Times New Roman"/>
      <w:sz w:val="18"/>
      <w:szCs w:val="18"/>
      <w:lang w:eastAsia="zh-CN"/>
    </w:rPr>
  </w:style>
  <w:style w:type="table" w:styleId="PlainTable4">
    <w:name w:val="Plain Table 4"/>
    <w:basedOn w:val="TableNormal"/>
    <w:uiPriority w:val="44"/>
    <w:rsid w:val="006360FB"/>
    <w:rPr>
      <w:rFonts w:eastAsiaTheme="minorHAns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B47AB"/>
    <w:rPr>
      <w:rFonts w:ascii="Times New Roman" w:hAnsi="Times New Roman" w:cs="Times New Roman"/>
      <w:lang w:eastAsia="zh-CN"/>
    </w:rPr>
  </w:style>
  <w:style w:type="paragraph" w:styleId="HTMLPreformatted">
    <w:name w:val="HTML Preformatted"/>
    <w:basedOn w:val="Normal"/>
    <w:link w:val="HTMLPreformattedChar"/>
    <w:uiPriority w:val="99"/>
    <w:unhideWhenUsed/>
    <w:rsid w:val="00DA2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A20A1"/>
    <w:rPr>
      <w:rFonts w:ascii="Courier New" w:hAnsi="Courier New" w:cs="Courier New"/>
      <w:sz w:val="20"/>
      <w:szCs w:val="20"/>
      <w:lang w:eastAsia="zh-CN"/>
    </w:rPr>
  </w:style>
  <w:style w:type="paragraph" w:customStyle="1" w:styleId="CM5">
    <w:name w:val="CM5"/>
    <w:basedOn w:val="Normal"/>
    <w:next w:val="Normal"/>
    <w:rsid w:val="003D3FFE"/>
    <w:pPr>
      <w:widowControl w:val="0"/>
      <w:autoSpaceDE w:val="0"/>
      <w:autoSpaceDN w:val="0"/>
      <w:adjustRightInd w:val="0"/>
    </w:pPr>
    <w:rPr>
      <w:rFonts w:ascii="TCCSOY+BookAntiqua" w:eastAsia="PMingLiU" w:hAnsi="TCCSOY+BookAntiqua"/>
      <w:lang w:eastAsia="zh-TW"/>
    </w:rPr>
  </w:style>
  <w:style w:type="character" w:customStyle="1" w:styleId="Heading3Char">
    <w:name w:val="Heading 3 Char"/>
    <w:basedOn w:val="DefaultParagraphFont"/>
    <w:link w:val="Heading3"/>
    <w:uiPriority w:val="9"/>
    <w:rsid w:val="00D12C01"/>
    <w:rPr>
      <w:rFonts w:asciiTheme="majorHAnsi" w:eastAsiaTheme="majorEastAsia" w:hAnsiTheme="majorHAnsi" w:cstheme="majorBidi"/>
      <w:color w:val="1F3763" w:themeColor="accent1" w:themeShade="7F"/>
      <w:lang w:eastAsia="zh-CN"/>
    </w:rPr>
  </w:style>
  <w:style w:type="character" w:customStyle="1" w:styleId="gi">
    <w:name w:val="gi"/>
    <w:basedOn w:val="DefaultParagraphFont"/>
    <w:rsid w:val="00D12C01"/>
  </w:style>
  <w:style w:type="character" w:customStyle="1" w:styleId="gd">
    <w:name w:val="gd"/>
    <w:basedOn w:val="DefaultParagraphFont"/>
    <w:rsid w:val="00D12C01"/>
  </w:style>
  <w:style w:type="character" w:styleId="Emphasis">
    <w:name w:val="Emphasis"/>
    <w:basedOn w:val="DefaultParagraphFont"/>
    <w:uiPriority w:val="20"/>
    <w:qFormat/>
    <w:rsid w:val="002A77EE"/>
    <w:rPr>
      <w:i/>
      <w:iCs/>
    </w:rPr>
  </w:style>
  <w:style w:type="character" w:customStyle="1" w:styleId="nlmyear">
    <w:name w:val="nlm_year"/>
    <w:basedOn w:val="DefaultParagraphFont"/>
    <w:rsid w:val="00C46C3F"/>
  </w:style>
  <w:style w:type="character" w:customStyle="1" w:styleId="nlmarticle-title">
    <w:name w:val="nlm_article-title"/>
    <w:basedOn w:val="DefaultParagraphFont"/>
    <w:rsid w:val="00C46C3F"/>
  </w:style>
  <w:style w:type="character" w:customStyle="1" w:styleId="nlmfpage">
    <w:name w:val="nlm_fpage"/>
    <w:basedOn w:val="DefaultParagraphFont"/>
    <w:rsid w:val="00C46C3F"/>
  </w:style>
  <w:style w:type="character" w:customStyle="1" w:styleId="nlmlpage">
    <w:name w:val="nlm_lpage"/>
    <w:basedOn w:val="DefaultParagraphFont"/>
    <w:rsid w:val="00C46C3F"/>
  </w:style>
  <w:style w:type="character" w:customStyle="1" w:styleId="nlmpublisher-loc">
    <w:name w:val="nlm_publisher-loc"/>
    <w:basedOn w:val="DefaultParagraphFont"/>
    <w:rsid w:val="00C46C3F"/>
  </w:style>
  <w:style w:type="character" w:customStyle="1" w:styleId="nlmpublisher-name">
    <w:name w:val="nlm_publisher-name"/>
    <w:basedOn w:val="DefaultParagraphFont"/>
    <w:rsid w:val="00C46C3F"/>
  </w:style>
  <w:style w:type="character" w:styleId="Strong">
    <w:name w:val="Strong"/>
    <w:basedOn w:val="DefaultParagraphFont"/>
    <w:uiPriority w:val="22"/>
    <w:qFormat/>
    <w:rsid w:val="00A6217C"/>
    <w:rPr>
      <w:b/>
      <w:bCs/>
    </w:rPr>
  </w:style>
  <w:style w:type="paragraph" w:customStyle="1" w:styleId="comp">
    <w:name w:val="comp"/>
    <w:basedOn w:val="Normal"/>
    <w:rsid w:val="00994EFE"/>
    <w:pPr>
      <w:spacing w:before="100" w:beforeAutospacing="1" w:after="100" w:afterAutospacing="1"/>
    </w:pPr>
  </w:style>
  <w:style w:type="paragraph" w:customStyle="1" w:styleId="Default">
    <w:name w:val="Default"/>
    <w:qFormat/>
    <w:rsid w:val="001F41AD"/>
    <w:pPr>
      <w:spacing w:after="160" w:line="259" w:lineRule="auto"/>
    </w:pPr>
    <w:rPr>
      <w:rFonts w:ascii="Helvetica" w:eastAsia="Arial Unicode MS" w:hAnsi="Arial Unicode MS" w:cs="Arial Unicode MS"/>
      <w:color w:val="000000"/>
      <w:sz w:val="22"/>
      <w:szCs w:val="22"/>
      <w:lang w:eastAsia="zh-CN"/>
    </w:rPr>
  </w:style>
  <w:style w:type="character" w:customStyle="1" w:styleId="post-title">
    <w:name w:val="post-title"/>
    <w:basedOn w:val="DefaultParagraphFont"/>
    <w:rsid w:val="0028262B"/>
  </w:style>
  <w:style w:type="character" w:customStyle="1" w:styleId="y2iqfc">
    <w:name w:val="y2iqfc"/>
    <w:basedOn w:val="DefaultParagraphFont"/>
    <w:rsid w:val="00CA7A4E"/>
  </w:style>
  <w:style w:type="table" w:styleId="GridTable1Light">
    <w:name w:val="Grid Table 1 Light"/>
    <w:basedOn w:val="TableNormal"/>
    <w:uiPriority w:val="46"/>
    <w:rsid w:val="00AE0FD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E0FD3"/>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AE0FD3"/>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8056192724448643670trt0xe">
    <w:name w:val="m_8056192724448643670trt0xe"/>
    <w:basedOn w:val="Normal"/>
    <w:rsid w:val="00251C75"/>
    <w:pPr>
      <w:spacing w:before="100" w:beforeAutospacing="1" w:after="100" w:afterAutospacing="1"/>
    </w:pPr>
  </w:style>
  <w:style w:type="character" w:customStyle="1" w:styleId="apple-tab-span">
    <w:name w:val="apple-tab-span"/>
    <w:basedOn w:val="DefaultParagraphFont"/>
    <w:rsid w:val="00737CEA"/>
  </w:style>
  <w:style w:type="table" w:styleId="PlainTable3">
    <w:name w:val="Plain Table 3"/>
    <w:basedOn w:val="TableNormal"/>
    <w:uiPriority w:val="43"/>
    <w:rsid w:val="00C95454"/>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red-underline">
    <w:name w:val="red-underline"/>
    <w:basedOn w:val="DefaultParagraphFont"/>
    <w:rsid w:val="00221BA7"/>
  </w:style>
  <w:style w:type="character" w:customStyle="1" w:styleId="blue-underline">
    <w:name w:val="blue-underline"/>
    <w:basedOn w:val="DefaultParagraphFont"/>
    <w:rsid w:val="00096606"/>
  </w:style>
  <w:style w:type="character" w:customStyle="1" w:styleId="gmail-red-underline">
    <w:name w:val="gmail-red-underline"/>
    <w:basedOn w:val="DefaultParagraphFont"/>
    <w:rsid w:val="00257B96"/>
  </w:style>
  <w:style w:type="character" w:customStyle="1" w:styleId="gmaildefault">
    <w:name w:val="gmail_default"/>
    <w:basedOn w:val="DefaultParagraphFont"/>
    <w:rsid w:val="007A78A8"/>
  </w:style>
  <w:style w:type="paragraph" w:styleId="z-TopofForm">
    <w:name w:val="HTML Top of Form"/>
    <w:basedOn w:val="Normal"/>
    <w:next w:val="Normal"/>
    <w:link w:val="z-TopofFormChar"/>
    <w:hidden/>
    <w:uiPriority w:val="99"/>
    <w:semiHidden/>
    <w:unhideWhenUsed/>
    <w:rsid w:val="00C26C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26C99"/>
    <w:rPr>
      <w:rFonts w:ascii="Arial" w:hAnsi="Arial" w:cs="Arial"/>
      <w:vanish/>
      <w:sz w:val="16"/>
      <w:szCs w:val="16"/>
      <w:lang w:eastAsia="zh-CN"/>
    </w:rPr>
  </w:style>
  <w:style w:type="paragraph" w:styleId="z-BottomofForm">
    <w:name w:val="HTML Bottom of Form"/>
    <w:basedOn w:val="Normal"/>
    <w:next w:val="Normal"/>
    <w:link w:val="z-BottomofFormChar"/>
    <w:hidden/>
    <w:uiPriority w:val="99"/>
    <w:semiHidden/>
    <w:unhideWhenUsed/>
    <w:rsid w:val="00C26C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26C99"/>
    <w:rPr>
      <w:rFonts w:ascii="Arial" w:hAnsi="Arial" w:cs="Arial"/>
      <w:vanish/>
      <w:sz w:val="16"/>
      <w:szCs w:val="16"/>
      <w:lang w:eastAsia="zh-CN"/>
    </w:rPr>
  </w:style>
  <w:style w:type="paragraph" w:styleId="NoSpacing">
    <w:name w:val="No Spacing"/>
    <w:uiPriority w:val="1"/>
    <w:qFormat/>
    <w:rsid w:val="000053AE"/>
    <w:rPr>
      <w:rFonts w:ascii="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391">
      <w:bodyDiv w:val="1"/>
      <w:marLeft w:val="0"/>
      <w:marRight w:val="0"/>
      <w:marTop w:val="0"/>
      <w:marBottom w:val="0"/>
      <w:divBdr>
        <w:top w:val="none" w:sz="0" w:space="0" w:color="auto"/>
        <w:left w:val="none" w:sz="0" w:space="0" w:color="auto"/>
        <w:bottom w:val="none" w:sz="0" w:space="0" w:color="auto"/>
        <w:right w:val="none" w:sz="0" w:space="0" w:color="auto"/>
      </w:divBdr>
    </w:div>
    <w:div w:id="4285963">
      <w:bodyDiv w:val="1"/>
      <w:marLeft w:val="0"/>
      <w:marRight w:val="0"/>
      <w:marTop w:val="0"/>
      <w:marBottom w:val="0"/>
      <w:divBdr>
        <w:top w:val="none" w:sz="0" w:space="0" w:color="auto"/>
        <w:left w:val="none" w:sz="0" w:space="0" w:color="auto"/>
        <w:bottom w:val="none" w:sz="0" w:space="0" w:color="auto"/>
        <w:right w:val="none" w:sz="0" w:space="0" w:color="auto"/>
      </w:divBdr>
      <w:divsChild>
        <w:div w:id="330522774">
          <w:marLeft w:val="0"/>
          <w:marRight w:val="0"/>
          <w:marTop w:val="0"/>
          <w:marBottom w:val="0"/>
          <w:divBdr>
            <w:top w:val="none" w:sz="0" w:space="0" w:color="auto"/>
            <w:left w:val="none" w:sz="0" w:space="0" w:color="auto"/>
            <w:bottom w:val="none" w:sz="0" w:space="0" w:color="auto"/>
            <w:right w:val="none" w:sz="0" w:space="0" w:color="auto"/>
          </w:divBdr>
          <w:divsChild>
            <w:div w:id="2127851902">
              <w:marLeft w:val="0"/>
              <w:marRight w:val="0"/>
              <w:marTop w:val="0"/>
              <w:marBottom w:val="0"/>
              <w:divBdr>
                <w:top w:val="none" w:sz="0" w:space="0" w:color="auto"/>
                <w:left w:val="none" w:sz="0" w:space="0" w:color="auto"/>
                <w:bottom w:val="none" w:sz="0" w:space="0" w:color="auto"/>
                <w:right w:val="none" w:sz="0" w:space="0" w:color="auto"/>
              </w:divBdr>
              <w:divsChild>
                <w:div w:id="2042585335">
                  <w:marLeft w:val="0"/>
                  <w:marRight w:val="0"/>
                  <w:marTop w:val="0"/>
                  <w:marBottom w:val="0"/>
                  <w:divBdr>
                    <w:top w:val="none" w:sz="0" w:space="0" w:color="auto"/>
                    <w:left w:val="none" w:sz="0" w:space="0" w:color="auto"/>
                    <w:bottom w:val="none" w:sz="0" w:space="0" w:color="auto"/>
                    <w:right w:val="none" w:sz="0" w:space="0" w:color="auto"/>
                  </w:divBdr>
                  <w:divsChild>
                    <w:div w:id="9074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737143">
          <w:marLeft w:val="0"/>
          <w:marRight w:val="0"/>
          <w:marTop w:val="0"/>
          <w:marBottom w:val="0"/>
          <w:divBdr>
            <w:top w:val="none" w:sz="0" w:space="0" w:color="auto"/>
            <w:left w:val="none" w:sz="0" w:space="0" w:color="auto"/>
            <w:bottom w:val="none" w:sz="0" w:space="0" w:color="auto"/>
            <w:right w:val="none" w:sz="0" w:space="0" w:color="auto"/>
          </w:divBdr>
        </w:div>
        <w:div w:id="1137332836">
          <w:marLeft w:val="0"/>
          <w:marRight w:val="0"/>
          <w:marTop w:val="0"/>
          <w:marBottom w:val="0"/>
          <w:divBdr>
            <w:top w:val="none" w:sz="0" w:space="0" w:color="auto"/>
            <w:left w:val="none" w:sz="0" w:space="0" w:color="auto"/>
            <w:bottom w:val="none" w:sz="0" w:space="0" w:color="auto"/>
            <w:right w:val="none" w:sz="0" w:space="0" w:color="auto"/>
          </w:divBdr>
        </w:div>
        <w:div w:id="1642029806">
          <w:marLeft w:val="0"/>
          <w:marRight w:val="0"/>
          <w:marTop w:val="0"/>
          <w:marBottom w:val="0"/>
          <w:divBdr>
            <w:top w:val="none" w:sz="0" w:space="0" w:color="auto"/>
            <w:left w:val="none" w:sz="0" w:space="0" w:color="auto"/>
            <w:bottom w:val="none" w:sz="0" w:space="0" w:color="auto"/>
            <w:right w:val="none" w:sz="0" w:space="0" w:color="auto"/>
          </w:divBdr>
        </w:div>
        <w:div w:id="1862474716">
          <w:marLeft w:val="0"/>
          <w:marRight w:val="0"/>
          <w:marTop w:val="0"/>
          <w:marBottom w:val="0"/>
          <w:divBdr>
            <w:top w:val="none" w:sz="0" w:space="0" w:color="auto"/>
            <w:left w:val="none" w:sz="0" w:space="0" w:color="auto"/>
            <w:bottom w:val="none" w:sz="0" w:space="0" w:color="auto"/>
            <w:right w:val="none" w:sz="0" w:space="0" w:color="auto"/>
          </w:divBdr>
        </w:div>
        <w:div w:id="1959558081">
          <w:marLeft w:val="0"/>
          <w:marRight w:val="0"/>
          <w:marTop w:val="0"/>
          <w:marBottom w:val="0"/>
          <w:divBdr>
            <w:top w:val="none" w:sz="0" w:space="0" w:color="auto"/>
            <w:left w:val="none" w:sz="0" w:space="0" w:color="auto"/>
            <w:bottom w:val="none" w:sz="0" w:space="0" w:color="auto"/>
            <w:right w:val="none" w:sz="0" w:space="0" w:color="auto"/>
          </w:divBdr>
        </w:div>
      </w:divsChild>
    </w:div>
    <w:div w:id="5644179">
      <w:bodyDiv w:val="1"/>
      <w:marLeft w:val="0"/>
      <w:marRight w:val="0"/>
      <w:marTop w:val="0"/>
      <w:marBottom w:val="0"/>
      <w:divBdr>
        <w:top w:val="none" w:sz="0" w:space="0" w:color="auto"/>
        <w:left w:val="none" w:sz="0" w:space="0" w:color="auto"/>
        <w:bottom w:val="none" w:sz="0" w:space="0" w:color="auto"/>
        <w:right w:val="none" w:sz="0" w:space="0" w:color="auto"/>
      </w:divBdr>
    </w:div>
    <w:div w:id="5791622">
      <w:bodyDiv w:val="1"/>
      <w:marLeft w:val="0"/>
      <w:marRight w:val="0"/>
      <w:marTop w:val="0"/>
      <w:marBottom w:val="0"/>
      <w:divBdr>
        <w:top w:val="none" w:sz="0" w:space="0" w:color="auto"/>
        <w:left w:val="none" w:sz="0" w:space="0" w:color="auto"/>
        <w:bottom w:val="none" w:sz="0" w:space="0" w:color="auto"/>
        <w:right w:val="none" w:sz="0" w:space="0" w:color="auto"/>
      </w:divBdr>
    </w:div>
    <w:div w:id="7106384">
      <w:bodyDiv w:val="1"/>
      <w:marLeft w:val="0"/>
      <w:marRight w:val="0"/>
      <w:marTop w:val="0"/>
      <w:marBottom w:val="0"/>
      <w:divBdr>
        <w:top w:val="none" w:sz="0" w:space="0" w:color="auto"/>
        <w:left w:val="none" w:sz="0" w:space="0" w:color="auto"/>
        <w:bottom w:val="none" w:sz="0" w:space="0" w:color="auto"/>
        <w:right w:val="none" w:sz="0" w:space="0" w:color="auto"/>
      </w:divBdr>
    </w:div>
    <w:div w:id="7798913">
      <w:bodyDiv w:val="1"/>
      <w:marLeft w:val="0"/>
      <w:marRight w:val="0"/>
      <w:marTop w:val="0"/>
      <w:marBottom w:val="0"/>
      <w:divBdr>
        <w:top w:val="none" w:sz="0" w:space="0" w:color="auto"/>
        <w:left w:val="none" w:sz="0" w:space="0" w:color="auto"/>
        <w:bottom w:val="none" w:sz="0" w:space="0" w:color="auto"/>
        <w:right w:val="none" w:sz="0" w:space="0" w:color="auto"/>
      </w:divBdr>
    </w:div>
    <w:div w:id="9182769">
      <w:bodyDiv w:val="1"/>
      <w:marLeft w:val="0"/>
      <w:marRight w:val="0"/>
      <w:marTop w:val="0"/>
      <w:marBottom w:val="0"/>
      <w:divBdr>
        <w:top w:val="none" w:sz="0" w:space="0" w:color="auto"/>
        <w:left w:val="none" w:sz="0" w:space="0" w:color="auto"/>
        <w:bottom w:val="none" w:sz="0" w:space="0" w:color="auto"/>
        <w:right w:val="none" w:sz="0" w:space="0" w:color="auto"/>
      </w:divBdr>
    </w:div>
    <w:div w:id="11803911">
      <w:bodyDiv w:val="1"/>
      <w:marLeft w:val="0"/>
      <w:marRight w:val="0"/>
      <w:marTop w:val="0"/>
      <w:marBottom w:val="0"/>
      <w:divBdr>
        <w:top w:val="none" w:sz="0" w:space="0" w:color="auto"/>
        <w:left w:val="none" w:sz="0" w:space="0" w:color="auto"/>
        <w:bottom w:val="none" w:sz="0" w:space="0" w:color="auto"/>
        <w:right w:val="none" w:sz="0" w:space="0" w:color="auto"/>
      </w:divBdr>
    </w:div>
    <w:div w:id="12268086">
      <w:bodyDiv w:val="1"/>
      <w:marLeft w:val="0"/>
      <w:marRight w:val="0"/>
      <w:marTop w:val="0"/>
      <w:marBottom w:val="0"/>
      <w:divBdr>
        <w:top w:val="none" w:sz="0" w:space="0" w:color="auto"/>
        <w:left w:val="none" w:sz="0" w:space="0" w:color="auto"/>
        <w:bottom w:val="none" w:sz="0" w:space="0" w:color="auto"/>
        <w:right w:val="none" w:sz="0" w:space="0" w:color="auto"/>
      </w:divBdr>
    </w:div>
    <w:div w:id="13385781">
      <w:bodyDiv w:val="1"/>
      <w:marLeft w:val="0"/>
      <w:marRight w:val="0"/>
      <w:marTop w:val="0"/>
      <w:marBottom w:val="0"/>
      <w:divBdr>
        <w:top w:val="none" w:sz="0" w:space="0" w:color="auto"/>
        <w:left w:val="none" w:sz="0" w:space="0" w:color="auto"/>
        <w:bottom w:val="none" w:sz="0" w:space="0" w:color="auto"/>
        <w:right w:val="none" w:sz="0" w:space="0" w:color="auto"/>
      </w:divBdr>
    </w:div>
    <w:div w:id="14431315">
      <w:bodyDiv w:val="1"/>
      <w:marLeft w:val="0"/>
      <w:marRight w:val="0"/>
      <w:marTop w:val="0"/>
      <w:marBottom w:val="0"/>
      <w:divBdr>
        <w:top w:val="none" w:sz="0" w:space="0" w:color="auto"/>
        <w:left w:val="none" w:sz="0" w:space="0" w:color="auto"/>
        <w:bottom w:val="none" w:sz="0" w:space="0" w:color="auto"/>
        <w:right w:val="none" w:sz="0" w:space="0" w:color="auto"/>
      </w:divBdr>
    </w:div>
    <w:div w:id="15036441">
      <w:bodyDiv w:val="1"/>
      <w:marLeft w:val="0"/>
      <w:marRight w:val="0"/>
      <w:marTop w:val="0"/>
      <w:marBottom w:val="0"/>
      <w:divBdr>
        <w:top w:val="none" w:sz="0" w:space="0" w:color="auto"/>
        <w:left w:val="none" w:sz="0" w:space="0" w:color="auto"/>
        <w:bottom w:val="none" w:sz="0" w:space="0" w:color="auto"/>
        <w:right w:val="none" w:sz="0" w:space="0" w:color="auto"/>
      </w:divBdr>
    </w:div>
    <w:div w:id="17899645">
      <w:bodyDiv w:val="1"/>
      <w:marLeft w:val="0"/>
      <w:marRight w:val="0"/>
      <w:marTop w:val="0"/>
      <w:marBottom w:val="0"/>
      <w:divBdr>
        <w:top w:val="none" w:sz="0" w:space="0" w:color="auto"/>
        <w:left w:val="none" w:sz="0" w:space="0" w:color="auto"/>
        <w:bottom w:val="none" w:sz="0" w:space="0" w:color="auto"/>
        <w:right w:val="none" w:sz="0" w:space="0" w:color="auto"/>
      </w:divBdr>
    </w:div>
    <w:div w:id="19671450">
      <w:bodyDiv w:val="1"/>
      <w:marLeft w:val="0"/>
      <w:marRight w:val="0"/>
      <w:marTop w:val="0"/>
      <w:marBottom w:val="0"/>
      <w:divBdr>
        <w:top w:val="none" w:sz="0" w:space="0" w:color="auto"/>
        <w:left w:val="none" w:sz="0" w:space="0" w:color="auto"/>
        <w:bottom w:val="none" w:sz="0" w:space="0" w:color="auto"/>
        <w:right w:val="none" w:sz="0" w:space="0" w:color="auto"/>
      </w:divBdr>
    </w:div>
    <w:div w:id="20740354">
      <w:bodyDiv w:val="1"/>
      <w:marLeft w:val="0"/>
      <w:marRight w:val="0"/>
      <w:marTop w:val="0"/>
      <w:marBottom w:val="0"/>
      <w:divBdr>
        <w:top w:val="none" w:sz="0" w:space="0" w:color="auto"/>
        <w:left w:val="none" w:sz="0" w:space="0" w:color="auto"/>
        <w:bottom w:val="none" w:sz="0" w:space="0" w:color="auto"/>
        <w:right w:val="none" w:sz="0" w:space="0" w:color="auto"/>
      </w:divBdr>
    </w:div>
    <w:div w:id="20858617">
      <w:bodyDiv w:val="1"/>
      <w:marLeft w:val="0"/>
      <w:marRight w:val="0"/>
      <w:marTop w:val="0"/>
      <w:marBottom w:val="0"/>
      <w:divBdr>
        <w:top w:val="none" w:sz="0" w:space="0" w:color="auto"/>
        <w:left w:val="none" w:sz="0" w:space="0" w:color="auto"/>
        <w:bottom w:val="none" w:sz="0" w:space="0" w:color="auto"/>
        <w:right w:val="none" w:sz="0" w:space="0" w:color="auto"/>
      </w:divBdr>
    </w:div>
    <w:div w:id="26875462">
      <w:bodyDiv w:val="1"/>
      <w:marLeft w:val="0"/>
      <w:marRight w:val="0"/>
      <w:marTop w:val="0"/>
      <w:marBottom w:val="0"/>
      <w:divBdr>
        <w:top w:val="none" w:sz="0" w:space="0" w:color="auto"/>
        <w:left w:val="none" w:sz="0" w:space="0" w:color="auto"/>
        <w:bottom w:val="none" w:sz="0" w:space="0" w:color="auto"/>
        <w:right w:val="none" w:sz="0" w:space="0" w:color="auto"/>
      </w:divBdr>
    </w:div>
    <w:div w:id="27418858">
      <w:bodyDiv w:val="1"/>
      <w:marLeft w:val="0"/>
      <w:marRight w:val="0"/>
      <w:marTop w:val="0"/>
      <w:marBottom w:val="0"/>
      <w:divBdr>
        <w:top w:val="none" w:sz="0" w:space="0" w:color="auto"/>
        <w:left w:val="none" w:sz="0" w:space="0" w:color="auto"/>
        <w:bottom w:val="none" w:sz="0" w:space="0" w:color="auto"/>
        <w:right w:val="none" w:sz="0" w:space="0" w:color="auto"/>
      </w:divBdr>
    </w:div>
    <w:div w:id="28456947">
      <w:bodyDiv w:val="1"/>
      <w:marLeft w:val="0"/>
      <w:marRight w:val="0"/>
      <w:marTop w:val="0"/>
      <w:marBottom w:val="0"/>
      <w:divBdr>
        <w:top w:val="none" w:sz="0" w:space="0" w:color="auto"/>
        <w:left w:val="none" w:sz="0" w:space="0" w:color="auto"/>
        <w:bottom w:val="none" w:sz="0" w:space="0" w:color="auto"/>
        <w:right w:val="none" w:sz="0" w:space="0" w:color="auto"/>
      </w:divBdr>
    </w:div>
    <w:div w:id="3015848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1350403">
      <w:bodyDiv w:val="1"/>
      <w:marLeft w:val="0"/>
      <w:marRight w:val="0"/>
      <w:marTop w:val="0"/>
      <w:marBottom w:val="0"/>
      <w:divBdr>
        <w:top w:val="none" w:sz="0" w:space="0" w:color="auto"/>
        <w:left w:val="none" w:sz="0" w:space="0" w:color="auto"/>
        <w:bottom w:val="none" w:sz="0" w:space="0" w:color="auto"/>
        <w:right w:val="none" w:sz="0" w:space="0" w:color="auto"/>
      </w:divBdr>
    </w:div>
    <w:div w:id="34159589">
      <w:bodyDiv w:val="1"/>
      <w:marLeft w:val="0"/>
      <w:marRight w:val="0"/>
      <w:marTop w:val="0"/>
      <w:marBottom w:val="0"/>
      <w:divBdr>
        <w:top w:val="none" w:sz="0" w:space="0" w:color="auto"/>
        <w:left w:val="none" w:sz="0" w:space="0" w:color="auto"/>
        <w:bottom w:val="none" w:sz="0" w:space="0" w:color="auto"/>
        <w:right w:val="none" w:sz="0" w:space="0" w:color="auto"/>
      </w:divBdr>
    </w:div>
    <w:div w:id="35159911">
      <w:bodyDiv w:val="1"/>
      <w:marLeft w:val="0"/>
      <w:marRight w:val="0"/>
      <w:marTop w:val="0"/>
      <w:marBottom w:val="0"/>
      <w:divBdr>
        <w:top w:val="none" w:sz="0" w:space="0" w:color="auto"/>
        <w:left w:val="none" w:sz="0" w:space="0" w:color="auto"/>
        <w:bottom w:val="none" w:sz="0" w:space="0" w:color="auto"/>
        <w:right w:val="none" w:sz="0" w:space="0" w:color="auto"/>
      </w:divBdr>
    </w:div>
    <w:div w:id="37245050">
      <w:bodyDiv w:val="1"/>
      <w:marLeft w:val="0"/>
      <w:marRight w:val="0"/>
      <w:marTop w:val="0"/>
      <w:marBottom w:val="0"/>
      <w:divBdr>
        <w:top w:val="none" w:sz="0" w:space="0" w:color="auto"/>
        <w:left w:val="none" w:sz="0" w:space="0" w:color="auto"/>
        <w:bottom w:val="none" w:sz="0" w:space="0" w:color="auto"/>
        <w:right w:val="none" w:sz="0" w:space="0" w:color="auto"/>
      </w:divBdr>
    </w:div>
    <w:div w:id="42482087">
      <w:bodyDiv w:val="1"/>
      <w:marLeft w:val="0"/>
      <w:marRight w:val="0"/>
      <w:marTop w:val="0"/>
      <w:marBottom w:val="0"/>
      <w:divBdr>
        <w:top w:val="none" w:sz="0" w:space="0" w:color="auto"/>
        <w:left w:val="none" w:sz="0" w:space="0" w:color="auto"/>
        <w:bottom w:val="none" w:sz="0" w:space="0" w:color="auto"/>
        <w:right w:val="none" w:sz="0" w:space="0" w:color="auto"/>
      </w:divBdr>
    </w:div>
    <w:div w:id="43020243">
      <w:bodyDiv w:val="1"/>
      <w:marLeft w:val="0"/>
      <w:marRight w:val="0"/>
      <w:marTop w:val="0"/>
      <w:marBottom w:val="0"/>
      <w:divBdr>
        <w:top w:val="none" w:sz="0" w:space="0" w:color="auto"/>
        <w:left w:val="none" w:sz="0" w:space="0" w:color="auto"/>
        <w:bottom w:val="none" w:sz="0" w:space="0" w:color="auto"/>
        <w:right w:val="none" w:sz="0" w:space="0" w:color="auto"/>
      </w:divBdr>
    </w:div>
    <w:div w:id="43456406">
      <w:bodyDiv w:val="1"/>
      <w:marLeft w:val="0"/>
      <w:marRight w:val="0"/>
      <w:marTop w:val="0"/>
      <w:marBottom w:val="0"/>
      <w:divBdr>
        <w:top w:val="none" w:sz="0" w:space="0" w:color="auto"/>
        <w:left w:val="none" w:sz="0" w:space="0" w:color="auto"/>
        <w:bottom w:val="none" w:sz="0" w:space="0" w:color="auto"/>
        <w:right w:val="none" w:sz="0" w:space="0" w:color="auto"/>
      </w:divBdr>
    </w:div>
    <w:div w:id="43992679">
      <w:bodyDiv w:val="1"/>
      <w:marLeft w:val="0"/>
      <w:marRight w:val="0"/>
      <w:marTop w:val="0"/>
      <w:marBottom w:val="0"/>
      <w:divBdr>
        <w:top w:val="none" w:sz="0" w:space="0" w:color="auto"/>
        <w:left w:val="none" w:sz="0" w:space="0" w:color="auto"/>
        <w:bottom w:val="none" w:sz="0" w:space="0" w:color="auto"/>
        <w:right w:val="none" w:sz="0" w:space="0" w:color="auto"/>
      </w:divBdr>
    </w:div>
    <w:div w:id="45297387">
      <w:bodyDiv w:val="1"/>
      <w:marLeft w:val="0"/>
      <w:marRight w:val="0"/>
      <w:marTop w:val="0"/>
      <w:marBottom w:val="0"/>
      <w:divBdr>
        <w:top w:val="none" w:sz="0" w:space="0" w:color="auto"/>
        <w:left w:val="none" w:sz="0" w:space="0" w:color="auto"/>
        <w:bottom w:val="none" w:sz="0" w:space="0" w:color="auto"/>
        <w:right w:val="none" w:sz="0" w:space="0" w:color="auto"/>
      </w:divBdr>
    </w:div>
    <w:div w:id="46035275">
      <w:bodyDiv w:val="1"/>
      <w:marLeft w:val="0"/>
      <w:marRight w:val="0"/>
      <w:marTop w:val="0"/>
      <w:marBottom w:val="0"/>
      <w:divBdr>
        <w:top w:val="none" w:sz="0" w:space="0" w:color="auto"/>
        <w:left w:val="none" w:sz="0" w:space="0" w:color="auto"/>
        <w:bottom w:val="none" w:sz="0" w:space="0" w:color="auto"/>
        <w:right w:val="none" w:sz="0" w:space="0" w:color="auto"/>
      </w:divBdr>
    </w:div>
    <w:div w:id="55203315">
      <w:bodyDiv w:val="1"/>
      <w:marLeft w:val="0"/>
      <w:marRight w:val="0"/>
      <w:marTop w:val="0"/>
      <w:marBottom w:val="0"/>
      <w:divBdr>
        <w:top w:val="none" w:sz="0" w:space="0" w:color="auto"/>
        <w:left w:val="none" w:sz="0" w:space="0" w:color="auto"/>
        <w:bottom w:val="none" w:sz="0" w:space="0" w:color="auto"/>
        <w:right w:val="none" w:sz="0" w:space="0" w:color="auto"/>
      </w:divBdr>
    </w:div>
    <w:div w:id="55707998">
      <w:bodyDiv w:val="1"/>
      <w:marLeft w:val="0"/>
      <w:marRight w:val="0"/>
      <w:marTop w:val="0"/>
      <w:marBottom w:val="0"/>
      <w:divBdr>
        <w:top w:val="none" w:sz="0" w:space="0" w:color="auto"/>
        <w:left w:val="none" w:sz="0" w:space="0" w:color="auto"/>
        <w:bottom w:val="none" w:sz="0" w:space="0" w:color="auto"/>
        <w:right w:val="none" w:sz="0" w:space="0" w:color="auto"/>
      </w:divBdr>
    </w:div>
    <w:div w:id="64226827">
      <w:bodyDiv w:val="1"/>
      <w:marLeft w:val="0"/>
      <w:marRight w:val="0"/>
      <w:marTop w:val="0"/>
      <w:marBottom w:val="0"/>
      <w:divBdr>
        <w:top w:val="none" w:sz="0" w:space="0" w:color="auto"/>
        <w:left w:val="none" w:sz="0" w:space="0" w:color="auto"/>
        <w:bottom w:val="none" w:sz="0" w:space="0" w:color="auto"/>
        <w:right w:val="none" w:sz="0" w:space="0" w:color="auto"/>
      </w:divBdr>
    </w:div>
    <w:div w:id="67114202">
      <w:bodyDiv w:val="1"/>
      <w:marLeft w:val="0"/>
      <w:marRight w:val="0"/>
      <w:marTop w:val="0"/>
      <w:marBottom w:val="0"/>
      <w:divBdr>
        <w:top w:val="none" w:sz="0" w:space="0" w:color="auto"/>
        <w:left w:val="none" w:sz="0" w:space="0" w:color="auto"/>
        <w:bottom w:val="none" w:sz="0" w:space="0" w:color="auto"/>
        <w:right w:val="none" w:sz="0" w:space="0" w:color="auto"/>
      </w:divBdr>
    </w:div>
    <w:div w:id="67964668">
      <w:bodyDiv w:val="1"/>
      <w:marLeft w:val="0"/>
      <w:marRight w:val="0"/>
      <w:marTop w:val="0"/>
      <w:marBottom w:val="0"/>
      <w:divBdr>
        <w:top w:val="none" w:sz="0" w:space="0" w:color="auto"/>
        <w:left w:val="none" w:sz="0" w:space="0" w:color="auto"/>
        <w:bottom w:val="none" w:sz="0" w:space="0" w:color="auto"/>
        <w:right w:val="none" w:sz="0" w:space="0" w:color="auto"/>
      </w:divBdr>
    </w:div>
    <w:div w:id="68961001">
      <w:bodyDiv w:val="1"/>
      <w:marLeft w:val="0"/>
      <w:marRight w:val="0"/>
      <w:marTop w:val="0"/>
      <w:marBottom w:val="0"/>
      <w:divBdr>
        <w:top w:val="none" w:sz="0" w:space="0" w:color="auto"/>
        <w:left w:val="none" w:sz="0" w:space="0" w:color="auto"/>
        <w:bottom w:val="none" w:sz="0" w:space="0" w:color="auto"/>
        <w:right w:val="none" w:sz="0" w:space="0" w:color="auto"/>
      </w:divBdr>
      <w:divsChild>
        <w:div w:id="417485038">
          <w:marLeft w:val="0"/>
          <w:marRight w:val="0"/>
          <w:marTop w:val="0"/>
          <w:marBottom w:val="0"/>
          <w:divBdr>
            <w:top w:val="none" w:sz="0" w:space="0" w:color="auto"/>
            <w:left w:val="none" w:sz="0" w:space="0" w:color="auto"/>
            <w:bottom w:val="none" w:sz="0" w:space="0" w:color="auto"/>
            <w:right w:val="none" w:sz="0" w:space="0" w:color="auto"/>
          </w:divBdr>
        </w:div>
      </w:divsChild>
    </w:div>
    <w:div w:id="70127562">
      <w:bodyDiv w:val="1"/>
      <w:marLeft w:val="0"/>
      <w:marRight w:val="0"/>
      <w:marTop w:val="0"/>
      <w:marBottom w:val="0"/>
      <w:divBdr>
        <w:top w:val="none" w:sz="0" w:space="0" w:color="auto"/>
        <w:left w:val="none" w:sz="0" w:space="0" w:color="auto"/>
        <w:bottom w:val="none" w:sz="0" w:space="0" w:color="auto"/>
        <w:right w:val="none" w:sz="0" w:space="0" w:color="auto"/>
      </w:divBdr>
    </w:div>
    <w:div w:id="70736983">
      <w:bodyDiv w:val="1"/>
      <w:marLeft w:val="0"/>
      <w:marRight w:val="0"/>
      <w:marTop w:val="0"/>
      <w:marBottom w:val="0"/>
      <w:divBdr>
        <w:top w:val="none" w:sz="0" w:space="0" w:color="auto"/>
        <w:left w:val="none" w:sz="0" w:space="0" w:color="auto"/>
        <w:bottom w:val="none" w:sz="0" w:space="0" w:color="auto"/>
        <w:right w:val="none" w:sz="0" w:space="0" w:color="auto"/>
      </w:divBdr>
    </w:div>
    <w:div w:id="72941940">
      <w:bodyDiv w:val="1"/>
      <w:marLeft w:val="0"/>
      <w:marRight w:val="0"/>
      <w:marTop w:val="0"/>
      <w:marBottom w:val="0"/>
      <w:divBdr>
        <w:top w:val="none" w:sz="0" w:space="0" w:color="auto"/>
        <w:left w:val="none" w:sz="0" w:space="0" w:color="auto"/>
        <w:bottom w:val="none" w:sz="0" w:space="0" w:color="auto"/>
        <w:right w:val="none" w:sz="0" w:space="0" w:color="auto"/>
      </w:divBdr>
    </w:div>
    <w:div w:id="73744972">
      <w:bodyDiv w:val="1"/>
      <w:marLeft w:val="0"/>
      <w:marRight w:val="0"/>
      <w:marTop w:val="0"/>
      <w:marBottom w:val="0"/>
      <w:divBdr>
        <w:top w:val="none" w:sz="0" w:space="0" w:color="auto"/>
        <w:left w:val="none" w:sz="0" w:space="0" w:color="auto"/>
        <w:bottom w:val="none" w:sz="0" w:space="0" w:color="auto"/>
        <w:right w:val="none" w:sz="0" w:space="0" w:color="auto"/>
      </w:divBdr>
    </w:div>
    <w:div w:id="75173721">
      <w:bodyDiv w:val="1"/>
      <w:marLeft w:val="0"/>
      <w:marRight w:val="0"/>
      <w:marTop w:val="0"/>
      <w:marBottom w:val="0"/>
      <w:divBdr>
        <w:top w:val="none" w:sz="0" w:space="0" w:color="auto"/>
        <w:left w:val="none" w:sz="0" w:space="0" w:color="auto"/>
        <w:bottom w:val="none" w:sz="0" w:space="0" w:color="auto"/>
        <w:right w:val="none" w:sz="0" w:space="0" w:color="auto"/>
      </w:divBdr>
    </w:div>
    <w:div w:id="76950789">
      <w:bodyDiv w:val="1"/>
      <w:marLeft w:val="0"/>
      <w:marRight w:val="0"/>
      <w:marTop w:val="0"/>
      <w:marBottom w:val="0"/>
      <w:divBdr>
        <w:top w:val="none" w:sz="0" w:space="0" w:color="auto"/>
        <w:left w:val="none" w:sz="0" w:space="0" w:color="auto"/>
        <w:bottom w:val="none" w:sz="0" w:space="0" w:color="auto"/>
        <w:right w:val="none" w:sz="0" w:space="0" w:color="auto"/>
      </w:divBdr>
    </w:div>
    <w:div w:id="77100661">
      <w:bodyDiv w:val="1"/>
      <w:marLeft w:val="0"/>
      <w:marRight w:val="0"/>
      <w:marTop w:val="0"/>
      <w:marBottom w:val="0"/>
      <w:divBdr>
        <w:top w:val="none" w:sz="0" w:space="0" w:color="auto"/>
        <w:left w:val="none" w:sz="0" w:space="0" w:color="auto"/>
        <w:bottom w:val="none" w:sz="0" w:space="0" w:color="auto"/>
        <w:right w:val="none" w:sz="0" w:space="0" w:color="auto"/>
      </w:divBdr>
    </w:div>
    <w:div w:id="84154402">
      <w:bodyDiv w:val="1"/>
      <w:marLeft w:val="0"/>
      <w:marRight w:val="0"/>
      <w:marTop w:val="0"/>
      <w:marBottom w:val="0"/>
      <w:divBdr>
        <w:top w:val="none" w:sz="0" w:space="0" w:color="auto"/>
        <w:left w:val="none" w:sz="0" w:space="0" w:color="auto"/>
        <w:bottom w:val="none" w:sz="0" w:space="0" w:color="auto"/>
        <w:right w:val="none" w:sz="0" w:space="0" w:color="auto"/>
      </w:divBdr>
    </w:div>
    <w:div w:id="85419377">
      <w:bodyDiv w:val="1"/>
      <w:marLeft w:val="0"/>
      <w:marRight w:val="0"/>
      <w:marTop w:val="0"/>
      <w:marBottom w:val="0"/>
      <w:divBdr>
        <w:top w:val="none" w:sz="0" w:space="0" w:color="auto"/>
        <w:left w:val="none" w:sz="0" w:space="0" w:color="auto"/>
        <w:bottom w:val="none" w:sz="0" w:space="0" w:color="auto"/>
        <w:right w:val="none" w:sz="0" w:space="0" w:color="auto"/>
      </w:divBdr>
    </w:div>
    <w:div w:id="85461855">
      <w:bodyDiv w:val="1"/>
      <w:marLeft w:val="0"/>
      <w:marRight w:val="0"/>
      <w:marTop w:val="0"/>
      <w:marBottom w:val="0"/>
      <w:divBdr>
        <w:top w:val="none" w:sz="0" w:space="0" w:color="auto"/>
        <w:left w:val="none" w:sz="0" w:space="0" w:color="auto"/>
        <w:bottom w:val="none" w:sz="0" w:space="0" w:color="auto"/>
        <w:right w:val="none" w:sz="0" w:space="0" w:color="auto"/>
      </w:divBdr>
    </w:div>
    <w:div w:id="93206073">
      <w:bodyDiv w:val="1"/>
      <w:marLeft w:val="0"/>
      <w:marRight w:val="0"/>
      <w:marTop w:val="0"/>
      <w:marBottom w:val="0"/>
      <w:divBdr>
        <w:top w:val="none" w:sz="0" w:space="0" w:color="auto"/>
        <w:left w:val="none" w:sz="0" w:space="0" w:color="auto"/>
        <w:bottom w:val="none" w:sz="0" w:space="0" w:color="auto"/>
        <w:right w:val="none" w:sz="0" w:space="0" w:color="auto"/>
      </w:divBdr>
      <w:divsChild>
        <w:div w:id="851378823">
          <w:marLeft w:val="0"/>
          <w:marRight w:val="0"/>
          <w:marTop w:val="0"/>
          <w:marBottom w:val="0"/>
          <w:divBdr>
            <w:top w:val="none" w:sz="0" w:space="0" w:color="auto"/>
            <w:left w:val="none" w:sz="0" w:space="0" w:color="auto"/>
            <w:bottom w:val="none" w:sz="0" w:space="0" w:color="auto"/>
            <w:right w:val="none" w:sz="0" w:space="0" w:color="auto"/>
          </w:divBdr>
        </w:div>
        <w:div w:id="1629048667">
          <w:marLeft w:val="0"/>
          <w:marRight w:val="0"/>
          <w:marTop w:val="0"/>
          <w:marBottom w:val="0"/>
          <w:divBdr>
            <w:top w:val="none" w:sz="0" w:space="0" w:color="auto"/>
            <w:left w:val="none" w:sz="0" w:space="0" w:color="auto"/>
            <w:bottom w:val="none" w:sz="0" w:space="0" w:color="auto"/>
            <w:right w:val="none" w:sz="0" w:space="0" w:color="auto"/>
          </w:divBdr>
          <w:divsChild>
            <w:div w:id="20893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5927">
      <w:bodyDiv w:val="1"/>
      <w:marLeft w:val="0"/>
      <w:marRight w:val="0"/>
      <w:marTop w:val="0"/>
      <w:marBottom w:val="0"/>
      <w:divBdr>
        <w:top w:val="none" w:sz="0" w:space="0" w:color="auto"/>
        <w:left w:val="none" w:sz="0" w:space="0" w:color="auto"/>
        <w:bottom w:val="none" w:sz="0" w:space="0" w:color="auto"/>
        <w:right w:val="none" w:sz="0" w:space="0" w:color="auto"/>
      </w:divBdr>
    </w:div>
    <w:div w:id="95448952">
      <w:bodyDiv w:val="1"/>
      <w:marLeft w:val="0"/>
      <w:marRight w:val="0"/>
      <w:marTop w:val="0"/>
      <w:marBottom w:val="0"/>
      <w:divBdr>
        <w:top w:val="none" w:sz="0" w:space="0" w:color="auto"/>
        <w:left w:val="none" w:sz="0" w:space="0" w:color="auto"/>
        <w:bottom w:val="none" w:sz="0" w:space="0" w:color="auto"/>
        <w:right w:val="none" w:sz="0" w:space="0" w:color="auto"/>
      </w:divBdr>
    </w:div>
    <w:div w:id="95908032">
      <w:bodyDiv w:val="1"/>
      <w:marLeft w:val="0"/>
      <w:marRight w:val="0"/>
      <w:marTop w:val="0"/>
      <w:marBottom w:val="0"/>
      <w:divBdr>
        <w:top w:val="none" w:sz="0" w:space="0" w:color="auto"/>
        <w:left w:val="none" w:sz="0" w:space="0" w:color="auto"/>
        <w:bottom w:val="none" w:sz="0" w:space="0" w:color="auto"/>
        <w:right w:val="none" w:sz="0" w:space="0" w:color="auto"/>
      </w:divBdr>
    </w:div>
    <w:div w:id="96410803">
      <w:bodyDiv w:val="1"/>
      <w:marLeft w:val="0"/>
      <w:marRight w:val="0"/>
      <w:marTop w:val="0"/>
      <w:marBottom w:val="0"/>
      <w:divBdr>
        <w:top w:val="none" w:sz="0" w:space="0" w:color="auto"/>
        <w:left w:val="none" w:sz="0" w:space="0" w:color="auto"/>
        <w:bottom w:val="none" w:sz="0" w:space="0" w:color="auto"/>
        <w:right w:val="none" w:sz="0" w:space="0" w:color="auto"/>
      </w:divBdr>
    </w:div>
    <w:div w:id="97262354">
      <w:bodyDiv w:val="1"/>
      <w:marLeft w:val="0"/>
      <w:marRight w:val="0"/>
      <w:marTop w:val="0"/>
      <w:marBottom w:val="0"/>
      <w:divBdr>
        <w:top w:val="none" w:sz="0" w:space="0" w:color="auto"/>
        <w:left w:val="none" w:sz="0" w:space="0" w:color="auto"/>
        <w:bottom w:val="none" w:sz="0" w:space="0" w:color="auto"/>
        <w:right w:val="none" w:sz="0" w:space="0" w:color="auto"/>
      </w:divBdr>
    </w:div>
    <w:div w:id="102041966">
      <w:bodyDiv w:val="1"/>
      <w:marLeft w:val="0"/>
      <w:marRight w:val="0"/>
      <w:marTop w:val="0"/>
      <w:marBottom w:val="0"/>
      <w:divBdr>
        <w:top w:val="none" w:sz="0" w:space="0" w:color="auto"/>
        <w:left w:val="none" w:sz="0" w:space="0" w:color="auto"/>
        <w:bottom w:val="none" w:sz="0" w:space="0" w:color="auto"/>
        <w:right w:val="none" w:sz="0" w:space="0" w:color="auto"/>
      </w:divBdr>
      <w:divsChild>
        <w:div w:id="123811827">
          <w:marLeft w:val="0"/>
          <w:marRight w:val="0"/>
          <w:marTop w:val="150"/>
          <w:marBottom w:val="0"/>
          <w:divBdr>
            <w:top w:val="none" w:sz="0" w:space="0" w:color="auto"/>
            <w:left w:val="none" w:sz="0" w:space="0" w:color="auto"/>
            <w:bottom w:val="none" w:sz="0" w:space="0" w:color="auto"/>
            <w:right w:val="none" w:sz="0" w:space="0" w:color="auto"/>
          </w:divBdr>
          <w:divsChild>
            <w:div w:id="1468549309">
              <w:marLeft w:val="-105"/>
              <w:marRight w:val="-105"/>
              <w:marTop w:val="0"/>
              <w:marBottom w:val="0"/>
              <w:divBdr>
                <w:top w:val="none" w:sz="0" w:space="0" w:color="auto"/>
                <w:left w:val="none" w:sz="0" w:space="0" w:color="auto"/>
                <w:bottom w:val="none" w:sz="0" w:space="0" w:color="auto"/>
                <w:right w:val="none" w:sz="0" w:space="0" w:color="auto"/>
              </w:divBdr>
              <w:divsChild>
                <w:div w:id="61414331">
                  <w:marLeft w:val="0"/>
                  <w:marRight w:val="0"/>
                  <w:marTop w:val="0"/>
                  <w:marBottom w:val="0"/>
                  <w:divBdr>
                    <w:top w:val="none" w:sz="0" w:space="0" w:color="auto"/>
                    <w:left w:val="none" w:sz="0" w:space="0" w:color="auto"/>
                    <w:bottom w:val="none" w:sz="0" w:space="0" w:color="auto"/>
                    <w:right w:val="none" w:sz="0" w:space="0" w:color="auto"/>
                  </w:divBdr>
                  <w:divsChild>
                    <w:div w:id="835077832">
                      <w:marLeft w:val="0"/>
                      <w:marRight w:val="0"/>
                      <w:marTop w:val="0"/>
                      <w:marBottom w:val="0"/>
                      <w:divBdr>
                        <w:top w:val="none" w:sz="0" w:space="0" w:color="auto"/>
                        <w:left w:val="none" w:sz="0" w:space="0" w:color="auto"/>
                        <w:bottom w:val="none" w:sz="0" w:space="0" w:color="auto"/>
                        <w:right w:val="none" w:sz="0" w:space="0" w:color="auto"/>
                      </w:divBdr>
                      <w:divsChild>
                        <w:div w:id="256794535">
                          <w:marLeft w:val="0"/>
                          <w:marRight w:val="0"/>
                          <w:marTop w:val="0"/>
                          <w:marBottom w:val="0"/>
                          <w:divBdr>
                            <w:top w:val="none" w:sz="0" w:space="0" w:color="auto"/>
                            <w:left w:val="none" w:sz="0" w:space="0" w:color="auto"/>
                            <w:bottom w:val="none" w:sz="0" w:space="0" w:color="auto"/>
                            <w:right w:val="none" w:sz="0" w:space="0" w:color="auto"/>
                          </w:divBdr>
                          <w:divsChild>
                            <w:div w:id="33496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34648">
      <w:bodyDiv w:val="1"/>
      <w:marLeft w:val="0"/>
      <w:marRight w:val="0"/>
      <w:marTop w:val="0"/>
      <w:marBottom w:val="0"/>
      <w:divBdr>
        <w:top w:val="none" w:sz="0" w:space="0" w:color="auto"/>
        <w:left w:val="none" w:sz="0" w:space="0" w:color="auto"/>
        <w:bottom w:val="none" w:sz="0" w:space="0" w:color="auto"/>
        <w:right w:val="none" w:sz="0" w:space="0" w:color="auto"/>
      </w:divBdr>
    </w:div>
    <w:div w:id="105662537">
      <w:bodyDiv w:val="1"/>
      <w:marLeft w:val="0"/>
      <w:marRight w:val="0"/>
      <w:marTop w:val="0"/>
      <w:marBottom w:val="0"/>
      <w:divBdr>
        <w:top w:val="none" w:sz="0" w:space="0" w:color="auto"/>
        <w:left w:val="none" w:sz="0" w:space="0" w:color="auto"/>
        <w:bottom w:val="none" w:sz="0" w:space="0" w:color="auto"/>
        <w:right w:val="none" w:sz="0" w:space="0" w:color="auto"/>
      </w:divBdr>
    </w:div>
    <w:div w:id="106587070">
      <w:bodyDiv w:val="1"/>
      <w:marLeft w:val="0"/>
      <w:marRight w:val="0"/>
      <w:marTop w:val="0"/>
      <w:marBottom w:val="0"/>
      <w:divBdr>
        <w:top w:val="none" w:sz="0" w:space="0" w:color="auto"/>
        <w:left w:val="none" w:sz="0" w:space="0" w:color="auto"/>
        <w:bottom w:val="none" w:sz="0" w:space="0" w:color="auto"/>
        <w:right w:val="none" w:sz="0" w:space="0" w:color="auto"/>
      </w:divBdr>
    </w:div>
    <w:div w:id="106774267">
      <w:bodyDiv w:val="1"/>
      <w:marLeft w:val="0"/>
      <w:marRight w:val="0"/>
      <w:marTop w:val="0"/>
      <w:marBottom w:val="0"/>
      <w:divBdr>
        <w:top w:val="none" w:sz="0" w:space="0" w:color="auto"/>
        <w:left w:val="none" w:sz="0" w:space="0" w:color="auto"/>
        <w:bottom w:val="none" w:sz="0" w:space="0" w:color="auto"/>
        <w:right w:val="none" w:sz="0" w:space="0" w:color="auto"/>
      </w:divBdr>
    </w:div>
    <w:div w:id="124086564">
      <w:bodyDiv w:val="1"/>
      <w:marLeft w:val="0"/>
      <w:marRight w:val="0"/>
      <w:marTop w:val="0"/>
      <w:marBottom w:val="0"/>
      <w:divBdr>
        <w:top w:val="none" w:sz="0" w:space="0" w:color="auto"/>
        <w:left w:val="none" w:sz="0" w:space="0" w:color="auto"/>
        <w:bottom w:val="none" w:sz="0" w:space="0" w:color="auto"/>
        <w:right w:val="none" w:sz="0" w:space="0" w:color="auto"/>
      </w:divBdr>
    </w:div>
    <w:div w:id="125896841">
      <w:bodyDiv w:val="1"/>
      <w:marLeft w:val="0"/>
      <w:marRight w:val="0"/>
      <w:marTop w:val="0"/>
      <w:marBottom w:val="0"/>
      <w:divBdr>
        <w:top w:val="none" w:sz="0" w:space="0" w:color="auto"/>
        <w:left w:val="none" w:sz="0" w:space="0" w:color="auto"/>
        <w:bottom w:val="none" w:sz="0" w:space="0" w:color="auto"/>
        <w:right w:val="none" w:sz="0" w:space="0" w:color="auto"/>
      </w:divBdr>
    </w:div>
    <w:div w:id="126165208">
      <w:bodyDiv w:val="1"/>
      <w:marLeft w:val="0"/>
      <w:marRight w:val="0"/>
      <w:marTop w:val="0"/>
      <w:marBottom w:val="0"/>
      <w:divBdr>
        <w:top w:val="none" w:sz="0" w:space="0" w:color="auto"/>
        <w:left w:val="none" w:sz="0" w:space="0" w:color="auto"/>
        <w:bottom w:val="none" w:sz="0" w:space="0" w:color="auto"/>
        <w:right w:val="none" w:sz="0" w:space="0" w:color="auto"/>
      </w:divBdr>
    </w:div>
    <w:div w:id="129709314">
      <w:bodyDiv w:val="1"/>
      <w:marLeft w:val="0"/>
      <w:marRight w:val="0"/>
      <w:marTop w:val="0"/>
      <w:marBottom w:val="0"/>
      <w:divBdr>
        <w:top w:val="none" w:sz="0" w:space="0" w:color="auto"/>
        <w:left w:val="none" w:sz="0" w:space="0" w:color="auto"/>
        <w:bottom w:val="none" w:sz="0" w:space="0" w:color="auto"/>
        <w:right w:val="none" w:sz="0" w:space="0" w:color="auto"/>
      </w:divBdr>
    </w:div>
    <w:div w:id="131093823">
      <w:bodyDiv w:val="1"/>
      <w:marLeft w:val="0"/>
      <w:marRight w:val="0"/>
      <w:marTop w:val="0"/>
      <w:marBottom w:val="0"/>
      <w:divBdr>
        <w:top w:val="none" w:sz="0" w:space="0" w:color="auto"/>
        <w:left w:val="none" w:sz="0" w:space="0" w:color="auto"/>
        <w:bottom w:val="none" w:sz="0" w:space="0" w:color="auto"/>
        <w:right w:val="none" w:sz="0" w:space="0" w:color="auto"/>
      </w:divBdr>
    </w:div>
    <w:div w:id="134763690">
      <w:bodyDiv w:val="1"/>
      <w:marLeft w:val="0"/>
      <w:marRight w:val="0"/>
      <w:marTop w:val="0"/>
      <w:marBottom w:val="0"/>
      <w:divBdr>
        <w:top w:val="none" w:sz="0" w:space="0" w:color="auto"/>
        <w:left w:val="none" w:sz="0" w:space="0" w:color="auto"/>
        <w:bottom w:val="none" w:sz="0" w:space="0" w:color="auto"/>
        <w:right w:val="none" w:sz="0" w:space="0" w:color="auto"/>
      </w:divBdr>
    </w:div>
    <w:div w:id="134880396">
      <w:bodyDiv w:val="1"/>
      <w:marLeft w:val="0"/>
      <w:marRight w:val="0"/>
      <w:marTop w:val="0"/>
      <w:marBottom w:val="0"/>
      <w:divBdr>
        <w:top w:val="none" w:sz="0" w:space="0" w:color="auto"/>
        <w:left w:val="none" w:sz="0" w:space="0" w:color="auto"/>
        <w:bottom w:val="none" w:sz="0" w:space="0" w:color="auto"/>
        <w:right w:val="none" w:sz="0" w:space="0" w:color="auto"/>
      </w:divBdr>
    </w:div>
    <w:div w:id="135414243">
      <w:bodyDiv w:val="1"/>
      <w:marLeft w:val="0"/>
      <w:marRight w:val="0"/>
      <w:marTop w:val="0"/>
      <w:marBottom w:val="0"/>
      <w:divBdr>
        <w:top w:val="none" w:sz="0" w:space="0" w:color="auto"/>
        <w:left w:val="none" w:sz="0" w:space="0" w:color="auto"/>
        <w:bottom w:val="none" w:sz="0" w:space="0" w:color="auto"/>
        <w:right w:val="none" w:sz="0" w:space="0" w:color="auto"/>
      </w:divBdr>
    </w:div>
    <w:div w:id="135610857">
      <w:bodyDiv w:val="1"/>
      <w:marLeft w:val="0"/>
      <w:marRight w:val="0"/>
      <w:marTop w:val="0"/>
      <w:marBottom w:val="0"/>
      <w:divBdr>
        <w:top w:val="none" w:sz="0" w:space="0" w:color="auto"/>
        <w:left w:val="none" w:sz="0" w:space="0" w:color="auto"/>
        <w:bottom w:val="none" w:sz="0" w:space="0" w:color="auto"/>
        <w:right w:val="none" w:sz="0" w:space="0" w:color="auto"/>
      </w:divBdr>
    </w:div>
    <w:div w:id="135881115">
      <w:bodyDiv w:val="1"/>
      <w:marLeft w:val="0"/>
      <w:marRight w:val="0"/>
      <w:marTop w:val="0"/>
      <w:marBottom w:val="0"/>
      <w:divBdr>
        <w:top w:val="none" w:sz="0" w:space="0" w:color="auto"/>
        <w:left w:val="none" w:sz="0" w:space="0" w:color="auto"/>
        <w:bottom w:val="none" w:sz="0" w:space="0" w:color="auto"/>
        <w:right w:val="none" w:sz="0" w:space="0" w:color="auto"/>
      </w:divBdr>
    </w:div>
    <w:div w:id="139463620">
      <w:bodyDiv w:val="1"/>
      <w:marLeft w:val="0"/>
      <w:marRight w:val="0"/>
      <w:marTop w:val="0"/>
      <w:marBottom w:val="0"/>
      <w:divBdr>
        <w:top w:val="none" w:sz="0" w:space="0" w:color="auto"/>
        <w:left w:val="none" w:sz="0" w:space="0" w:color="auto"/>
        <w:bottom w:val="none" w:sz="0" w:space="0" w:color="auto"/>
        <w:right w:val="none" w:sz="0" w:space="0" w:color="auto"/>
      </w:divBdr>
      <w:divsChild>
        <w:div w:id="1103837321">
          <w:marLeft w:val="0"/>
          <w:marRight w:val="0"/>
          <w:marTop w:val="0"/>
          <w:marBottom w:val="0"/>
          <w:divBdr>
            <w:top w:val="none" w:sz="0" w:space="0" w:color="auto"/>
            <w:left w:val="none" w:sz="0" w:space="0" w:color="auto"/>
            <w:bottom w:val="none" w:sz="0" w:space="0" w:color="auto"/>
            <w:right w:val="none" w:sz="0" w:space="0" w:color="auto"/>
          </w:divBdr>
        </w:div>
        <w:div w:id="1997297186">
          <w:marLeft w:val="0"/>
          <w:marRight w:val="0"/>
          <w:marTop w:val="0"/>
          <w:marBottom w:val="0"/>
          <w:divBdr>
            <w:top w:val="none" w:sz="0" w:space="0" w:color="auto"/>
            <w:left w:val="none" w:sz="0" w:space="0" w:color="auto"/>
            <w:bottom w:val="none" w:sz="0" w:space="0" w:color="auto"/>
            <w:right w:val="none" w:sz="0" w:space="0" w:color="auto"/>
          </w:divBdr>
        </w:div>
      </w:divsChild>
    </w:div>
    <w:div w:id="139814200">
      <w:bodyDiv w:val="1"/>
      <w:marLeft w:val="0"/>
      <w:marRight w:val="0"/>
      <w:marTop w:val="0"/>
      <w:marBottom w:val="0"/>
      <w:divBdr>
        <w:top w:val="none" w:sz="0" w:space="0" w:color="auto"/>
        <w:left w:val="none" w:sz="0" w:space="0" w:color="auto"/>
        <w:bottom w:val="none" w:sz="0" w:space="0" w:color="auto"/>
        <w:right w:val="none" w:sz="0" w:space="0" w:color="auto"/>
      </w:divBdr>
    </w:div>
    <w:div w:id="139999025">
      <w:bodyDiv w:val="1"/>
      <w:marLeft w:val="0"/>
      <w:marRight w:val="0"/>
      <w:marTop w:val="0"/>
      <w:marBottom w:val="0"/>
      <w:divBdr>
        <w:top w:val="none" w:sz="0" w:space="0" w:color="auto"/>
        <w:left w:val="none" w:sz="0" w:space="0" w:color="auto"/>
        <w:bottom w:val="none" w:sz="0" w:space="0" w:color="auto"/>
        <w:right w:val="none" w:sz="0" w:space="0" w:color="auto"/>
      </w:divBdr>
    </w:div>
    <w:div w:id="142308566">
      <w:bodyDiv w:val="1"/>
      <w:marLeft w:val="0"/>
      <w:marRight w:val="0"/>
      <w:marTop w:val="0"/>
      <w:marBottom w:val="0"/>
      <w:divBdr>
        <w:top w:val="none" w:sz="0" w:space="0" w:color="auto"/>
        <w:left w:val="none" w:sz="0" w:space="0" w:color="auto"/>
        <w:bottom w:val="none" w:sz="0" w:space="0" w:color="auto"/>
        <w:right w:val="none" w:sz="0" w:space="0" w:color="auto"/>
      </w:divBdr>
    </w:div>
    <w:div w:id="142934904">
      <w:bodyDiv w:val="1"/>
      <w:marLeft w:val="0"/>
      <w:marRight w:val="0"/>
      <w:marTop w:val="0"/>
      <w:marBottom w:val="0"/>
      <w:divBdr>
        <w:top w:val="none" w:sz="0" w:space="0" w:color="auto"/>
        <w:left w:val="none" w:sz="0" w:space="0" w:color="auto"/>
        <w:bottom w:val="none" w:sz="0" w:space="0" w:color="auto"/>
        <w:right w:val="none" w:sz="0" w:space="0" w:color="auto"/>
      </w:divBdr>
    </w:div>
    <w:div w:id="143085737">
      <w:bodyDiv w:val="1"/>
      <w:marLeft w:val="0"/>
      <w:marRight w:val="0"/>
      <w:marTop w:val="0"/>
      <w:marBottom w:val="0"/>
      <w:divBdr>
        <w:top w:val="none" w:sz="0" w:space="0" w:color="auto"/>
        <w:left w:val="none" w:sz="0" w:space="0" w:color="auto"/>
        <w:bottom w:val="none" w:sz="0" w:space="0" w:color="auto"/>
        <w:right w:val="none" w:sz="0" w:space="0" w:color="auto"/>
      </w:divBdr>
    </w:div>
    <w:div w:id="144931961">
      <w:bodyDiv w:val="1"/>
      <w:marLeft w:val="0"/>
      <w:marRight w:val="0"/>
      <w:marTop w:val="0"/>
      <w:marBottom w:val="0"/>
      <w:divBdr>
        <w:top w:val="none" w:sz="0" w:space="0" w:color="auto"/>
        <w:left w:val="none" w:sz="0" w:space="0" w:color="auto"/>
        <w:bottom w:val="none" w:sz="0" w:space="0" w:color="auto"/>
        <w:right w:val="none" w:sz="0" w:space="0" w:color="auto"/>
      </w:divBdr>
    </w:div>
    <w:div w:id="149097804">
      <w:bodyDiv w:val="1"/>
      <w:marLeft w:val="0"/>
      <w:marRight w:val="0"/>
      <w:marTop w:val="0"/>
      <w:marBottom w:val="0"/>
      <w:divBdr>
        <w:top w:val="none" w:sz="0" w:space="0" w:color="auto"/>
        <w:left w:val="none" w:sz="0" w:space="0" w:color="auto"/>
        <w:bottom w:val="none" w:sz="0" w:space="0" w:color="auto"/>
        <w:right w:val="none" w:sz="0" w:space="0" w:color="auto"/>
      </w:divBdr>
    </w:div>
    <w:div w:id="149568343">
      <w:bodyDiv w:val="1"/>
      <w:marLeft w:val="0"/>
      <w:marRight w:val="0"/>
      <w:marTop w:val="0"/>
      <w:marBottom w:val="0"/>
      <w:divBdr>
        <w:top w:val="none" w:sz="0" w:space="0" w:color="auto"/>
        <w:left w:val="none" w:sz="0" w:space="0" w:color="auto"/>
        <w:bottom w:val="none" w:sz="0" w:space="0" w:color="auto"/>
        <w:right w:val="none" w:sz="0" w:space="0" w:color="auto"/>
      </w:divBdr>
    </w:div>
    <w:div w:id="151067738">
      <w:bodyDiv w:val="1"/>
      <w:marLeft w:val="0"/>
      <w:marRight w:val="0"/>
      <w:marTop w:val="0"/>
      <w:marBottom w:val="0"/>
      <w:divBdr>
        <w:top w:val="none" w:sz="0" w:space="0" w:color="auto"/>
        <w:left w:val="none" w:sz="0" w:space="0" w:color="auto"/>
        <w:bottom w:val="none" w:sz="0" w:space="0" w:color="auto"/>
        <w:right w:val="none" w:sz="0" w:space="0" w:color="auto"/>
      </w:divBdr>
    </w:div>
    <w:div w:id="156305434">
      <w:bodyDiv w:val="1"/>
      <w:marLeft w:val="0"/>
      <w:marRight w:val="0"/>
      <w:marTop w:val="0"/>
      <w:marBottom w:val="0"/>
      <w:divBdr>
        <w:top w:val="none" w:sz="0" w:space="0" w:color="auto"/>
        <w:left w:val="none" w:sz="0" w:space="0" w:color="auto"/>
        <w:bottom w:val="none" w:sz="0" w:space="0" w:color="auto"/>
        <w:right w:val="none" w:sz="0" w:space="0" w:color="auto"/>
      </w:divBdr>
    </w:div>
    <w:div w:id="156500068">
      <w:bodyDiv w:val="1"/>
      <w:marLeft w:val="0"/>
      <w:marRight w:val="0"/>
      <w:marTop w:val="0"/>
      <w:marBottom w:val="0"/>
      <w:divBdr>
        <w:top w:val="none" w:sz="0" w:space="0" w:color="auto"/>
        <w:left w:val="none" w:sz="0" w:space="0" w:color="auto"/>
        <w:bottom w:val="none" w:sz="0" w:space="0" w:color="auto"/>
        <w:right w:val="none" w:sz="0" w:space="0" w:color="auto"/>
      </w:divBdr>
    </w:div>
    <w:div w:id="158271211">
      <w:bodyDiv w:val="1"/>
      <w:marLeft w:val="0"/>
      <w:marRight w:val="0"/>
      <w:marTop w:val="0"/>
      <w:marBottom w:val="0"/>
      <w:divBdr>
        <w:top w:val="none" w:sz="0" w:space="0" w:color="auto"/>
        <w:left w:val="none" w:sz="0" w:space="0" w:color="auto"/>
        <w:bottom w:val="none" w:sz="0" w:space="0" w:color="auto"/>
        <w:right w:val="none" w:sz="0" w:space="0" w:color="auto"/>
      </w:divBdr>
    </w:div>
    <w:div w:id="160506766">
      <w:bodyDiv w:val="1"/>
      <w:marLeft w:val="0"/>
      <w:marRight w:val="0"/>
      <w:marTop w:val="0"/>
      <w:marBottom w:val="0"/>
      <w:divBdr>
        <w:top w:val="none" w:sz="0" w:space="0" w:color="auto"/>
        <w:left w:val="none" w:sz="0" w:space="0" w:color="auto"/>
        <w:bottom w:val="none" w:sz="0" w:space="0" w:color="auto"/>
        <w:right w:val="none" w:sz="0" w:space="0" w:color="auto"/>
      </w:divBdr>
    </w:div>
    <w:div w:id="160893813">
      <w:bodyDiv w:val="1"/>
      <w:marLeft w:val="0"/>
      <w:marRight w:val="0"/>
      <w:marTop w:val="0"/>
      <w:marBottom w:val="0"/>
      <w:divBdr>
        <w:top w:val="none" w:sz="0" w:space="0" w:color="auto"/>
        <w:left w:val="none" w:sz="0" w:space="0" w:color="auto"/>
        <w:bottom w:val="none" w:sz="0" w:space="0" w:color="auto"/>
        <w:right w:val="none" w:sz="0" w:space="0" w:color="auto"/>
      </w:divBdr>
    </w:div>
    <w:div w:id="161284585">
      <w:bodyDiv w:val="1"/>
      <w:marLeft w:val="0"/>
      <w:marRight w:val="0"/>
      <w:marTop w:val="0"/>
      <w:marBottom w:val="0"/>
      <w:divBdr>
        <w:top w:val="none" w:sz="0" w:space="0" w:color="auto"/>
        <w:left w:val="none" w:sz="0" w:space="0" w:color="auto"/>
        <w:bottom w:val="none" w:sz="0" w:space="0" w:color="auto"/>
        <w:right w:val="none" w:sz="0" w:space="0" w:color="auto"/>
      </w:divBdr>
    </w:div>
    <w:div w:id="162475656">
      <w:bodyDiv w:val="1"/>
      <w:marLeft w:val="0"/>
      <w:marRight w:val="0"/>
      <w:marTop w:val="0"/>
      <w:marBottom w:val="0"/>
      <w:divBdr>
        <w:top w:val="none" w:sz="0" w:space="0" w:color="auto"/>
        <w:left w:val="none" w:sz="0" w:space="0" w:color="auto"/>
        <w:bottom w:val="none" w:sz="0" w:space="0" w:color="auto"/>
        <w:right w:val="none" w:sz="0" w:space="0" w:color="auto"/>
      </w:divBdr>
    </w:div>
    <w:div w:id="162477824">
      <w:bodyDiv w:val="1"/>
      <w:marLeft w:val="0"/>
      <w:marRight w:val="0"/>
      <w:marTop w:val="0"/>
      <w:marBottom w:val="0"/>
      <w:divBdr>
        <w:top w:val="none" w:sz="0" w:space="0" w:color="auto"/>
        <w:left w:val="none" w:sz="0" w:space="0" w:color="auto"/>
        <w:bottom w:val="none" w:sz="0" w:space="0" w:color="auto"/>
        <w:right w:val="none" w:sz="0" w:space="0" w:color="auto"/>
      </w:divBdr>
    </w:div>
    <w:div w:id="163741652">
      <w:bodyDiv w:val="1"/>
      <w:marLeft w:val="0"/>
      <w:marRight w:val="0"/>
      <w:marTop w:val="0"/>
      <w:marBottom w:val="0"/>
      <w:divBdr>
        <w:top w:val="none" w:sz="0" w:space="0" w:color="auto"/>
        <w:left w:val="none" w:sz="0" w:space="0" w:color="auto"/>
        <w:bottom w:val="none" w:sz="0" w:space="0" w:color="auto"/>
        <w:right w:val="none" w:sz="0" w:space="0" w:color="auto"/>
      </w:divBdr>
    </w:div>
    <w:div w:id="167603013">
      <w:bodyDiv w:val="1"/>
      <w:marLeft w:val="0"/>
      <w:marRight w:val="0"/>
      <w:marTop w:val="0"/>
      <w:marBottom w:val="0"/>
      <w:divBdr>
        <w:top w:val="none" w:sz="0" w:space="0" w:color="auto"/>
        <w:left w:val="none" w:sz="0" w:space="0" w:color="auto"/>
        <w:bottom w:val="none" w:sz="0" w:space="0" w:color="auto"/>
        <w:right w:val="none" w:sz="0" w:space="0" w:color="auto"/>
      </w:divBdr>
    </w:div>
    <w:div w:id="168101596">
      <w:bodyDiv w:val="1"/>
      <w:marLeft w:val="0"/>
      <w:marRight w:val="0"/>
      <w:marTop w:val="0"/>
      <w:marBottom w:val="0"/>
      <w:divBdr>
        <w:top w:val="none" w:sz="0" w:space="0" w:color="auto"/>
        <w:left w:val="none" w:sz="0" w:space="0" w:color="auto"/>
        <w:bottom w:val="none" w:sz="0" w:space="0" w:color="auto"/>
        <w:right w:val="none" w:sz="0" w:space="0" w:color="auto"/>
      </w:divBdr>
    </w:div>
    <w:div w:id="168251250">
      <w:bodyDiv w:val="1"/>
      <w:marLeft w:val="0"/>
      <w:marRight w:val="0"/>
      <w:marTop w:val="0"/>
      <w:marBottom w:val="0"/>
      <w:divBdr>
        <w:top w:val="none" w:sz="0" w:space="0" w:color="auto"/>
        <w:left w:val="none" w:sz="0" w:space="0" w:color="auto"/>
        <w:bottom w:val="none" w:sz="0" w:space="0" w:color="auto"/>
        <w:right w:val="none" w:sz="0" w:space="0" w:color="auto"/>
      </w:divBdr>
    </w:div>
    <w:div w:id="168954293">
      <w:bodyDiv w:val="1"/>
      <w:marLeft w:val="0"/>
      <w:marRight w:val="0"/>
      <w:marTop w:val="0"/>
      <w:marBottom w:val="0"/>
      <w:divBdr>
        <w:top w:val="none" w:sz="0" w:space="0" w:color="auto"/>
        <w:left w:val="none" w:sz="0" w:space="0" w:color="auto"/>
        <w:bottom w:val="none" w:sz="0" w:space="0" w:color="auto"/>
        <w:right w:val="none" w:sz="0" w:space="0" w:color="auto"/>
      </w:divBdr>
    </w:div>
    <w:div w:id="172575169">
      <w:bodyDiv w:val="1"/>
      <w:marLeft w:val="0"/>
      <w:marRight w:val="0"/>
      <w:marTop w:val="0"/>
      <w:marBottom w:val="0"/>
      <w:divBdr>
        <w:top w:val="none" w:sz="0" w:space="0" w:color="auto"/>
        <w:left w:val="none" w:sz="0" w:space="0" w:color="auto"/>
        <w:bottom w:val="none" w:sz="0" w:space="0" w:color="auto"/>
        <w:right w:val="none" w:sz="0" w:space="0" w:color="auto"/>
      </w:divBdr>
    </w:div>
    <w:div w:id="175703132">
      <w:bodyDiv w:val="1"/>
      <w:marLeft w:val="0"/>
      <w:marRight w:val="0"/>
      <w:marTop w:val="0"/>
      <w:marBottom w:val="0"/>
      <w:divBdr>
        <w:top w:val="none" w:sz="0" w:space="0" w:color="auto"/>
        <w:left w:val="none" w:sz="0" w:space="0" w:color="auto"/>
        <w:bottom w:val="none" w:sz="0" w:space="0" w:color="auto"/>
        <w:right w:val="none" w:sz="0" w:space="0" w:color="auto"/>
      </w:divBdr>
    </w:div>
    <w:div w:id="177350993">
      <w:bodyDiv w:val="1"/>
      <w:marLeft w:val="0"/>
      <w:marRight w:val="0"/>
      <w:marTop w:val="0"/>
      <w:marBottom w:val="0"/>
      <w:divBdr>
        <w:top w:val="none" w:sz="0" w:space="0" w:color="auto"/>
        <w:left w:val="none" w:sz="0" w:space="0" w:color="auto"/>
        <w:bottom w:val="none" w:sz="0" w:space="0" w:color="auto"/>
        <w:right w:val="none" w:sz="0" w:space="0" w:color="auto"/>
      </w:divBdr>
      <w:divsChild>
        <w:div w:id="169833154">
          <w:marLeft w:val="0"/>
          <w:marRight w:val="0"/>
          <w:marTop w:val="0"/>
          <w:marBottom w:val="0"/>
          <w:divBdr>
            <w:top w:val="none" w:sz="0" w:space="0" w:color="auto"/>
            <w:left w:val="none" w:sz="0" w:space="0" w:color="auto"/>
            <w:bottom w:val="none" w:sz="0" w:space="0" w:color="auto"/>
            <w:right w:val="none" w:sz="0" w:space="0" w:color="auto"/>
          </w:divBdr>
        </w:div>
      </w:divsChild>
    </w:div>
    <w:div w:id="179320949">
      <w:bodyDiv w:val="1"/>
      <w:marLeft w:val="0"/>
      <w:marRight w:val="0"/>
      <w:marTop w:val="0"/>
      <w:marBottom w:val="0"/>
      <w:divBdr>
        <w:top w:val="none" w:sz="0" w:space="0" w:color="auto"/>
        <w:left w:val="none" w:sz="0" w:space="0" w:color="auto"/>
        <w:bottom w:val="none" w:sz="0" w:space="0" w:color="auto"/>
        <w:right w:val="none" w:sz="0" w:space="0" w:color="auto"/>
      </w:divBdr>
    </w:div>
    <w:div w:id="179857852">
      <w:bodyDiv w:val="1"/>
      <w:marLeft w:val="0"/>
      <w:marRight w:val="0"/>
      <w:marTop w:val="0"/>
      <w:marBottom w:val="0"/>
      <w:divBdr>
        <w:top w:val="none" w:sz="0" w:space="0" w:color="auto"/>
        <w:left w:val="none" w:sz="0" w:space="0" w:color="auto"/>
        <w:bottom w:val="none" w:sz="0" w:space="0" w:color="auto"/>
        <w:right w:val="none" w:sz="0" w:space="0" w:color="auto"/>
      </w:divBdr>
    </w:div>
    <w:div w:id="180314080">
      <w:bodyDiv w:val="1"/>
      <w:marLeft w:val="0"/>
      <w:marRight w:val="0"/>
      <w:marTop w:val="0"/>
      <w:marBottom w:val="0"/>
      <w:divBdr>
        <w:top w:val="none" w:sz="0" w:space="0" w:color="auto"/>
        <w:left w:val="none" w:sz="0" w:space="0" w:color="auto"/>
        <w:bottom w:val="none" w:sz="0" w:space="0" w:color="auto"/>
        <w:right w:val="none" w:sz="0" w:space="0" w:color="auto"/>
      </w:divBdr>
    </w:div>
    <w:div w:id="182476304">
      <w:bodyDiv w:val="1"/>
      <w:marLeft w:val="0"/>
      <w:marRight w:val="0"/>
      <w:marTop w:val="0"/>
      <w:marBottom w:val="0"/>
      <w:divBdr>
        <w:top w:val="none" w:sz="0" w:space="0" w:color="auto"/>
        <w:left w:val="none" w:sz="0" w:space="0" w:color="auto"/>
        <w:bottom w:val="none" w:sz="0" w:space="0" w:color="auto"/>
        <w:right w:val="none" w:sz="0" w:space="0" w:color="auto"/>
      </w:divBdr>
    </w:div>
    <w:div w:id="183203884">
      <w:bodyDiv w:val="1"/>
      <w:marLeft w:val="0"/>
      <w:marRight w:val="0"/>
      <w:marTop w:val="0"/>
      <w:marBottom w:val="0"/>
      <w:divBdr>
        <w:top w:val="none" w:sz="0" w:space="0" w:color="auto"/>
        <w:left w:val="none" w:sz="0" w:space="0" w:color="auto"/>
        <w:bottom w:val="none" w:sz="0" w:space="0" w:color="auto"/>
        <w:right w:val="none" w:sz="0" w:space="0" w:color="auto"/>
      </w:divBdr>
    </w:div>
    <w:div w:id="183592732">
      <w:bodyDiv w:val="1"/>
      <w:marLeft w:val="0"/>
      <w:marRight w:val="0"/>
      <w:marTop w:val="0"/>
      <w:marBottom w:val="0"/>
      <w:divBdr>
        <w:top w:val="none" w:sz="0" w:space="0" w:color="auto"/>
        <w:left w:val="none" w:sz="0" w:space="0" w:color="auto"/>
        <w:bottom w:val="none" w:sz="0" w:space="0" w:color="auto"/>
        <w:right w:val="none" w:sz="0" w:space="0" w:color="auto"/>
      </w:divBdr>
    </w:div>
    <w:div w:id="183640665">
      <w:bodyDiv w:val="1"/>
      <w:marLeft w:val="0"/>
      <w:marRight w:val="0"/>
      <w:marTop w:val="0"/>
      <w:marBottom w:val="0"/>
      <w:divBdr>
        <w:top w:val="none" w:sz="0" w:space="0" w:color="auto"/>
        <w:left w:val="none" w:sz="0" w:space="0" w:color="auto"/>
        <w:bottom w:val="none" w:sz="0" w:space="0" w:color="auto"/>
        <w:right w:val="none" w:sz="0" w:space="0" w:color="auto"/>
      </w:divBdr>
    </w:div>
    <w:div w:id="184709454">
      <w:bodyDiv w:val="1"/>
      <w:marLeft w:val="0"/>
      <w:marRight w:val="0"/>
      <w:marTop w:val="0"/>
      <w:marBottom w:val="0"/>
      <w:divBdr>
        <w:top w:val="none" w:sz="0" w:space="0" w:color="auto"/>
        <w:left w:val="none" w:sz="0" w:space="0" w:color="auto"/>
        <w:bottom w:val="none" w:sz="0" w:space="0" w:color="auto"/>
        <w:right w:val="none" w:sz="0" w:space="0" w:color="auto"/>
      </w:divBdr>
    </w:div>
    <w:div w:id="193278261">
      <w:bodyDiv w:val="1"/>
      <w:marLeft w:val="0"/>
      <w:marRight w:val="0"/>
      <w:marTop w:val="0"/>
      <w:marBottom w:val="0"/>
      <w:divBdr>
        <w:top w:val="none" w:sz="0" w:space="0" w:color="auto"/>
        <w:left w:val="none" w:sz="0" w:space="0" w:color="auto"/>
        <w:bottom w:val="none" w:sz="0" w:space="0" w:color="auto"/>
        <w:right w:val="none" w:sz="0" w:space="0" w:color="auto"/>
      </w:divBdr>
    </w:div>
    <w:div w:id="196084651">
      <w:bodyDiv w:val="1"/>
      <w:marLeft w:val="0"/>
      <w:marRight w:val="0"/>
      <w:marTop w:val="0"/>
      <w:marBottom w:val="0"/>
      <w:divBdr>
        <w:top w:val="none" w:sz="0" w:space="0" w:color="auto"/>
        <w:left w:val="none" w:sz="0" w:space="0" w:color="auto"/>
        <w:bottom w:val="none" w:sz="0" w:space="0" w:color="auto"/>
        <w:right w:val="none" w:sz="0" w:space="0" w:color="auto"/>
      </w:divBdr>
    </w:div>
    <w:div w:id="196309924">
      <w:bodyDiv w:val="1"/>
      <w:marLeft w:val="0"/>
      <w:marRight w:val="0"/>
      <w:marTop w:val="0"/>
      <w:marBottom w:val="0"/>
      <w:divBdr>
        <w:top w:val="none" w:sz="0" w:space="0" w:color="auto"/>
        <w:left w:val="none" w:sz="0" w:space="0" w:color="auto"/>
        <w:bottom w:val="none" w:sz="0" w:space="0" w:color="auto"/>
        <w:right w:val="none" w:sz="0" w:space="0" w:color="auto"/>
      </w:divBdr>
    </w:div>
    <w:div w:id="206113083">
      <w:bodyDiv w:val="1"/>
      <w:marLeft w:val="0"/>
      <w:marRight w:val="0"/>
      <w:marTop w:val="0"/>
      <w:marBottom w:val="0"/>
      <w:divBdr>
        <w:top w:val="none" w:sz="0" w:space="0" w:color="auto"/>
        <w:left w:val="none" w:sz="0" w:space="0" w:color="auto"/>
        <w:bottom w:val="none" w:sz="0" w:space="0" w:color="auto"/>
        <w:right w:val="none" w:sz="0" w:space="0" w:color="auto"/>
      </w:divBdr>
    </w:div>
    <w:div w:id="206262296">
      <w:bodyDiv w:val="1"/>
      <w:marLeft w:val="0"/>
      <w:marRight w:val="0"/>
      <w:marTop w:val="0"/>
      <w:marBottom w:val="0"/>
      <w:divBdr>
        <w:top w:val="none" w:sz="0" w:space="0" w:color="auto"/>
        <w:left w:val="none" w:sz="0" w:space="0" w:color="auto"/>
        <w:bottom w:val="none" w:sz="0" w:space="0" w:color="auto"/>
        <w:right w:val="none" w:sz="0" w:space="0" w:color="auto"/>
      </w:divBdr>
    </w:div>
    <w:div w:id="208153730">
      <w:bodyDiv w:val="1"/>
      <w:marLeft w:val="0"/>
      <w:marRight w:val="0"/>
      <w:marTop w:val="0"/>
      <w:marBottom w:val="0"/>
      <w:divBdr>
        <w:top w:val="none" w:sz="0" w:space="0" w:color="auto"/>
        <w:left w:val="none" w:sz="0" w:space="0" w:color="auto"/>
        <w:bottom w:val="none" w:sz="0" w:space="0" w:color="auto"/>
        <w:right w:val="none" w:sz="0" w:space="0" w:color="auto"/>
      </w:divBdr>
    </w:div>
    <w:div w:id="209415897">
      <w:bodyDiv w:val="1"/>
      <w:marLeft w:val="0"/>
      <w:marRight w:val="0"/>
      <w:marTop w:val="0"/>
      <w:marBottom w:val="0"/>
      <w:divBdr>
        <w:top w:val="none" w:sz="0" w:space="0" w:color="auto"/>
        <w:left w:val="none" w:sz="0" w:space="0" w:color="auto"/>
        <w:bottom w:val="none" w:sz="0" w:space="0" w:color="auto"/>
        <w:right w:val="none" w:sz="0" w:space="0" w:color="auto"/>
      </w:divBdr>
    </w:div>
    <w:div w:id="210046758">
      <w:bodyDiv w:val="1"/>
      <w:marLeft w:val="0"/>
      <w:marRight w:val="0"/>
      <w:marTop w:val="0"/>
      <w:marBottom w:val="0"/>
      <w:divBdr>
        <w:top w:val="none" w:sz="0" w:space="0" w:color="auto"/>
        <w:left w:val="none" w:sz="0" w:space="0" w:color="auto"/>
        <w:bottom w:val="none" w:sz="0" w:space="0" w:color="auto"/>
        <w:right w:val="none" w:sz="0" w:space="0" w:color="auto"/>
      </w:divBdr>
    </w:div>
    <w:div w:id="211231289">
      <w:bodyDiv w:val="1"/>
      <w:marLeft w:val="0"/>
      <w:marRight w:val="0"/>
      <w:marTop w:val="0"/>
      <w:marBottom w:val="0"/>
      <w:divBdr>
        <w:top w:val="none" w:sz="0" w:space="0" w:color="auto"/>
        <w:left w:val="none" w:sz="0" w:space="0" w:color="auto"/>
        <w:bottom w:val="none" w:sz="0" w:space="0" w:color="auto"/>
        <w:right w:val="none" w:sz="0" w:space="0" w:color="auto"/>
      </w:divBdr>
    </w:div>
    <w:div w:id="211502720">
      <w:bodyDiv w:val="1"/>
      <w:marLeft w:val="0"/>
      <w:marRight w:val="0"/>
      <w:marTop w:val="0"/>
      <w:marBottom w:val="0"/>
      <w:divBdr>
        <w:top w:val="none" w:sz="0" w:space="0" w:color="auto"/>
        <w:left w:val="none" w:sz="0" w:space="0" w:color="auto"/>
        <w:bottom w:val="none" w:sz="0" w:space="0" w:color="auto"/>
        <w:right w:val="none" w:sz="0" w:space="0" w:color="auto"/>
      </w:divBdr>
    </w:div>
    <w:div w:id="214506909">
      <w:bodyDiv w:val="1"/>
      <w:marLeft w:val="0"/>
      <w:marRight w:val="0"/>
      <w:marTop w:val="0"/>
      <w:marBottom w:val="0"/>
      <w:divBdr>
        <w:top w:val="none" w:sz="0" w:space="0" w:color="auto"/>
        <w:left w:val="none" w:sz="0" w:space="0" w:color="auto"/>
        <w:bottom w:val="none" w:sz="0" w:space="0" w:color="auto"/>
        <w:right w:val="none" w:sz="0" w:space="0" w:color="auto"/>
      </w:divBdr>
    </w:div>
    <w:div w:id="214774982">
      <w:bodyDiv w:val="1"/>
      <w:marLeft w:val="0"/>
      <w:marRight w:val="0"/>
      <w:marTop w:val="0"/>
      <w:marBottom w:val="0"/>
      <w:divBdr>
        <w:top w:val="none" w:sz="0" w:space="0" w:color="auto"/>
        <w:left w:val="none" w:sz="0" w:space="0" w:color="auto"/>
        <w:bottom w:val="none" w:sz="0" w:space="0" w:color="auto"/>
        <w:right w:val="none" w:sz="0" w:space="0" w:color="auto"/>
      </w:divBdr>
    </w:div>
    <w:div w:id="215288598">
      <w:bodyDiv w:val="1"/>
      <w:marLeft w:val="0"/>
      <w:marRight w:val="0"/>
      <w:marTop w:val="0"/>
      <w:marBottom w:val="0"/>
      <w:divBdr>
        <w:top w:val="none" w:sz="0" w:space="0" w:color="auto"/>
        <w:left w:val="none" w:sz="0" w:space="0" w:color="auto"/>
        <w:bottom w:val="none" w:sz="0" w:space="0" w:color="auto"/>
        <w:right w:val="none" w:sz="0" w:space="0" w:color="auto"/>
      </w:divBdr>
    </w:div>
    <w:div w:id="217209711">
      <w:bodyDiv w:val="1"/>
      <w:marLeft w:val="0"/>
      <w:marRight w:val="0"/>
      <w:marTop w:val="0"/>
      <w:marBottom w:val="0"/>
      <w:divBdr>
        <w:top w:val="none" w:sz="0" w:space="0" w:color="auto"/>
        <w:left w:val="none" w:sz="0" w:space="0" w:color="auto"/>
        <w:bottom w:val="none" w:sz="0" w:space="0" w:color="auto"/>
        <w:right w:val="none" w:sz="0" w:space="0" w:color="auto"/>
      </w:divBdr>
    </w:div>
    <w:div w:id="219439724">
      <w:bodyDiv w:val="1"/>
      <w:marLeft w:val="0"/>
      <w:marRight w:val="0"/>
      <w:marTop w:val="0"/>
      <w:marBottom w:val="0"/>
      <w:divBdr>
        <w:top w:val="none" w:sz="0" w:space="0" w:color="auto"/>
        <w:left w:val="none" w:sz="0" w:space="0" w:color="auto"/>
        <w:bottom w:val="none" w:sz="0" w:space="0" w:color="auto"/>
        <w:right w:val="none" w:sz="0" w:space="0" w:color="auto"/>
      </w:divBdr>
    </w:div>
    <w:div w:id="220558162">
      <w:bodyDiv w:val="1"/>
      <w:marLeft w:val="0"/>
      <w:marRight w:val="0"/>
      <w:marTop w:val="0"/>
      <w:marBottom w:val="0"/>
      <w:divBdr>
        <w:top w:val="none" w:sz="0" w:space="0" w:color="auto"/>
        <w:left w:val="none" w:sz="0" w:space="0" w:color="auto"/>
        <w:bottom w:val="none" w:sz="0" w:space="0" w:color="auto"/>
        <w:right w:val="none" w:sz="0" w:space="0" w:color="auto"/>
      </w:divBdr>
    </w:div>
    <w:div w:id="223100831">
      <w:bodyDiv w:val="1"/>
      <w:marLeft w:val="0"/>
      <w:marRight w:val="0"/>
      <w:marTop w:val="0"/>
      <w:marBottom w:val="0"/>
      <w:divBdr>
        <w:top w:val="none" w:sz="0" w:space="0" w:color="auto"/>
        <w:left w:val="none" w:sz="0" w:space="0" w:color="auto"/>
        <w:bottom w:val="none" w:sz="0" w:space="0" w:color="auto"/>
        <w:right w:val="none" w:sz="0" w:space="0" w:color="auto"/>
      </w:divBdr>
    </w:div>
    <w:div w:id="223759732">
      <w:bodyDiv w:val="1"/>
      <w:marLeft w:val="0"/>
      <w:marRight w:val="0"/>
      <w:marTop w:val="0"/>
      <w:marBottom w:val="0"/>
      <w:divBdr>
        <w:top w:val="none" w:sz="0" w:space="0" w:color="auto"/>
        <w:left w:val="none" w:sz="0" w:space="0" w:color="auto"/>
        <w:bottom w:val="none" w:sz="0" w:space="0" w:color="auto"/>
        <w:right w:val="none" w:sz="0" w:space="0" w:color="auto"/>
      </w:divBdr>
    </w:div>
    <w:div w:id="226190031">
      <w:bodyDiv w:val="1"/>
      <w:marLeft w:val="0"/>
      <w:marRight w:val="0"/>
      <w:marTop w:val="0"/>
      <w:marBottom w:val="0"/>
      <w:divBdr>
        <w:top w:val="none" w:sz="0" w:space="0" w:color="auto"/>
        <w:left w:val="none" w:sz="0" w:space="0" w:color="auto"/>
        <w:bottom w:val="none" w:sz="0" w:space="0" w:color="auto"/>
        <w:right w:val="none" w:sz="0" w:space="0" w:color="auto"/>
      </w:divBdr>
    </w:div>
    <w:div w:id="231158356">
      <w:bodyDiv w:val="1"/>
      <w:marLeft w:val="0"/>
      <w:marRight w:val="0"/>
      <w:marTop w:val="0"/>
      <w:marBottom w:val="0"/>
      <w:divBdr>
        <w:top w:val="none" w:sz="0" w:space="0" w:color="auto"/>
        <w:left w:val="none" w:sz="0" w:space="0" w:color="auto"/>
        <w:bottom w:val="none" w:sz="0" w:space="0" w:color="auto"/>
        <w:right w:val="none" w:sz="0" w:space="0" w:color="auto"/>
      </w:divBdr>
    </w:div>
    <w:div w:id="232160741">
      <w:bodyDiv w:val="1"/>
      <w:marLeft w:val="0"/>
      <w:marRight w:val="0"/>
      <w:marTop w:val="0"/>
      <w:marBottom w:val="0"/>
      <w:divBdr>
        <w:top w:val="none" w:sz="0" w:space="0" w:color="auto"/>
        <w:left w:val="none" w:sz="0" w:space="0" w:color="auto"/>
        <w:bottom w:val="none" w:sz="0" w:space="0" w:color="auto"/>
        <w:right w:val="none" w:sz="0" w:space="0" w:color="auto"/>
      </w:divBdr>
    </w:div>
    <w:div w:id="232739583">
      <w:bodyDiv w:val="1"/>
      <w:marLeft w:val="0"/>
      <w:marRight w:val="0"/>
      <w:marTop w:val="0"/>
      <w:marBottom w:val="0"/>
      <w:divBdr>
        <w:top w:val="none" w:sz="0" w:space="0" w:color="auto"/>
        <w:left w:val="none" w:sz="0" w:space="0" w:color="auto"/>
        <w:bottom w:val="none" w:sz="0" w:space="0" w:color="auto"/>
        <w:right w:val="none" w:sz="0" w:space="0" w:color="auto"/>
      </w:divBdr>
    </w:div>
    <w:div w:id="233517512">
      <w:bodyDiv w:val="1"/>
      <w:marLeft w:val="0"/>
      <w:marRight w:val="0"/>
      <w:marTop w:val="0"/>
      <w:marBottom w:val="0"/>
      <w:divBdr>
        <w:top w:val="none" w:sz="0" w:space="0" w:color="auto"/>
        <w:left w:val="none" w:sz="0" w:space="0" w:color="auto"/>
        <w:bottom w:val="none" w:sz="0" w:space="0" w:color="auto"/>
        <w:right w:val="none" w:sz="0" w:space="0" w:color="auto"/>
      </w:divBdr>
    </w:div>
    <w:div w:id="235362807">
      <w:bodyDiv w:val="1"/>
      <w:marLeft w:val="0"/>
      <w:marRight w:val="0"/>
      <w:marTop w:val="0"/>
      <w:marBottom w:val="0"/>
      <w:divBdr>
        <w:top w:val="none" w:sz="0" w:space="0" w:color="auto"/>
        <w:left w:val="none" w:sz="0" w:space="0" w:color="auto"/>
        <w:bottom w:val="none" w:sz="0" w:space="0" w:color="auto"/>
        <w:right w:val="none" w:sz="0" w:space="0" w:color="auto"/>
      </w:divBdr>
    </w:div>
    <w:div w:id="236062937">
      <w:bodyDiv w:val="1"/>
      <w:marLeft w:val="0"/>
      <w:marRight w:val="0"/>
      <w:marTop w:val="0"/>
      <w:marBottom w:val="0"/>
      <w:divBdr>
        <w:top w:val="none" w:sz="0" w:space="0" w:color="auto"/>
        <w:left w:val="none" w:sz="0" w:space="0" w:color="auto"/>
        <w:bottom w:val="none" w:sz="0" w:space="0" w:color="auto"/>
        <w:right w:val="none" w:sz="0" w:space="0" w:color="auto"/>
      </w:divBdr>
    </w:div>
    <w:div w:id="238056939">
      <w:bodyDiv w:val="1"/>
      <w:marLeft w:val="0"/>
      <w:marRight w:val="0"/>
      <w:marTop w:val="0"/>
      <w:marBottom w:val="0"/>
      <w:divBdr>
        <w:top w:val="none" w:sz="0" w:space="0" w:color="auto"/>
        <w:left w:val="none" w:sz="0" w:space="0" w:color="auto"/>
        <w:bottom w:val="none" w:sz="0" w:space="0" w:color="auto"/>
        <w:right w:val="none" w:sz="0" w:space="0" w:color="auto"/>
      </w:divBdr>
    </w:div>
    <w:div w:id="240219898">
      <w:bodyDiv w:val="1"/>
      <w:marLeft w:val="0"/>
      <w:marRight w:val="0"/>
      <w:marTop w:val="0"/>
      <w:marBottom w:val="0"/>
      <w:divBdr>
        <w:top w:val="none" w:sz="0" w:space="0" w:color="auto"/>
        <w:left w:val="none" w:sz="0" w:space="0" w:color="auto"/>
        <w:bottom w:val="none" w:sz="0" w:space="0" w:color="auto"/>
        <w:right w:val="none" w:sz="0" w:space="0" w:color="auto"/>
      </w:divBdr>
    </w:div>
    <w:div w:id="240793375">
      <w:bodyDiv w:val="1"/>
      <w:marLeft w:val="0"/>
      <w:marRight w:val="0"/>
      <w:marTop w:val="0"/>
      <w:marBottom w:val="0"/>
      <w:divBdr>
        <w:top w:val="none" w:sz="0" w:space="0" w:color="auto"/>
        <w:left w:val="none" w:sz="0" w:space="0" w:color="auto"/>
        <w:bottom w:val="none" w:sz="0" w:space="0" w:color="auto"/>
        <w:right w:val="none" w:sz="0" w:space="0" w:color="auto"/>
      </w:divBdr>
    </w:div>
    <w:div w:id="242839182">
      <w:bodyDiv w:val="1"/>
      <w:marLeft w:val="0"/>
      <w:marRight w:val="0"/>
      <w:marTop w:val="0"/>
      <w:marBottom w:val="0"/>
      <w:divBdr>
        <w:top w:val="none" w:sz="0" w:space="0" w:color="auto"/>
        <w:left w:val="none" w:sz="0" w:space="0" w:color="auto"/>
        <w:bottom w:val="none" w:sz="0" w:space="0" w:color="auto"/>
        <w:right w:val="none" w:sz="0" w:space="0" w:color="auto"/>
      </w:divBdr>
    </w:div>
    <w:div w:id="243805960">
      <w:bodyDiv w:val="1"/>
      <w:marLeft w:val="0"/>
      <w:marRight w:val="0"/>
      <w:marTop w:val="0"/>
      <w:marBottom w:val="0"/>
      <w:divBdr>
        <w:top w:val="none" w:sz="0" w:space="0" w:color="auto"/>
        <w:left w:val="none" w:sz="0" w:space="0" w:color="auto"/>
        <w:bottom w:val="none" w:sz="0" w:space="0" w:color="auto"/>
        <w:right w:val="none" w:sz="0" w:space="0" w:color="auto"/>
      </w:divBdr>
    </w:div>
    <w:div w:id="244148908">
      <w:bodyDiv w:val="1"/>
      <w:marLeft w:val="0"/>
      <w:marRight w:val="0"/>
      <w:marTop w:val="0"/>
      <w:marBottom w:val="0"/>
      <w:divBdr>
        <w:top w:val="none" w:sz="0" w:space="0" w:color="auto"/>
        <w:left w:val="none" w:sz="0" w:space="0" w:color="auto"/>
        <w:bottom w:val="none" w:sz="0" w:space="0" w:color="auto"/>
        <w:right w:val="none" w:sz="0" w:space="0" w:color="auto"/>
      </w:divBdr>
    </w:div>
    <w:div w:id="245498797">
      <w:bodyDiv w:val="1"/>
      <w:marLeft w:val="0"/>
      <w:marRight w:val="0"/>
      <w:marTop w:val="0"/>
      <w:marBottom w:val="0"/>
      <w:divBdr>
        <w:top w:val="none" w:sz="0" w:space="0" w:color="auto"/>
        <w:left w:val="none" w:sz="0" w:space="0" w:color="auto"/>
        <w:bottom w:val="none" w:sz="0" w:space="0" w:color="auto"/>
        <w:right w:val="none" w:sz="0" w:space="0" w:color="auto"/>
      </w:divBdr>
    </w:div>
    <w:div w:id="249506211">
      <w:bodyDiv w:val="1"/>
      <w:marLeft w:val="0"/>
      <w:marRight w:val="0"/>
      <w:marTop w:val="0"/>
      <w:marBottom w:val="0"/>
      <w:divBdr>
        <w:top w:val="none" w:sz="0" w:space="0" w:color="auto"/>
        <w:left w:val="none" w:sz="0" w:space="0" w:color="auto"/>
        <w:bottom w:val="none" w:sz="0" w:space="0" w:color="auto"/>
        <w:right w:val="none" w:sz="0" w:space="0" w:color="auto"/>
      </w:divBdr>
    </w:div>
    <w:div w:id="252057100">
      <w:bodyDiv w:val="1"/>
      <w:marLeft w:val="0"/>
      <w:marRight w:val="0"/>
      <w:marTop w:val="0"/>
      <w:marBottom w:val="0"/>
      <w:divBdr>
        <w:top w:val="none" w:sz="0" w:space="0" w:color="auto"/>
        <w:left w:val="none" w:sz="0" w:space="0" w:color="auto"/>
        <w:bottom w:val="none" w:sz="0" w:space="0" w:color="auto"/>
        <w:right w:val="none" w:sz="0" w:space="0" w:color="auto"/>
      </w:divBdr>
    </w:div>
    <w:div w:id="253712737">
      <w:bodyDiv w:val="1"/>
      <w:marLeft w:val="0"/>
      <w:marRight w:val="0"/>
      <w:marTop w:val="0"/>
      <w:marBottom w:val="0"/>
      <w:divBdr>
        <w:top w:val="none" w:sz="0" w:space="0" w:color="auto"/>
        <w:left w:val="none" w:sz="0" w:space="0" w:color="auto"/>
        <w:bottom w:val="none" w:sz="0" w:space="0" w:color="auto"/>
        <w:right w:val="none" w:sz="0" w:space="0" w:color="auto"/>
      </w:divBdr>
    </w:div>
    <w:div w:id="254172276">
      <w:bodyDiv w:val="1"/>
      <w:marLeft w:val="0"/>
      <w:marRight w:val="0"/>
      <w:marTop w:val="0"/>
      <w:marBottom w:val="0"/>
      <w:divBdr>
        <w:top w:val="none" w:sz="0" w:space="0" w:color="auto"/>
        <w:left w:val="none" w:sz="0" w:space="0" w:color="auto"/>
        <w:bottom w:val="none" w:sz="0" w:space="0" w:color="auto"/>
        <w:right w:val="none" w:sz="0" w:space="0" w:color="auto"/>
      </w:divBdr>
    </w:div>
    <w:div w:id="254368171">
      <w:bodyDiv w:val="1"/>
      <w:marLeft w:val="0"/>
      <w:marRight w:val="0"/>
      <w:marTop w:val="0"/>
      <w:marBottom w:val="0"/>
      <w:divBdr>
        <w:top w:val="none" w:sz="0" w:space="0" w:color="auto"/>
        <w:left w:val="none" w:sz="0" w:space="0" w:color="auto"/>
        <w:bottom w:val="none" w:sz="0" w:space="0" w:color="auto"/>
        <w:right w:val="none" w:sz="0" w:space="0" w:color="auto"/>
      </w:divBdr>
    </w:div>
    <w:div w:id="254703648">
      <w:bodyDiv w:val="1"/>
      <w:marLeft w:val="0"/>
      <w:marRight w:val="0"/>
      <w:marTop w:val="0"/>
      <w:marBottom w:val="0"/>
      <w:divBdr>
        <w:top w:val="none" w:sz="0" w:space="0" w:color="auto"/>
        <w:left w:val="none" w:sz="0" w:space="0" w:color="auto"/>
        <w:bottom w:val="none" w:sz="0" w:space="0" w:color="auto"/>
        <w:right w:val="none" w:sz="0" w:space="0" w:color="auto"/>
      </w:divBdr>
    </w:div>
    <w:div w:id="257175055">
      <w:bodyDiv w:val="1"/>
      <w:marLeft w:val="0"/>
      <w:marRight w:val="0"/>
      <w:marTop w:val="0"/>
      <w:marBottom w:val="0"/>
      <w:divBdr>
        <w:top w:val="none" w:sz="0" w:space="0" w:color="auto"/>
        <w:left w:val="none" w:sz="0" w:space="0" w:color="auto"/>
        <w:bottom w:val="none" w:sz="0" w:space="0" w:color="auto"/>
        <w:right w:val="none" w:sz="0" w:space="0" w:color="auto"/>
      </w:divBdr>
    </w:div>
    <w:div w:id="258610063">
      <w:bodyDiv w:val="1"/>
      <w:marLeft w:val="0"/>
      <w:marRight w:val="0"/>
      <w:marTop w:val="0"/>
      <w:marBottom w:val="0"/>
      <w:divBdr>
        <w:top w:val="none" w:sz="0" w:space="0" w:color="auto"/>
        <w:left w:val="none" w:sz="0" w:space="0" w:color="auto"/>
        <w:bottom w:val="none" w:sz="0" w:space="0" w:color="auto"/>
        <w:right w:val="none" w:sz="0" w:space="0" w:color="auto"/>
      </w:divBdr>
    </w:div>
    <w:div w:id="258635685">
      <w:bodyDiv w:val="1"/>
      <w:marLeft w:val="0"/>
      <w:marRight w:val="0"/>
      <w:marTop w:val="0"/>
      <w:marBottom w:val="0"/>
      <w:divBdr>
        <w:top w:val="none" w:sz="0" w:space="0" w:color="auto"/>
        <w:left w:val="none" w:sz="0" w:space="0" w:color="auto"/>
        <w:bottom w:val="none" w:sz="0" w:space="0" w:color="auto"/>
        <w:right w:val="none" w:sz="0" w:space="0" w:color="auto"/>
      </w:divBdr>
    </w:div>
    <w:div w:id="260603176">
      <w:bodyDiv w:val="1"/>
      <w:marLeft w:val="0"/>
      <w:marRight w:val="0"/>
      <w:marTop w:val="0"/>
      <w:marBottom w:val="0"/>
      <w:divBdr>
        <w:top w:val="none" w:sz="0" w:space="0" w:color="auto"/>
        <w:left w:val="none" w:sz="0" w:space="0" w:color="auto"/>
        <w:bottom w:val="none" w:sz="0" w:space="0" w:color="auto"/>
        <w:right w:val="none" w:sz="0" w:space="0" w:color="auto"/>
      </w:divBdr>
    </w:div>
    <w:div w:id="260912441">
      <w:bodyDiv w:val="1"/>
      <w:marLeft w:val="0"/>
      <w:marRight w:val="0"/>
      <w:marTop w:val="0"/>
      <w:marBottom w:val="0"/>
      <w:divBdr>
        <w:top w:val="none" w:sz="0" w:space="0" w:color="auto"/>
        <w:left w:val="none" w:sz="0" w:space="0" w:color="auto"/>
        <w:bottom w:val="none" w:sz="0" w:space="0" w:color="auto"/>
        <w:right w:val="none" w:sz="0" w:space="0" w:color="auto"/>
      </w:divBdr>
    </w:div>
    <w:div w:id="261383815">
      <w:bodyDiv w:val="1"/>
      <w:marLeft w:val="0"/>
      <w:marRight w:val="0"/>
      <w:marTop w:val="0"/>
      <w:marBottom w:val="0"/>
      <w:divBdr>
        <w:top w:val="none" w:sz="0" w:space="0" w:color="auto"/>
        <w:left w:val="none" w:sz="0" w:space="0" w:color="auto"/>
        <w:bottom w:val="none" w:sz="0" w:space="0" w:color="auto"/>
        <w:right w:val="none" w:sz="0" w:space="0" w:color="auto"/>
      </w:divBdr>
    </w:div>
    <w:div w:id="264113840">
      <w:bodyDiv w:val="1"/>
      <w:marLeft w:val="0"/>
      <w:marRight w:val="0"/>
      <w:marTop w:val="0"/>
      <w:marBottom w:val="0"/>
      <w:divBdr>
        <w:top w:val="none" w:sz="0" w:space="0" w:color="auto"/>
        <w:left w:val="none" w:sz="0" w:space="0" w:color="auto"/>
        <w:bottom w:val="none" w:sz="0" w:space="0" w:color="auto"/>
        <w:right w:val="none" w:sz="0" w:space="0" w:color="auto"/>
      </w:divBdr>
    </w:div>
    <w:div w:id="265506061">
      <w:bodyDiv w:val="1"/>
      <w:marLeft w:val="0"/>
      <w:marRight w:val="0"/>
      <w:marTop w:val="0"/>
      <w:marBottom w:val="0"/>
      <w:divBdr>
        <w:top w:val="none" w:sz="0" w:space="0" w:color="auto"/>
        <w:left w:val="none" w:sz="0" w:space="0" w:color="auto"/>
        <w:bottom w:val="none" w:sz="0" w:space="0" w:color="auto"/>
        <w:right w:val="none" w:sz="0" w:space="0" w:color="auto"/>
      </w:divBdr>
    </w:div>
    <w:div w:id="266811281">
      <w:bodyDiv w:val="1"/>
      <w:marLeft w:val="0"/>
      <w:marRight w:val="0"/>
      <w:marTop w:val="0"/>
      <w:marBottom w:val="0"/>
      <w:divBdr>
        <w:top w:val="none" w:sz="0" w:space="0" w:color="auto"/>
        <w:left w:val="none" w:sz="0" w:space="0" w:color="auto"/>
        <w:bottom w:val="none" w:sz="0" w:space="0" w:color="auto"/>
        <w:right w:val="none" w:sz="0" w:space="0" w:color="auto"/>
      </w:divBdr>
    </w:div>
    <w:div w:id="269432475">
      <w:bodyDiv w:val="1"/>
      <w:marLeft w:val="0"/>
      <w:marRight w:val="0"/>
      <w:marTop w:val="0"/>
      <w:marBottom w:val="0"/>
      <w:divBdr>
        <w:top w:val="none" w:sz="0" w:space="0" w:color="auto"/>
        <w:left w:val="none" w:sz="0" w:space="0" w:color="auto"/>
        <w:bottom w:val="none" w:sz="0" w:space="0" w:color="auto"/>
        <w:right w:val="none" w:sz="0" w:space="0" w:color="auto"/>
      </w:divBdr>
    </w:div>
    <w:div w:id="276720980">
      <w:bodyDiv w:val="1"/>
      <w:marLeft w:val="0"/>
      <w:marRight w:val="0"/>
      <w:marTop w:val="0"/>
      <w:marBottom w:val="0"/>
      <w:divBdr>
        <w:top w:val="none" w:sz="0" w:space="0" w:color="auto"/>
        <w:left w:val="none" w:sz="0" w:space="0" w:color="auto"/>
        <w:bottom w:val="none" w:sz="0" w:space="0" w:color="auto"/>
        <w:right w:val="none" w:sz="0" w:space="0" w:color="auto"/>
      </w:divBdr>
    </w:div>
    <w:div w:id="279341917">
      <w:bodyDiv w:val="1"/>
      <w:marLeft w:val="0"/>
      <w:marRight w:val="0"/>
      <w:marTop w:val="0"/>
      <w:marBottom w:val="0"/>
      <w:divBdr>
        <w:top w:val="none" w:sz="0" w:space="0" w:color="auto"/>
        <w:left w:val="none" w:sz="0" w:space="0" w:color="auto"/>
        <w:bottom w:val="none" w:sz="0" w:space="0" w:color="auto"/>
        <w:right w:val="none" w:sz="0" w:space="0" w:color="auto"/>
      </w:divBdr>
    </w:div>
    <w:div w:id="281150993">
      <w:bodyDiv w:val="1"/>
      <w:marLeft w:val="0"/>
      <w:marRight w:val="0"/>
      <w:marTop w:val="0"/>
      <w:marBottom w:val="0"/>
      <w:divBdr>
        <w:top w:val="none" w:sz="0" w:space="0" w:color="auto"/>
        <w:left w:val="none" w:sz="0" w:space="0" w:color="auto"/>
        <w:bottom w:val="none" w:sz="0" w:space="0" w:color="auto"/>
        <w:right w:val="none" w:sz="0" w:space="0" w:color="auto"/>
      </w:divBdr>
    </w:div>
    <w:div w:id="281616437">
      <w:bodyDiv w:val="1"/>
      <w:marLeft w:val="0"/>
      <w:marRight w:val="0"/>
      <w:marTop w:val="0"/>
      <w:marBottom w:val="0"/>
      <w:divBdr>
        <w:top w:val="none" w:sz="0" w:space="0" w:color="auto"/>
        <w:left w:val="none" w:sz="0" w:space="0" w:color="auto"/>
        <w:bottom w:val="none" w:sz="0" w:space="0" w:color="auto"/>
        <w:right w:val="none" w:sz="0" w:space="0" w:color="auto"/>
      </w:divBdr>
    </w:div>
    <w:div w:id="285165252">
      <w:bodyDiv w:val="1"/>
      <w:marLeft w:val="0"/>
      <w:marRight w:val="0"/>
      <w:marTop w:val="0"/>
      <w:marBottom w:val="0"/>
      <w:divBdr>
        <w:top w:val="none" w:sz="0" w:space="0" w:color="auto"/>
        <w:left w:val="none" w:sz="0" w:space="0" w:color="auto"/>
        <w:bottom w:val="none" w:sz="0" w:space="0" w:color="auto"/>
        <w:right w:val="none" w:sz="0" w:space="0" w:color="auto"/>
      </w:divBdr>
    </w:div>
    <w:div w:id="285280668">
      <w:bodyDiv w:val="1"/>
      <w:marLeft w:val="0"/>
      <w:marRight w:val="0"/>
      <w:marTop w:val="0"/>
      <w:marBottom w:val="0"/>
      <w:divBdr>
        <w:top w:val="none" w:sz="0" w:space="0" w:color="auto"/>
        <w:left w:val="none" w:sz="0" w:space="0" w:color="auto"/>
        <w:bottom w:val="none" w:sz="0" w:space="0" w:color="auto"/>
        <w:right w:val="none" w:sz="0" w:space="0" w:color="auto"/>
      </w:divBdr>
    </w:div>
    <w:div w:id="289408911">
      <w:bodyDiv w:val="1"/>
      <w:marLeft w:val="0"/>
      <w:marRight w:val="0"/>
      <w:marTop w:val="0"/>
      <w:marBottom w:val="0"/>
      <w:divBdr>
        <w:top w:val="none" w:sz="0" w:space="0" w:color="auto"/>
        <w:left w:val="none" w:sz="0" w:space="0" w:color="auto"/>
        <w:bottom w:val="none" w:sz="0" w:space="0" w:color="auto"/>
        <w:right w:val="none" w:sz="0" w:space="0" w:color="auto"/>
      </w:divBdr>
    </w:div>
    <w:div w:id="291059188">
      <w:bodyDiv w:val="1"/>
      <w:marLeft w:val="0"/>
      <w:marRight w:val="0"/>
      <w:marTop w:val="0"/>
      <w:marBottom w:val="0"/>
      <w:divBdr>
        <w:top w:val="none" w:sz="0" w:space="0" w:color="auto"/>
        <w:left w:val="none" w:sz="0" w:space="0" w:color="auto"/>
        <w:bottom w:val="none" w:sz="0" w:space="0" w:color="auto"/>
        <w:right w:val="none" w:sz="0" w:space="0" w:color="auto"/>
      </w:divBdr>
    </w:div>
    <w:div w:id="292367538">
      <w:bodyDiv w:val="1"/>
      <w:marLeft w:val="0"/>
      <w:marRight w:val="0"/>
      <w:marTop w:val="0"/>
      <w:marBottom w:val="0"/>
      <w:divBdr>
        <w:top w:val="none" w:sz="0" w:space="0" w:color="auto"/>
        <w:left w:val="none" w:sz="0" w:space="0" w:color="auto"/>
        <w:bottom w:val="none" w:sz="0" w:space="0" w:color="auto"/>
        <w:right w:val="none" w:sz="0" w:space="0" w:color="auto"/>
      </w:divBdr>
    </w:div>
    <w:div w:id="293214708">
      <w:bodyDiv w:val="1"/>
      <w:marLeft w:val="0"/>
      <w:marRight w:val="0"/>
      <w:marTop w:val="0"/>
      <w:marBottom w:val="0"/>
      <w:divBdr>
        <w:top w:val="none" w:sz="0" w:space="0" w:color="auto"/>
        <w:left w:val="none" w:sz="0" w:space="0" w:color="auto"/>
        <w:bottom w:val="none" w:sz="0" w:space="0" w:color="auto"/>
        <w:right w:val="none" w:sz="0" w:space="0" w:color="auto"/>
      </w:divBdr>
    </w:div>
    <w:div w:id="295138829">
      <w:bodyDiv w:val="1"/>
      <w:marLeft w:val="0"/>
      <w:marRight w:val="0"/>
      <w:marTop w:val="0"/>
      <w:marBottom w:val="0"/>
      <w:divBdr>
        <w:top w:val="none" w:sz="0" w:space="0" w:color="auto"/>
        <w:left w:val="none" w:sz="0" w:space="0" w:color="auto"/>
        <w:bottom w:val="none" w:sz="0" w:space="0" w:color="auto"/>
        <w:right w:val="none" w:sz="0" w:space="0" w:color="auto"/>
      </w:divBdr>
    </w:div>
    <w:div w:id="295523601">
      <w:bodyDiv w:val="1"/>
      <w:marLeft w:val="0"/>
      <w:marRight w:val="0"/>
      <w:marTop w:val="0"/>
      <w:marBottom w:val="0"/>
      <w:divBdr>
        <w:top w:val="none" w:sz="0" w:space="0" w:color="auto"/>
        <w:left w:val="none" w:sz="0" w:space="0" w:color="auto"/>
        <w:bottom w:val="none" w:sz="0" w:space="0" w:color="auto"/>
        <w:right w:val="none" w:sz="0" w:space="0" w:color="auto"/>
      </w:divBdr>
    </w:div>
    <w:div w:id="296108474">
      <w:bodyDiv w:val="1"/>
      <w:marLeft w:val="0"/>
      <w:marRight w:val="0"/>
      <w:marTop w:val="0"/>
      <w:marBottom w:val="0"/>
      <w:divBdr>
        <w:top w:val="none" w:sz="0" w:space="0" w:color="auto"/>
        <w:left w:val="none" w:sz="0" w:space="0" w:color="auto"/>
        <w:bottom w:val="none" w:sz="0" w:space="0" w:color="auto"/>
        <w:right w:val="none" w:sz="0" w:space="0" w:color="auto"/>
      </w:divBdr>
    </w:div>
    <w:div w:id="297956818">
      <w:bodyDiv w:val="1"/>
      <w:marLeft w:val="0"/>
      <w:marRight w:val="0"/>
      <w:marTop w:val="0"/>
      <w:marBottom w:val="0"/>
      <w:divBdr>
        <w:top w:val="none" w:sz="0" w:space="0" w:color="auto"/>
        <w:left w:val="none" w:sz="0" w:space="0" w:color="auto"/>
        <w:bottom w:val="none" w:sz="0" w:space="0" w:color="auto"/>
        <w:right w:val="none" w:sz="0" w:space="0" w:color="auto"/>
      </w:divBdr>
    </w:div>
    <w:div w:id="298922585">
      <w:bodyDiv w:val="1"/>
      <w:marLeft w:val="0"/>
      <w:marRight w:val="0"/>
      <w:marTop w:val="0"/>
      <w:marBottom w:val="0"/>
      <w:divBdr>
        <w:top w:val="none" w:sz="0" w:space="0" w:color="auto"/>
        <w:left w:val="none" w:sz="0" w:space="0" w:color="auto"/>
        <w:bottom w:val="none" w:sz="0" w:space="0" w:color="auto"/>
        <w:right w:val="none" w:sz="0" w:space="0" w:color="auto"/>
      </w:divBdr>
    </w:div>
    <w:div w:id="299649788">
      <w:bodyDiv w:val="1"/>
      <w:marLeft w:val="0"/>
      <w:marRight w:val="0"/>
      <w:marTop w:val="0"/>
      <w:marBottom w:val="0"/>
      <w:divBdr>
        <w:top w:val="none" w:sz="0" w:space="0" w:color="auto"/>
        <w:left w:val="none" w:sz="0" w:space="0" w:color="auto"/>
        <w:bottom w:val="none" w:sz="0" w:space="0" w:color="auto"/>
        <w:right w:val="none" w:sz="0" w:space="0" w:color="auto"/>
      </w:divBdr>
    </w:div>
    <w:div w:id="300352518">
      <w:bodyDiv w:val="1"/>
      <w:marLeft w:val="0"/>
      <w:marRight w:val="0"/>
      <w:marTop w:val="0"/>
      <w:marBottom w:val="0"/>
      <w:divBdr>
        <w:top w:val="none" w:sz="0" w:space="0" w:color="auto"/>
        <w:left w:val="none" w:sz="0" w:space="0" w:color="auto"/>
        <w:bottom w:val="none" w:sz="0" w:space="0" w:color="auto"/>
        <w:right w:val="none" w:sz="0" w:space="0" w:color="auto"/>
      </w:divBdr>
    </w:div>
    <w:div w:id="302127546">
      <w:bodyDiv w:val="1"/>
      <w:marLeft w:val="0"/>
      <w:marRight w:val="0"/>
      <w:marTop w:val="0"/>
      <w:marBottom w:val="0"/>
      <w:divBdr>
        <w:top w:val="none" w:sz="0" w:space="0" w:color="auto"/>
        <w:left w:val="none" w:sz="0" w:space="0" w:color="auto"/>
        <w:bottom w:val="none" w:sz="0" w:space="0" w:color="auto"/>
        <w:right w:val="none" w:sz="0" w:space="0" w:color="auto"/>
      </w:divBdr>
    </w:div>
    <w:div w:id="303000365">
      <w:bodyDiv w:val="1"/>
      <w:marLeft w:val="0"/>
      <w:marRight w:val="0"/>
      <w:marTop w:val="0"/>
      <w:marBottom w:val="0"/>
      <w:divBdr>
        <w:top w:val="none" w:sz="0" w:space="0" w:color="auto"/>
        <w:left w:val="none" w:sz="0" w:space="0" w:color="auto"/>
        <w:bottom w:val="none" w:sz="0" w:space="0" w:color="auto"/>
        <w:right w:val="none" w:sz="0" w:space="0" w:color="auto"/>
      </w:divBdr>
    </w:div>
    <w:div w:id="305356992">
      <w:bodyDiv w:val="1"/>
      <w:marLeft w:val="0"/>
      <w:marRight w:val="0"/>
      <w:marTop w:val="0"/>
      <w:marBottom w:val="0"/>
      <w:divBdr>
        <w:top w:val="none" w:sz="0" w:space="0" w:color="auto"/>
        <w:left w:val="none" w:sz="0" w:space="0" w:color="auto"/>
        <w:bottom w:val="none" w:sz="0" w:space="0" w:color="auto"/>
        <w:right w:val="none" w:sz="0" w:space="0" w:color="auto"/>
      </w:divBdr>
    </w:div>
    <w:div w:id="307370302">
      <w:bodyDiv w:val="1"/>
      <w:marLeft w:val="0"/>
      <w:marRight w:val="0"/>
      <w:marTop w:val="0"/>
      <w:marBottom w:val="0"/>
      <w:divBdr>
        <w:top w:val="none" w:sz="0" w:space="0" w:color="auto"/>
        <w:left w:val="none" w:sz="0" w:space="0" w:color="auto"/>
        <w:bottom w:val="none" w:sz="0" w:space="0" w:color="auto"/>
        <w:right w:val="none" w:sz="0" w:space="0" w:color="auto"/>
      </w:divBdr>
    </w:div>
    <w:div w:id="307518883">
      <w:bodyDiv w:val="1"/>
      <w:marLeft w:val="0"/>
      <w:marRight w:val="0"/>
      <w:marTop w:val="0"/>
      <w:marBottom w:val="0"/>
      <w:divBdr>
        <w:top w:val="none" w:sz="0" w:space="0" w:color="auto"/>
        <w:left w:val="none" w:sz="0" w:space="0" w:color="auto"/>
        <w:bottom w:val="none" w:sz="0" w:space="0" w:color="auto"/>
        <w:right w:val="none" w:sz="0" w:space="0" w:color="auto"/>
      </w:divBdr>
      <w:divsChild>
        <w:div w:id="243074135">
          <w:marLeft w:val="0"/>
          <w:marRight w:val="0"/>
          <w:marTop w:val="0"/>
          <w:marBottom w:val="0"/>
          <w:divBdr>
            <w:top w:val="none" w:sz="0" w:space="0" w:color="auto"/>
            <w:left w:val="none" w:sz="0" w:space="0" w:color="auto"/>
            <w:bottom w:val="none" w:sz="0" w:space="0" w:color="auto"/>
            <w:right w:val="none" w:sz="0" w:space="0" w:color="auto"/>
          </w:divBdr>
        </w:div>
      </w:divsChild>
    </w:div>
    <w:div w:id="307784180">
      <w:bodyDiv w:val="1"/>
      <w:marLeft w:val="0"/>
      <w:marRight w:val="0"/>
      <w:marTop w:val="0"/>
      <w:marBottom w:val="0"/>
      <w:divBdr>
        <w:top w:val="none" w:sz="0" w:space="0" w:color="auto"/>
        <w:left w:val="none" w:sz="0" w:space="0" w:color="auto"/>
        <w:bottom w:val="none" w:sz="0" w:space="0" w:color="auto"/>
        <w:right w:val="none" w:sz="0" w:space="0" w:color="auto"/>
      </w:divBdr>
    </w:div>
    <w:div w:id="310672050">
      <w:bodyDiv w:val="1"/>
      <w:marLeft w:val="0"/>
      <w:marRight w:val="0"/>
      <w:marTop w:val="0"/>
      <w:marBottom w:val="0"/>
      <w:divBdr>
        <w:top w:val="none" w:sz="0" w:space="0" w:color="auto"/>
        <w:left w:val="none" w:sz="0" w:space="0" w:color="auto"/>
        <w:bottom w:val="none" w:sz="0" w:space="0" w:color="auto"/>
        <w:right w:val="none" w:sz="0" w:space="0" w:color="auto"/>
      </w:divBdr>
    </w:div>
    <w:div w:id="311450326">
      <w:bodyDiv w:val="1"/>
      <w:marLeft w:val="0"/>
      <w:marRight w:val="0"/>
      <w:marTop w:val="0"/>
      <w:marBottom w:val="0"/>
      <w:divBdr>
        <w:top w:val="none" w:sz="0" w:space="0" w:color="auto"/>
        <w:left w:val="none" w:sz="0" w:space="0" w:color="auto"/>
        <w:bottom w:val="none" w:sz="0" w:space="0" w:color="auto"/>
        <w:right w:val="none" w:sz="0" w:space="0" w:color="auto"/>
      </w:divBdr>
    </w:div>
    <w:div w:id="312103293">
      <w:bodyDiv w:val="1"/>
      <w:marLeft w:val="0"/>
      <w:marRight w:val="0"/>
      <w:marTop w:val="0"/>
      <w:marBottom w:val="0"/>
      <w:divBdr>
        <w:top w:val="none" w:sz="0" w:space="0" w:color="auto"/>
        <w:left w:val="none" w:sz="0" w:space="0" w:color="auto"/>
        <w:bottom w:val="none" w:sz="0" w:space="0" w:color="auto"/>
        <w:right w:val="none" w:sz="0" w:space="0" w:color="auto"/>
      </w:divBdr>
    </w:div>
    <w:div w:id="313409082">
      <w:bodyDiv w:val="1"/>
      <w:marLeft w:val="0"/>
      <w:marRight w:val="0"/>
      <w:marTop w:val="0"/>
      <w:marBottom w:val="0"/>
      <w:divBdr>
        <w:top w:val="none" w:sz="0" w:space="0" w:color="auto"/>
        <w:left w:val="none" w:sz="0" w:space="0" w:color="auto"/>
        <w:bottom w:val="none" w:sz="0" w:space="0" w:color="auto"/>
        <w:right w:val="none" w:sz="0" w:space="0" w:color="auto"/>
      </w:divBdr>
    </w:div>
    <w:div w:id="315037467">
      <w:bodyDiv w:val="1"/>
      <w:marLeft w:val="0"/>
      <w:marRight w:val="0"/>
      <w:marTop w:val="0"/>
      <w:marBottom w:val="0"/>
      <w:divBdr>
        <w:top w:val="none" w:sz="0" w:space="0" w:color="auto"/>
        <w:left w:val="none" w:sz="0" w:space="0" w:color="auto"/>
        <w:bottom w:val="none" w:sz="0" w:space="0" w:color="auto"/>
        <w:right w:val="none" w:sz="0" w:space="0" w:color="auto"/>
      </w:divBdr>
      <w:divsChild>
        <w:div w:id="1378703944">
          <w:marLeft w:val="0"/>
          <w:marRight w:val="0"/>
          <w:marTop w:val="0"/>
          <w:marBottom w:val="0"/>
          <w:divBdr>
            <w:top w:val="none" w:sz="0" w:space="0" w:color="auto"/>
            <w:left w:val="none" w:sz="0" w:space="0" w:color="auto"/>
            <w:bottom w:val="none" w:sz="0" w:space="0" w:color="auto"/>
            <w:right w:val="none" w:sz="0" w:space="0" w:color="auto"/>
          </w:divBdr>
        </w:div>
      </w:divsChild>
    </w:div>
    <w:div w:id="318659838">
      <w:bodyDiv w:val="1"/>
      <w:marLeft w:val="0"/>
      <w:marRight w:val="0"/>
      <w:marTop w:val="0"/>
      <w:marBottom w:val="0"/>
      <w:divBdr>
        <w:top w:val="none" w:sz="0" w:space="0" w:color="auto"/>
        <w:left w:val="none" w:sz="0" w:space="0" w:color="auto"/>
        <w:bottom w:val="none" w:sz="0" w:space="0" w:color="auto"/>
        <w:right w:val="none" w:sz="0" w:space="0" w:color="auto"/>
      </w:divBdr>
    </w:div>
    <w:div w:id="319232140">
      <w:bodyDiv w:val="1"/>
      <w:marLeft w:val="0"/>
      <w:marRight w:val="0"/>
      <w:marTop w:val="0"/>
      <w:marBottom w:val="0"/>
      <w:divBdr>
        <w:top w:val="none" w:sz="0" w:space="0" w:color="auto"/>
        <w:left w:val="none" w:sz="0" w:space="0" w:color="auto"/>
        <w:bottom w:val="none" w:sz="0" w:space="0" w:color="auto"/>
        <w:right w:val="none" w:sz="0" w:space="0" w:color="auto"/>
      </w:divBdr>
    </w:div>
    <w:div w:id="320425360">
      <w:bodyDiv w:val="1"/>
      <w:marLeft w:val="0"/>
      <w:marRight w:val="0"/>
      <w:marTop w:val="0"/>
      <w:marBottom w:val="0"/>
      <w:divBdr>
        <w:top w:val="none" w:sz="0" w:space="0" w:color="auto"/>
        <w:left w:val="none" w:sz="0" w:space="0" w:color="auto"/>
        <w:bottom w:val="none" w:sz="0" w:space="0" w:color="auto"/>
        <w:right w:val="none" w:sz="0" w:space="0" w:color="auto"/>
      </w:divBdr>
    </w:div>
    <w:div w:id="325984558">
      <w:bodyDiv w:val="1"/>
      <w:marLeft w:val="0"/>
      <w:marRight w:val="0"/>
      <w:marTop w:val="0"/>
      <w:marBottom w:val="0"/>
      <w:divBdr>
        <w:top w:val="none" w:sz="0" w:space="0" w:color="auto"/>
        <w:left w:val="none" w:sz="0" w:space="0" w:color="auto"/>
        <w:bottom w:val="none" w:sz="0" w:space="0" w:color="auto"/>
        <w:right w:val="none" w:sz="0" w:space="0" w:color="auto"/>
      </w:divBdr>
    </w:div>
    <w:div w:id="326593409">
      <w:bodyDiv w:val="1"/>
      <w:marLeft w:val="0"/>
      <w:marRight w:val="0"/>
      <w:marTop w:val="0"/>
      <w:marBottom w:val="0"/>
      <w:divBdr>
        <w:top w:val="none" w:sz="0" w:space="0" w:color="auto"/>
        <w:left w:val="none" w:sz="0" w:space="0" w:color="auto"/>
        <w:bottom w:val="none" w:sz="0" w:space="0" w:color="auto"/>
        <w:right w:val="none" w:sz="0" w:space="0" w:color="auto"/>
      </w:divBdr>
    </w:div>
    <w:div w:id="326976410">
      <w:bodyDiv w:val="1"/>
      <w:marLeft w:val="0"/>
      <w:marRight w:val="0"/>
      <w:marTop w:val="0"/>
      <w:marBottom w:val="0"/>
      <w:divBdr>
        <w:top w:val="none" w:sz="0" w:space="0" w:color="auto"/>
        <w:left w:val="none" w:sz="0" w:space="0" w:color="auto"/>
        <w:bottom w:val="none" w:sz="0" w:space="0" w:color="auto"/>
        <w:right w:val="none" w:sz="0" w:space="0" w:color="auto"/>
      </w:divBdr>
    </w:div>
    <w:div w:id="327250463">
      <w:bodyDiv w:val="1"/>
      <w:marLeft w:val="0"/>
      <w:marRight w:val="0"/>
      <w:marTop w:val="0"/>
      <w:marBottom w:val="0"/>
      <w:divBdr>
        <w:top w:val="none" w:sz="0" w:space="0" w:color="auto"/>
        <w:left w:val="none" w:sz="0" w:space="0" w:color="auto"/>
        <w:bottom w:val="none" w:sz="0" w:space="0" w:color="auto"/>
        <w:right w:val="none" w:sz="0" w:space="0" w:color="auto"/>
      </w:divBdr>
    </w:div>
    <w:div w:id="329019730">
      <w:bodyDiv w:val="1"/>
      <w:marLeft w:val="0"/>
      <w:marRight w:val="0"/>
      <w:marTop w:val="0"/>
      <w:marBottom w:val="0"/>
      <w:divBdr>
        <w:top w:val="none" w:sz="0" w:space="0" w:color="auto"/>
        <w:left w:val="none" w:sz="0" w:space="0" w:color="auto"/>
        <w:bottom w:val="none" w:sz="0" w:space="0" w:color="auto"/>
        <w:right w:val="none" w:sz="0" w:space="0" w:color="auto"/>
      </w:divBdr>
    </w:div>
    <w:div w:id="329480092">
      <w:bodyDiv w:val="1"/>
      <w:marLeft w:val="0"/>
      <w:marRight w:val="0"/>
      <w:marTop w:val="0"/>
      <w:marBottom w:val="0"/>
      <w:divBdr>
        <w:top w:val="none" w:sz="0" w:space="0" w:color="auto"/>
        <w:left w:val="none" w:sz="0" w:space="0" w:color="auto"/>
        <w:bottom w:val="none" w:sz="0" w:space="0" w:color="auto"/>
        <w:right w:val="none" w:sz="0" w:space="0" w:color="auto"/>
      </w:divBdr>
    </w:div>
    <w:div w:id="330840404">
      <w:bodyDiv w:val="1"/>
      <w:marLeft w:val="0"/>
      <w:marRight w:val="0"/>
      <w:marTop w:val="0"/>
      <w:marBottom w:val="0"/>
      <w:divBdr>
        <w:top w:val="none" w:sz="0" w:space="0" w:color="auto"/>
        <w:left w:val="none" w:sz="0" w:space="0" w:color="auto"/>
        <w:bottom w:val="none" w:sz="0" w:space="0" w:color="auto"/>
        <w:right w:val="none" w:sz="0" w:space="0" w:color="auto"/>
      </w:divBdr>
    </w:div>
    <w:div w:id="332149510">
      <w:bodyDiv w:val="1"/>
      <w:marLeft w:val="0"/>
      <w:marRight w:val="0"/>
      <w:marTop w:val="0"/>
      <w:marBottom w:val="0"/>
      <w:divBdr>
        <w:top w:val="none" w:sz="0" w:space="0" w:color="auto"/>
        <w:left w:val="none" w:sz="0" w:space="0" w:color="auto"/>
        <w:bottom w:val="none" w:sz="0" w:space="0" w:color="auto"/>
        <w:right w:val="none" w:sz="0" w:space="0" w:color="auto"/>
      </w:divBdr>
    </w:div>
    <w:div w:id="335232975">
      <w:bodyDiv w:val="1"/>
      <w:marLeft w:val="0"/>
      <w:marRight w:val="0"/>
      <w:marTop w:val="0"/>
      <w:marBottom w:val="0"/>
      <w:divBdr>
        <w:top w:val="none" w:sz="0" w:space="0" w:color="auto"/>
        <w:left w:val="none" w:sz="0" w:space="0" w:color="auto"/>
        <w:bottom w:val="none" w:sz="0" w:space="0" w:color="auto"/>
        <w:right w:val="none" w:sz="0" w:space="0" w:color="auto"/>
      </w:divBdr>
    </w:div>
    <w:div w:id="342243921">
      <w:bodyDiv w:val="1"/>
      <w:marLeft w:val="0"/>
      <w:marRight w:val="0"/>
      <w:marTop w:val="0"/>
      <w:marBottom w:val="0"/>
      <w:divBdr>
        <w:top w:val="none" w:sz="0" w:space="0" w:color="auto"/>
        <w:left w:val="none" w:sz="0" w:space="0" w:color="auto"/>
        <w:bottom w:val="none" w:sz="0" w:space="0" w:color="auto"/>
        <w:right w:val="none" w:sz="0" w:space="0" w:color="auto"/>
      </w:divBdr>
    </w:div>
    <w:div w:id="348142822">
      <w:bodyDiv w:val="1"/>
      <w:marLeft w:val="0"/>
      <w:marRight w:val="0"/>
      <w:marTop w:val="0"/>
      <w:marBottom w:val="0"/>
      <w:divBdr>
        <w:top w:val="none" w:sz="0" w:space="0" w:color="auto"/>
        <w:left w:val="none" w:sz="0" w:space="0" w:color="auto"/>
        <w:bottom w:val="none" w:sz="0" w:space="0" w:color="auto"/>
        <w:right w:val="none" w:sz="0" w:space="0" w:color="auto"/>
      </w:divBdr>
    </w:div>
    <w:div w:id="351109019">
      <w:bodyDiv w:val="1"/>
      <w:marLeft w:val="0"/>
      <w:marRight w:val="0"/>
      <w:marTop w:val="0"/>
      <w:marBottom w:val="0"/>
      <w:divBdr>
        <w:top w:val="none" w:sz="0" w:space="0" w:color="auto"/>
        <w:left w:val="none" w:sz="0" w:space="0" w:color="auto"/>
        <w:bottom w:val="none" w:sz="0" w:space="0" w:color="auto"/>
        <w:right w:val="none" w:sz="0" w:space="0" w:color="auto"/>
      </w:divBdr>
    </w:div>
    <w:div w:id="351228125">
      <w:bodyDiv w:val="1"/>
      <w:marLeft w:val="0"/>
      <w:marRight w:val="0"/>
      <w:marTop w:val="0"/>
      <w:marBottom w:val="0"/>
      <w:divBdr>
        <w:top w:val="none" w:sz="0" w:space="0" w:color="auto"/>
        <w:left w:val="none" w:sz="0" w:space="0" w:color="auto"/>
        <w:bottom w:val="none" w:sz="0" w:space="0" w:color="auto"/>
        <w:right w:val="none" w:sz="0" w:space="0" w:color="auto"/>
      </w:divBdr>
    </w:div>
    <w:div w:id="358239397">
      <w:bodyDiv w:val="1"/>
      <w:marLeft w:val="0"/>
      <w:marRight w:val="0"/>
      <w:marTop w:val="0"/>
      <w:marBottom w:val="0"/>
      <w:divBdr>
        <w:top w:val="none" w:sz="0" w:space="0" w:color="auto"/>
        <w:left w:val="none" w:sz="0" w:space="0" w:color="auto"/>
        <w:bottom w:val="none" w:sz="0" w:space="0" w:color="auto"/>
        <w:right w:val="none" w:sz="0" w:space="0" w:color="auto"/>
      </w:divBdr>
    </w:div>
    <w:div w:id="358895316">
      <w:bodyDiv w:val="1"/>
      <w:marLeft w:val="0"/>
      <w:marRight w:val="0"/>
      <w:marTop w:val="0"/>
      <w:marBottom w:val="0"/>
      <w:divBdr>
        <w:top w:val="none" w:sz="0" w:space="0" w:color="auto"/>
        <w:left w:val="none" w:sz="0" w:space="0" w:color="auto"/>
        <w:bottom w:val="none" w:sz="0" w:space="0" w:color="auto"/>
        <w:right w:val="none" w:sz="0" w:space="0" w:color="auto"/>
      </w:divBdr>
    </w:div>
    <w:div w:id="360518163">
      <w:bodyDiv w:val="1"/>
      <w:marLeft w:val="0"/>
      <w:marRight w:val="0"/>
      <w:marTop w:val="0"/>
      <w:marBottom w:val="0"/>
      <w:divBdr>
        <w:top w:val="none" w:sz="0" w:space="0" w:color="auto"/>
        <w:left w:val="none" w:sz="0" w:space="0" w:color="auto"/>
        <w:bottom w:val="none" w:sz="0" w:space="0" w:color="auto"/>
        <w:right w:val="none" w:sz="0" w:space="0" w:color="auto"/>
      </w:divBdr>
    </w:div>
    <w:div w:id="361369502">
      <w:bodyDiv w:val="1"/>
      <w:marLeft w:val="0"/>
      <w:marRight w:val="0"/>
      <w:marTop w:val="0"/>
      <w:marBottom w:val="0"/>
      <w:divBdr>
        <w:top w:val="none" w:sz="0" w:space="0" w:color="auto"/>
        <w:left w:val="none" w:sz="0" w:space="0" w:color="auto"/>
        <w:bottom w:val="none" w:sz="0" w:space="0" w:color="auto"/>
        <w:right w:val="none" w:sz="0" w:space="0" w:color="auto"/>
      </w:divBdr>
    </w:div>
    <w:div w:id="366300113">
      <w:bodyDiv w:val="1"/>
      <w:marLeft w:val="0"/>
      <w:marRight w:val="0"/>
      <w:marTop w:val="0"/>
      <w:marBottom w:val="0"/>
      <w:divBdr>
        <w:top w:val="none" w:sz="0" w:space="0" w:color="auto"/>
        <w:left w:val="none" w:sz="0" w:space="0" w:color="auto"/>
        <w:bottom w:val="none" w:sz="0" w:space="0" w:color="auto"/>
        <w:right w:val="none" w:sz="0" w:space="0" w:color="auto"/>
      </w:divBdr>
    </w:div>
    <w:div w:id="367267336">
      <w:bodyDiv w:val="1"/>
      <w:marLeft w:val="0"/>
      <w:marRight w:val="0"/>
      <w:marTop w:val="0"/>
      <w:marBottom w:val="0"/>
      <w:divBdr>
        <w:top w:val="none" w:sz="0" w:space="0" w:color="auto"/>
        <w:left w:val="none" w:sz="0" w:space="0" w:color="auto"/>
        <w:bottom w:val="none" w:sz="0" w:space="0" w:color="auto"/>
        <w:right w:val="none" w:sz="0" w:space="0" w:color="auto"/>
      </w:divBdr>
    </w:div>
    <w:div w:id="368145510">
      <w:bodyDiv w:val="1"/>
      <w:marLeft w:val="0"/>
      <w:marRight w:val="0"/>
      <w:marTop w:val="0"/>
      <w:marBottom w:val="0"/>
      <w:divBdr>
        <w:top w:val="none" w:sz="0" w:space="0" w:color="auto"/>
        <w:left w:val="none" w:sz="0" w:space="0" w:color="auto"/>
        <w:bottom w:val="none" w:sz="0" w:space="0" w:color="auto"/>
        <w:right w:val="none" w:sz="0" w:space="0" w:color="auto"/>
      </w:divBdr>
      <w:divsChild>
        <w:div w:id="802236966">
          <w:marLeft w:val="-225"/>
          <w:marRight w:val="-225"/>
          <w:marTop w:val="0"/>
          <w:marBottom w:val="0"/>
          <w:divBdr>
            <w:top w:val="none" w:sz="0" w:space="0" w:color="auto"/>
            <w:left w:val="none" w:sz="0" w:space="0" w:color="auto"/>
            <w:bottom w:val="none" w:sz="0" w:space="0" w:color="auto"/>
            <w:right w:val="none" w:sz="0" w:space="0" w:color="auto"/>
          </w:divBdr>
        </w:div>
      </w:divsChild>
    </w:div>
    <w:div w:id="371274671">
      <w:bodyDiv w:val="1"/>
      <w:marLeft w:val="0"/>
      <w:marRight w:val="0"/>
      <w:marTop w:val="0"/>
      <w:marBottom w:val="0"/>
      <w:divBdr>
        <w:top w:val="none" w:sz="0" w:space="0" w:color="auto"/>
        <w:left w:val="none" w:sz="0" w:space="0" w:color="auto"/>
        <w:bottom w:val="none" w:sz="0" w:space="0" w:color="auto"/>
        <w:right w:val="none" w:sz="0" w:space="0" w:color="auto"/>
      </w:divBdr>
    </w:div>
    <w:div w:id="372731865">
      <w:bodyDiv w:val="1"/>
      <w:marLeft w:val="0"/>
      <w:marRight w:val="0"/>
      <w:marTop w:val="0"/>
      <w:marBottom w:val="0"/>
      <w:divBdr>
        <w:top w:val="none" w:sz="0" w:space="0" w:color="auto"/>
        <w:left w:val="none" w:sz="0" w:space="0" w:color="auto"/>
        <w:bottom w:val="none" w:sz="0" w:space="0" w:color="auto"/>
        <w:right w:val="none" w:sz="0" w:space="0" w:color="auto"/>
      </w:divBdr>
    </w:div>
    <w:div w:id="372852783">
      <w:bodyDiv w:val="1"/>
      <w:marLeft w:val="0"/>
      <w:marRight w:val="0"/>
      <w:marTop w:val="0"/>
      <w:marBottom w:val="0"/>
      <w:divBdr>
        <w:top w:val="none" w:sz="0" w:space="0" w:color="auto"/>
        <w:left w:val="none" w:sz="0" w:space="0" w:color="auto"/>
        <w:bottom w:val="none" w:sz="0" w:space="0" w:color="auto"/>
        <w:right w:val="none" w:sz="0" w:space="0" w:color="auto"/>
      </w:divBdr>
    </w:div>
    <w:div w:id="374699318">
      <w:bodyDiv w:val="1"/>
      <w:marLeft w:val="0"/>
      <w:marRight w:val="0"/>
      <w:marTop w:val="0"/>
      <w:marBottom w:val="0"/>
      <w:divBdr>
        <w:top w:val="none" w:sz="0" w:space="0" w:color="auto"/>
        <w:left w:val="none" w:sz="0" w:space="0" w:color="auto"/>
        <w:bottom w:val="none" w:sz="0" w:space="0" w:color="auto"/>
        <w:right w:val="none" w:sz="0" w:space="0" w:color="auto"/>
      </w:divBdr>
    </w:div>
    <w:div w:id="377895753">
      <w:bodyDiv w:val="1"/>
      <w:marLeft w:val="0"/>
      <w:marRight w:val="0"/>
      <w:marTop w:val="0"/>
      <w:marBottom w:val="0"/>
      <w:divBdr>
        <w:top w:val="none" w:sz="0" w:space="0" w:color="auto"/>
        <w:left w:val="none" w:sz="0" w:space="0" w:color="auto"/>
        <w:bottom w:val="none" w:sz="0" w:space="0" w:color="auto"/>
        <w:right w:val="none" w:sz="0" w:space="0" w:color="auto"/>
      </w:divBdr>
    </w:div>
    <w:div w:id="377900079">
      <w:bodyDiv w:val="1"/>
      <w:marLeft w:val="0"/>
      <w:marRight w:val="0"/>
      <w:marTop w:val="0"/>
      <w:marBottom w:val="0"/>
      <w:divBdr>
        <w:top w:val="none" w:sz="0" w:space="0" w:color="auto"/>
        <w:left w:val="none" w:sz="0" w:space="0" w:color="auto"/>
        <w:bottom w:val="none" w:sz="0" w:space="0" w:color="auto"/>
        <w:right w:val="none" w:sz="0" w:space="0" w:color="auto"/>
      </w:divBdr>
    </w:div>
    <w:div w:id="379329790">
      <w:bodyDiv w:val="1"/>
      <w:marLeft w:val="0"/>
      <w:marRight w:val="0"/>
      <w:marTop w:val="0"/>
      <w:marBottom w:val="0"/>
      <w:divBdr>
        <w:top w:val="none" w:sz="0" w:space="0" w:color="auto"/>
        <w:left w:val="none" w:sz="0" w:space="0" w:color="auto"/>
        <w:bottom w:val="none" w:sz="0" w:space="0" w:color="auto"/>
        <w:right w:val="none" w:sz="0" w:space="0" w:color="auto"/>
      </w:divBdr>
    </w:div>
    <w:div w:id="380055924">
      <w:bodyDiv w:val="1"/>
      <w:marLeft w:val="0"/>
      <w:marRight w:val="0"/>
      <w:marTop w:val="0"/>
      <w:marBottom w:val="0"/>
      <w:divBdr>
        <w:top w:val="none" w:sz="0" w:space="0" w:color="auto"/>
        <w:left w:val="none" w:sz="0" w:space="0" w:color="auto"/>
        <w:bottom w:val="none" w:sz="0" w:space="0" w:color="auto"/>
        <w:right w:val="none" w:sz="0" w:space="0" w:color="auto"/>
      </w:divBdr>
    </w:div>
    <w:div w:id="380058536">
      <w:bodyDiv w:val="1"/>
      <w:marLeft w:val="0"/>
      <w:marRight w:val="0"/>
      <w:marTop w:val="0"/>
      <w:marBottom w:val="0"/>
      <w:divBdr>
        <w:top w:val="none" w:sz="0" w:space="0" w:color="auto"/>
        <w:left w:val="none" w:sz="0" w:space="0" w:color="auto"/>
        <w:bottom w:val="none" w:sz="0" w:space="0" w:color="auto"/>
        <w:right w:val="none" w:sz="0" w:space="0" w:color="auto"/>
      </w:divBdr>
    </w:div>
    <w:div w:id="384371775">
      <w:bodyDiv w:val="1"/>
      <w:marLeft w:val="0"/>
      <w:marRight w:val="0"/>
      <w:marTop w:val="0"/>
      <w:marBottom w:val="0"/>
      <w:divBdr>
        <w:top w:val="none" w:sz="0" w:space="0" w:color="auto"/>
        <w:left w:val="none" w:sz="0" w:space="0" w:color="auto"/>
        <w:bottom w:val="none" w:sz="0" w:space="0" w:color="auto"/>
        <w:right w:val="none" w:sz="0" w:space="0" w:color="auto"/>
      </w:divBdr>
    </w:div>
    <w:div w:id="384909106">
      <w:bodyDiv w:val="1"/>
      <w:marLeft w:val="0"/>
      <w:marRight w:val="0"/>
      <w:marTop w:val="0"/>
      <w:marBottom w:val="0"/>
      <w:divBdr>
        <w:top w:val="none" w:sz="0" w:space="0" w:color="auto"/>
        <w:left w:val="none" w:sz="0" w:space="0" w:color="auto"/>
        <w:bottom w:val="none" w:sz="0" w:space="0" w:color="auto"/>
        <w:right w:val="none" w:sz="0" w:space="0" w:color="auto"/>
      </w:divBdr>
    </w:div>
    <w:div w:id="387338814">
      <w:bodyDiv w:val="1"/>
      <w:marLeft w:val="0"/>
      <w:marRight w:val="0"/>
      <w:marTop w:val="0"/>
      <w:marBottom w:val="0"/>
      <w:divBdr>
        <w:top w:val="none" w:sz="0" w:space="0" w:color="auto"/>
        <w:left w:val="none" w:sz="0" w:space="0" w:color="auto"/>
        <w:bottom w:val="none" w:sz="0" w:space="0" w:color="auto"/>
        <w:right w:val="none" w:sz="0" w:space="0" w:color="auto"/>
      </w:divBdr>
    </w:div>
    <w:div w:id="390154283">
      <w:bodyDiv w:val="1"/>
      <w:marLeft w:val="0"/>
      <w:marRight w:val="0"/>
      <w:marTop w:val="0"/>
      <w:marBottom w:val="0"/>
      <w:divBdr>
        <w:top w:val="none" w:sz="0" w:space="0" w:color="auto"/>
        <w:left w:val="none" w:sz="0" w:space="0" w:color="auto"/>
        <w:bottom w:val="none" w:sz="0" w:space="0" w:color="auto"/>
        <w:right w:val="none" w:sz="0" w:space="0" w:color="auto"/>
      </w:divBdr>
    </w:div>
    <w:div w:id="390427607">
      <w:bodyDiv w:val="1"/>
      <w:marLeft w:val="0"/>
      <w:marRight w:val="0"/>
      <w:marTop w:val="0"/>
      <w:marBottom w:val="0"/>
      <w:divBdr>
        <w:top w:val="none" w:sz="0" w:space="0" w:color="auto"/>
        <w:left w:val="none" w:sz="0" w:space="0" w:color="auto"/>
        <w:bottom w:val="none" w:sz="0" w:space="0" w:color="auto"/>
        <w:right w:val="none" w:sz="0" w:space="0" w:color="auto"/>
      </w:divBdr>
    </w:div>
    <w:div w:id="394203194">
      <w:bodyDiv w:val="1"/>
      <w:marLeft w:val="0"/>
      <w:marRight w:val="0"/>
      <w:marTop w:val="0"/>
      <w:marBottom w:val="0"/>
      <w:divBdr>
        <w:top w:val="none" w:sz="0" w:space="0" w:color="auto"/>
        <w:left w:val="none" w:sz="0" w:space="0" w:color="auto"/>
        <w:bottom w:val="none" w:sz="0" w:space="0" w:color="auto"/>
        <w:right w:val="none" w:sz="0" w:space="0" w:color="auto"/>
      </w:divBdr>
    </w:div>
    <w:div w:id="394357778">
      <w:bodyDiv w:val="1"/>
      <w:marLeft w:val="0"/>
      <w:marRight w:val="0"/>
      <w:marTop w:val="0"/>
      <w:marBottom w:val="0"/>
      <w:divBdr>
        <w:top w:val="none" w:sz="0" w:space="0" w:color="auto"/>
        <w:left w:val="none" w:sz="0" w:space="0" w:color="auto"/>
        <w:bottom w:val="none" w:sz="0" w:space="0" w:color="auto"/>
        <w:right w:val="none" w:sz="0" w:space="0" w:color="auto"/>
      </w:divBdr>
    </w:div>
    <w:div w:id="398209759">
      <w:bodyDiv w:val="1"/>
      <w:marLeft w:val="0"/>
      <w:marRight w:val="0"/>
      <w:marTop w:val="0"/>
      <w:marBottom w:val="0"/>
      <w:divBdr>
        <w:top w:val="none" w:sz="0" w:space="0" w:color="auto"/>
        <w:left w:val="none" w:sz="0" w:space="0" w:color="auto"/>
        <w:bottom w:val="none" w:sz="0" w:space="0" w:color="auto"/>
        <w:right w:val="none" w:sz="0" w:space="0" w:color="auto"/>
      </w:divBdr>
    </w:div>
    <w:div w:id="398943168">
      <w:bodyDiv w:val="1"/>
      <w:marLeft w:val="0"/>
      <w:marRight w:val="0"/>
      <w:marTop w:val="0"/>
      <w:marBottom w:val="0"/>
      <w:divBdr>
        <w:top w:val="none" w:sz="0" w:space="0" w:color="auto"/>
        <w:left w:val="none" w:sz="0" w:space="0" w:color="auto"/>
        <w:bottom w:val="none" w:sz="0" w:space="0" w:color="auto"/>
        <w:right w:val="none" w:sz="0" w:space="0" w:color="auto"/>
      </w:divBdr>
    </w:div>
    <w:div w:id="403142309">
      <w:bodyDiv w:val="1"/>
      <w:marLeft w:val="0"/>
      <w:marRight w:val="0"/>
      <w:marTop w:val="0"/>
      <w:marBottom w:val="0"/>
      <w:divBdr>
        <w:top w:val="none" w:sz="0" w:space="0" w:color="auto"/>
        <w:left w:val="none" w:sz="0" w:space="0" w:color="auto"/>
        <w:bottom w:val="none" w:sz="0" w:space="0" w:color="auto"/>
        <w:right w:val="none" w:sz="0" w:space="0" w:color="auto"/>
      </w:divBdr>
    </w:div>
    <w:div w:id="404111159">
      <w:bodyDiv w:val="1"/>
      <w:marLeft w:val="0"/>
      <w:marRight w:val="0"/>
      <w:marTop w:val="0"/>
      <w:marBottom w:val="0"/>
      <w:divBdr>
        <w:top w:val="none" w:sz="0" w:space="0" w:color="auto"/>
        <w:left w:val="none" w:sz="0" w:space="0" w:color="auto"/>
        <w:bottom w:val="none" w:sz="0" w:space="0" w:color="auto"/>
        <w:right w:val="none" w:sz="0" w:space="0" w:color="auto"/>
      </w:divBdr>
    </w:div>
    <w:div w:id="406222271">
      <w:bodyDiv w:val="1"/>
      <w:marLeft w:val="0"/>
      <w:marRight w:val="0"/>
      <w:marTop w:val="0"/>
      <w:marBottom w:val="0"/>
      <w:divBdr>
        <w:top w:val="none" w:sz="0" w:space="0" w:color="auto"/>
        <w:left w:val="none" w:sz="0" w:space="0" w:color="auto"/>
        <w:bottom w:val="none" w:sz="0" w:space="0" w:color="auto"/>
        <w:right w:val="none" w:sz="0" w:space="0" w:color="auto"/>
      </w:divBdr>
    </w:div>
    <w:div w:id="407266628">
      <w:bodyDiv w:val="1"/>
      <w:marLeft w:val="0"/>
      <w:marRight w:val="0"/>
      <w:marTop w:val="0"/>
      <w:marBottom w:val="0"/>
      <w:divBdr>
        <w:top w:val="none" w:sz="0" w:space="0" w:color="auto"/>
        <w:left w:val="none" w:sz="0" w:space="0" w:color="auto"/>
        <w:bottom w:val="none" w:sz="0" w:space="0" w:color="auto"/>
        <w:right w:val="none" w:sz="0" w:space="0" w:color="auto"/>
      </w:divBdr>
    </w:div>
    <w:div w:id="408775647">
      <w:bodyDiv w:val="1"/>
      <w:marLeft w:val="0"/>
      <w:marRight w:val="0"/>
      <w:marTop w:val="0"/>
      <w:marBottom w:val="0"/>
      <w:divBdr>
        <w:top w:val="none" w:sz="0" w:space="0" w:color="auto"/>
        <w:left w:val="none" w:sz="0" w:space="0" w:color="auto"/>
        <w:bottom w:val="none" w:sz="0" w:space="0" w:color="auto"/>
        <w:right w:val="none" w:sz="0" w:space="0" w:color="auto"/>
      </w:divBdr>
    </w:div>
    <w:div w:id="411512379">
      <w:bodyDiv w:val="1"/>
      <w:marLeft w:val="0"/>
      <w:marRight w:val="0"/>
      <w:marTop w:val="0"/>
      <w:marBottom w:val="0"/>
      <w:divBdr>
        <w:top w:val="none" w:sz="0" w:space="0" w:color="auto"/>
        <w:left w:val="none" w:sz="0" w:space="0" w:color="auto"/>
        <w:bottom w:val="none" w:sz="0" w:space="0" w:color="auto"/>
        <w:right w:val="none" w:sz="0" w:space="0" w:color="auto"/>
      </w:divBdr>
    </w:div>
    <w:div w:id="411780300">
      <w:bodyDiv w:val="1"/>
      <w:marLeft w:val="0"/>
      <w:marRight w:val="0"/>
      <w:marTop w:val="0"/>
      <w:marBottom w:val="0"/>
      <w:divBdr>
        <w:top w:val="none" w:sz="0" w:space="0" w:color="auto"/>
        <w:left w:val="none" w:sz="0" w:space="0" w:color="auto"/>
        <w:bottom w:val="none" w:sz="0" w:space="0" w:color="auto"/>
        <w:right w:val="none" w:sz="0" w:space="0" w:color="auto"/>
      </w:divBdr>
    </w:div>
    <w:div w:id="413206321">
      <w:bodyDiv w:val="1"/>
      <w:marLeft w:val="0"/>
      <w:marRight w:val="0"/>
      <w:marTop w:val="0"/>
      <w:marBottom w:val="0"/>
      <w:divBdr>
        <w:top w:val="none" w:sz="0" w:space="0" w:color="auto"/>
        <w:left w:val="none" w:sz="0" w:space="0" w:color="auto"/>
        <w:bottom w:val="none" w:sz="0" w:space="0" w:color="auto"/>
        <w:right w:val="none" w:sz="0" w:space="0" w:color="auto"/>
      </w:divBdr>
    </w:div>
    <w:div w:id="414084647">
      <w:bodyDiv w:val="1"/>
      <w:marLeft w:val="0"/>
      <w:marRight w:val="0"/>
      <w:marTop w:val="0"/>
      <w:marBottom w:val="0"/>
      <w:divBdr>
        <w:top w:val="none" w:sz="0" w:space="0" w:color="auto"/>
        <w:left w:val="none" w:sz="0" w:space="0" w:color="auto"/>
        <w:bottom w:val="none" w:sz="0" w:space="0" w:color="auto"/>
        <w:right w:val="none" w:sz="0" w:space="0" w:color="auto"/>
      </w:divBdr>
    </w:div>
    <w:div w:id="415248167">
      <w:bodyDiv w:val="1"/>
      <w:marLeft w:val="0"/>
      <w:marRight w:val="0"/>
      <w:marTop w:val="0"/>
      <w:marBottom w:val="0"/>
      <w:divBdr>
        <w:top w:val="none" w:sz="0" w:space="0" w:color="auto"/>
        <w:left w:val="none" w:sz="0" w:space="0" w:color="auto"/>
        <w:bottom w:val="none" w:sz="0" w:space="0" w:color="auto"/>
        <w:right w:val="none" w:sz="0" w:space="0" w:color="auto"/>
      </w:divBdr>
    </w:div>
    <w:div w:id="415715182">
      <w:bodyDiv w:val="1"/>
      <w:marLeft w:val="0"/>
      <w:marRight w:val="0"/>
      <w:marTop w:val="0"/>
      <w:marBottom w:val="0"/>
      <w:divBdr>
        <w:top w:val="none" w:sz="0" w:space="0" w:color="auto"/>
        <w:left w:val="none" w:sz="0" w:space="0" w:color="auto"/>
        <w:bottom w:val="none" w:sz="0" w:space="0" w:color="auto"/>
        <w:right w:val="none" w:sz="0" w:space="0" w:color="auto"/>
      </w:divBdr>
    </w:div>
    <w:div w:id="418329493">
      <w:bodyDiv w:val="1"/>
      <w:marLeft w:val="0"/>
      <w:marRight w:val="0"/>
      <w:marTop w:val="0"/>
      <w:marBottom w:val="0"/>
      <w:divBdr>
        <w:top w:val="none" w:sz="0" w:space="0" w:color="auto"/>
        <w:left w:val="none" w:sz="0" w:space="0" w:color="auto"/>
        <w:bottom w:val="none" w:sz="0" w:space="0" w:color="auto"/>
        <w:right w:val="none" w:sz="0" w:space="0" w:color="auto"/>
      </w:divBdr>
    </w:div>
    <w:div w:id="419378890">
      <w:bodyDiv w:val="1"/>
      <w:marLeft w:val="0"/>
      <w:marRight w:val="0"/>
      <w:marTop w:val="0"/>
      <w:marBottom w:val="0"/>
      <w:divBdr>
        <w:top w:val="none" w:sz="0" w:space="0" w:color="auto"/>
        <w:left w:val="none" w:sz="0" w:space="0" w:color="auto"/>
        <w:bottom w:val="none" w:sz="0" w:space="0" w:color="auto"/>
        <w:right w:val="none" w:sz="0" w:space="0" w:color="auto"/>
      </w:divBdr>
    </w:div>
    <w:div w:id="419761656">
      <w:bodyDiv w:val="1"/>
      <w:marLeft w:val="0"/>
      <w:marRight w:val="0"/>
      <w:marTop w:val="0"/>
      <w:marBottom w:val="0"/>
      <w:divBdr>
        <w:top w:val="none" w:sz="0" w:space="0" w:color="auto"/>
        <w:left w:val="none" w:sz="0" w:space="0" w:color="auto"/>
        <w:bottom w:val="none" w:sz="0" w:space="0" w:color="auto"/>
        <w:right w:val="none" w:sz="0" w:space="0" w:color="auto"/>
      </w:divBdr>
    </w:div>
    <w:div w:id="420177140">
      <w:bodyDiv w:val="1"/>
      <w:marLeft w:val="0"/>
      <w:marRight w:val="0"/>
      <w:marTop w:val="0"/>
      <w:marBottom w:val="0"/>
      <w:divBdr>
        <w:top w:val="none" w:sz="0" w:space="0" w:color="auto"/>
        <w:left w:val="none" w:sz="0" w:space="0" w:color="auto"/>
        <w:bottom w:val="none" w:sz="0" w:space="0" w:color="auto"/>
        <w:right w:val="none" w:sz="0" w:space="0" w:color="auto"/>
      </w:divBdr>
    </w:div>
    <w:div w:id="423310017">
      <w:bodyDiv w:val="1"/>
      <w:marLeft w:val="0"/>
      <w:marRight w:val="0"/>
      <w:marTop w:val="0"/>
      <w:marBottom w:val="0"/>
      <w:divBdr>
        <w:top w:val="none" w:sz="0" w:space="0" w:color="auto"/>
        <w:left w:val="none" w:sz="0" w:space="0" w:color="auto"/>
        <w:bottom w:val="none" w:sz="0" w:space="0" w:color="auto"/>
        <w:right w:val="none" w:sz="0" w:space="0" w:color="auto"/>
      </w:divBdr>
    </w:div>
    <w:div w:id="423574472">
      <w:bodyDiv w:val="1"/>
      <w:marLeft w:val="0"/>
      <w:marRight w:val="0"/>
      <w:marTop w:val="0"/>
      <w:marBottom w:val="0"/>
      <w:divBdr>
        <w:top w:val="none" w:sz="0" w:space="0" w:color="auto"/>
        <w:left w:val="none" w:sz="0" w:space="0" w:color="auto"/>
        <w:bottom w:val="none" w:sz="0" w:space="0" w:color="auto"/>
        <w:right w:val="none" w:sz="0" w:space="0" w:color="auto"/>
      </w:divBdr>
      <w:divsChild>
        <w:div w:id="1143353765">
          <w:marLeft w:val="0"/>
          <w:marRight w:val="0"/>
          <w:marTop w:val="0"/>
          <w:marBottom w:val="0"/>
          <w:divBdr>
            <w:top w:val="none" w:sz="0" w:space="0" w:color="auto"/>
            <w:left w:val="none" w:sz="0" w:space="0" w:color="auto"/>
            <w:bottom w:val="none" w:sz="0" w:space="0" w:color="auto"/>
            <w:right w:val="none" w:sz="0" w:space="0" w:color="auto"/>
          </w:divBdr>
          <w:divsChild>
            <w:div w:id="1668286439">
              <w:marLeft w:val="0"/>
              <w:marRight w:val="0"/>
              <w:marTop w:val="0"/>
              <w:marBottom w:val="0"/>
              <w:divBdr>
                <w:top w:val="none" w:sz="0" w:space="0" w:color="auto"/>
                <w:left w:val="none" w:sz="0" w:space="0" w:color="auto"/>
                <w:bottom w:val="none" w:sz="0" w:space="0" w:color="auto"/>
                <w:right w:val="none" w:sz="0" w:space="0" w:color="auto"/>
              </w:divBdr>
              <w:divsChild>
                <w:div w:id="441339775">
                  <w:marLeft w:val="0"/>
                  <w:marRight w:val="0"/>
                  <w:marTop w:val="0"/>
                  <w:marBottom w:val="0"/>
                  <w:divBdr>
                    <w:top w:val="none" w:sz="0" w:space="0" w:color="auto"/>
                    <w:left w:val="none" w:sz="0" w:space="0" w:color="auto"/>
                    <w:bottom w:val="none" w:sz="0" w:space="0" w:color="auto"/>
                    <w:right w:val="none" w:sz="0" w:space="0" w:color="auto"/>
                  </w:divBdr>
                  <w:divsChild>
                    <w:div w:id="16309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09876">
      <w:bodyDiv w:val="1"/>
      <w:marLeft w:val="0"/>
      <w:marRight w:val="0"/>
      <w:marTop w:val="0"/>
      <w:marBottom w:val="0"/>
      <w:divBdr>
        <w:top w:val="none" w:sz="0" w:space="0" w:color="auto"/>
        <w:left w:val="none" w:sz="0" w:space="0" w:color="auto"/>
        <w:bottom w:val="none" w:sz="0" w:space="0" w:color="auto"/>
        <w:right w:val="none" w:sz="0" w:space="0" w:color="auto"/>
      </w:divBdr>
    </w:div>
    <w:div w:id="428543529">
      <w:bodyDiv w:val="1"/>
      <w:marLeft w:val="0"/>
      <w:marRight w:val="0"/>
      <w:marTop w:val="0"/>
      <w:marBottom w:val="0"/>
      <w:divBdr>
        <w:top w:val="none" w:sz="0" w:space="0" w:color="auto"/>
        <w:left w:val="none" w:sz="0" w:space="0" w:color="auto"/>
        <w:bottom w:val="none" w:sz="0" w:space="0" w:color="auto"/>
        <w:right w:val="none" w:sz="0" w:space="0" w:color="auto"/>
      </w:divBdr>
    </w:div>
    <w:div w:id="429740658">
      <w:bodyDiv w:val="1"/>
      <w:marLeft w:val="0"/>
      <w:marRight w:val="0"/>
      <w:marTop w:val="0"/>
      <w:marBottom w:val="0"/>
      <w:divBdr>
        <w:top w:val="none" w:sz="0" w:space="0" w:color="auto"/>
        <w:left w:val="none" w:sz="0" w:space="0" w:color="auto"/>
        <w:bottom w:val="none" w:sz="0" w:space="0" w:color="auto"/>
        <w:right w:val="none" w:sz="0" w:space="0" w:color="auto"/>
      </w:divBdr>
      <w:divsChild>
        <w:div w:id="1346329131">
          <w:marLeft w:val="0"/>
          <w:marRight w:val="0"/>
          <w:marTop w:val="0"/>
          <w:marBottom w:val="0"/>
          <w:divBdr>
            <w:top w:val="none" w:sz="0" w:space="0" w:color="auto"/>
            <w:left w:val="none" w:sz="0" w:space="0" w:color="auto"/>
            <w:bottom w:val="none" w:sz="0" w:space="0" w:color="auto"/>
            <w:right w:val="none" w:sz="0" w:space="0" w:color="auto"/>
          </w:divBdr>
        </w:div>
      </w:divsChild>
    </w:div>
    <w:div w:id="432825647">
      <w:bodyDiv w:val="1"/>
      <w:marLeft w:val="0"/>
      <w:marRight w:val="0"/>
      <w:marTop w:val="0"/>
      <w:marBottom w:val="0"/>
      <w:divBdr>
        <w:top w:val="none" w:sz="0" w:space="0" w:color="auto"/>
        <w:left w:val="none" w:sz="0" w:space="0" w:color="auto"/>
        <w:bottom w:val="none" w:sz="0" w:space="0" w:color="auto"/>
        <w:right w:val="none" w:sz="0" w:space="0" w:color="auto"/>
      </w:divBdr>
    </w:div>
    <w:div w:id="434061996">
      <w:bodyDiv w:val="1"/>
      <w:marLeft w:val="0"/>
      <w:marRight w:val="0"/>
      <w:marTop w:val="0"/>
      <w:marBottom w:val="0"/>
      <w:divBdr>
        <w:top w:val="none" w:sz="0" w:space="0" w:color="auto"/>
        <w:left w:val="none" w:sz="0" w:space="0" w:color="auto"/>
        <w:bottom w:val="none" w:sz="0" w:space="0" w:color="auto"/>
        <w:right w:val="none" w:sz="0" w:space="0" w:color="auto"/>
      </w:divBdr>
    </w:div>
    <w:div w:id="434133444">
      <w:bodyDiv w:val="1"/>
      <w:marLeft w:val="0"/>
      <w:marRight w:val="0"/>
      <w:marTop w:val="0"/>
      <w:marBottom w:val="0"/>
      <w:divBdr>
        <w:top w:val="none" w:sz="0" w:space="0" w:color="auto"/>
        <w:left w:val="none" w:sz="0" w:space="0" w:color="auto"/>
        <w:bottom w:val="none" w:sz="0" w:space="0" w:color="auto"/>
        <w:right w:val="none" w:sz="0" w:space="0" w:color="auto"/>
      </w:divBdr>
    </w:div>
    <w:div w:id="434516757">
      <w:bodyDiv w:val="1"/>
      <w:marLeft w:val="0"/>
      <w:marRight w:val="0"/>
      <w:marTop w:val="0"/>
      <w:marBottom w:val="0"/>
      <w:divBdr>
        <w:top w:val="none" w:sz="0" w:space="0" w:color="auto"/>
        <w:left w:val="none" w:sz="0" w:space="0" w:color="auto"/>
        <w:bottom w:val="none" w:sz="0" w:space="0" w:color="auto"/>
        <w:right w:val="none" w:sz="0" w:space="0" w:color="auto"/>
      </w:divBdr>
    </w:div>
    <w:div w:id="436145310">
      <w:bodyDiv w:val="1"/>
      <w:marLeft w:val="0"/>
      <w:marRight w:val="0"/>
      <w:marTop w:val="0"/>
      <w:marBottom w:val="0"/>
      <w:divBdr>
        <w:top w:val="none" w:sz="0" w:space="0" w:color="auto"/>
        <w:left w:val="none" w:sz="0" w:space="0" w:color="auto"/>
        <w:bottom w:val="none" w:sz="0" w:space="0" w:color="auto"/>
        <w:right w:val="none" w:sz="0" w:space="0" w:color="auto"/>
      </w:divBdr>
    </w:div>
    <w:div w:id="436943724">
      <w:bodyDiv w:val="1"/>
      <w:marLeft w:val="0"/>
      <w:marRight w:val="0"/>
      <w:marTop w:val="0"/>
      <w:marBottom w:val="0"/>
      <w:divBdr>
        <w:top w:val="none" w:sz="0" w:space="0" w:color="auto"/>
        <w:left w:val="none" w:sz="0" w:space="0" w:color="auto"/>
        <w:bottom w:val="none" w:sz="0" w:space="0" w:color="auto"/>
        <w:right w:val="none" w:sz="0" w:space="0" w:color="auto"/>
      </w:divBdr>
    </w:div>
    <w:div w:id="437717380">
      <w:bodyDiv w:val="1"/>
      <w:marLeft w:val="0"/>
      <w:marRight w:val="0"/>
      <w:marTop w:val="0"/>
      <w:marBottom w:val="0"/>
      <w:divBdr>
        <w:top w:val="none" w:sz="0" w:space="0" w:color="auto"/>
        <w:left w:val="none" w:sz="0" w:space="0" w:color="auto"/>
        <w:bottom w:val="none" w:sz="0" w:space="0" w:color="auto"/>
        <w:right w:val="none" w:sz="0" w:space="0" w:color="auto"/>
      </w:divBdr>
    </w:div>
    <w:div w:id="440104375">
      <w:bodyDiv w:val="1"/>
      <w:marLeft w:val="0"/>
      <w:marRight w:val="0"/>
      <w:marTop w:val="0"/>
      <w:marBottom w:val="0"/>
      <w:divBdr>
        <w:top w:val="none" w:sz="0" w:space="0" w:color="auto"/>
        <w:left w:val="none" w:sz="0" w:space="0" w:color="auto"/>
        <w:bottom w:val="none" w:sz="0" w:space="0" w:color="auto"/>
        <w:right w:val="none" w:sz="0" w:space="0" w:color="auto"/>
      </w:divBdr>
    </w:div>
    <w:div w:id="443421192">
      <w:bodyDiv w:val="1"/>
      <w:marLeft w:val="0"/>
      <w:marRight w:val="0"/>
      <w:marTop w:val="0"/>
      <w:marBottom w:val="0"/>
      <w:divBdr>
        <w:top w:val="none" w:sz="0" w:space="0" w:color="auto"/>
        <w:left w:val="none" w:sz="0" w:space="0" w:color="auto"/>
        <w:bottom w:val="none" w:sz="0" w:space="0" w:color="auto"/>
        <w:right w:val="none" w:sz="0" w:space="0" w:color="auto"/>
      </w:divBdr>
    </w:div>
    <w:div w:id="443499774">
      <w:bodyDiv w:val="1"/>
      <w:marLeft w:val="0"/>
      <w:marRight w:val="0"/>
      <w:marTop w:val="0"/>
      <w:marBottom w:val="0"/>
      <w:divBdr>
        <w:top w:val="none" w:sz="0" w:space="0" w:color="auto"/>
        <w:left w:val="none" w:sz="0" w:space="0" w:color="auto"/>
        <w:bottom w:val="none" w:sz="0" w:space="0" w:color="auto"/>
        <w:right w:val="none" w:sz="0" w:space="0" w:color="auto"/>
      </w:divBdr>
      <w:divsChild>
        <w:div w:id="399789205">
          <w:marLeft w:val="0"/>
          <w:marRight w:val="0"/>
          <w:marTop w:val="0"/>
          <w:marBottom w:val="0"/>
          <w:divBdr>
            <w:top w:val="none" w:sz="0" w:space="0" w:color="auto"/>
            <w:left w:val="none" w:sz="0" w:space="0" w:color="auto"/>
            <w:bottom w:val="single" w:sz="6" w:space="0" w:color="A9A9A9"/>
            <w:right w:val="none" w:sz="0" w:space="0" w:color="auto"/>
          </w:divBdr>
          <w:divsChild>
            <w:div w:id="1238976474">
              <w:marLeft w:val="0"/>
              <w:marRight w:val="0"/>
              <w:marTop w:val="0"/>
              <w:marBottom w:val="0"/>
              <w:divBdr>
                <w:top w:val="none" w:sz="0" w:space="0" w:color="auto"/>
                <w:left w:val="none" w:sz="0" w:space="0" w:color="auto"/>
                <w:bottom w:val="none" w:sz="0" w:space="0" w:color="auto"/>
                <w:right w:val="none" w:sz="0" w:space="0" w:color="auto"/>
              </w:divBdr>
              <w:divsChild>
                <w:div w:id="137010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4657">
          <w:marLeft w:val="0"/>
          <w:marRight w:val="0"/>
          <w:marTop w:val="0"/>
          <w:marBottom w:val="0"/>
          <w:divBdr>
            <w:top w:val="none" w:sz="0" w:space="0" w:color="auto"/>
            <w:left w:val="none" w:sz="0" w:space="0" w:color="auto"/>
            <w:bottom w:val="none" w:sz="0" w:space="0" w:color="auto"/>
            <w:right w:val="none" w:sz="0" w:space="0" w:color="auto"/>
          </w:divBdr>
          <w:divsChild>
            <w:div w:id="135380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07380">
      <w:bodyDiv w:val="1"/>
      <w:marLeft w:val="0"/>
      <w:marRight w:val="0"/>
      <w:marTop w:val="0"/>
      <w:marBottom w:val="0"/>
      <w:divBdr>
        <w:top w:val="none" w:sz="0" w:space="0" w:color="auto"/>
        <w:left w:val="none" w:sz="0" w:space="0" w:color="auto"/>
        <w:bottom w:val="none" w:sz="0" w:space="0" w:color="auto"/>
        <w:right w:val="none" w:sz="0" w:space="0" w:color="auto"/>
      </w:divBdr>
    </w:div>
    <w:div w:id="444496993">
      <w:bodyDiv w:val="1"/>
      <w:marLeft w:val="0"/>
      <w:marRight w:val="0"/>
      <w:marTop w:val="0"/>
      <w:marBottom w:val="0"/>
      <w:divBdr>
        <w:top w:val="none" w:sz="0" w:space="0" w:color="auto"/>
        <w:left w:val="none" w:sz="0" w:space="0" w:color="auto"/>
        <w:bottom w:val="none" w:sz="0" w:space="0" w:color="auto"/>
        <w:right w:val="none" w:sz="0" w:space="0" w:color="auto"/>
      </w:divBdr>
    </w:div>
    <w:div w:id="445928970">
      <w:bodyDiv w:val="1"/>
      <w:marLeft w:val="0"/>
      <w:marRight w:val="0"/>
      <w:marTop w:val="0"/>
      <w:marBottom w:val="0"/>
      <w:divBdr>
        <w:top w:val="none" w:sz="0" w:space="0" w:color="auto"/>
        <w:left w:val="none" w:sz="0" w:space="0" w:color="auto"/>
        <w:bottom w:val="none" w:sz="0" w:space="0" w:color="auto"/>
        <w:right w:val="none" w:sz="0" w:space="0" w:color="auto"/>
      </w:divBdr>
    </w:div>
    <w:div w:id="447504342">
      <w:bodyDiv w:val="1"/>
      <w:marLeft w:val="0"/>
      <w:marRight w:val="0"/>
      <w:marTop w:val="0"/>
      <w:marBottom w:val="0"/>
      <w:divBdr>
        <w:top w:val="none" w:sz="0" w:space="0" w:color="auto"/>
        <w:left w:val="none" w:sz="0" w:space="0" w:color="auto"/>
        <w:bottom w:val="none" w:sz="0" w:space="0" w:color="auto"/>
        <w:right w:val="none" w:sz="0" w:space="0" w:color="auto"/>
      </w:divBdr>
    </w:div>
    <w:div w:id="451367551">
      <w:bodyDiv w:val="1"/>
      <w:marLeft w:val="0"/>
      <w:marRight w:val="0"/>
      <w:marTop w:val="0"/>
      <w:marBottom w:val="0"/>
      <w:divBdr>
        <w:top w:val="none" w:sz="0" w:space="0" w:color="auto"/>
        <w:left w:val="none" w:sz="0" w:space="0" w:color="auto"/>
        <w:bottom w:val="none" w:sz="0" w:space="0" w:color="auto"/>
        <w:right w:val="none" w:sz="0" w:space="0" w:color="auto"/>
      </w:divBdr>
    </w:div>
    <w:div w:id="457115938">
      <w:bodyDiv w:val="1"/>
      <w:marLeft w:val="0"/>
      <w:marRight w:val="0"/>
      <w:marTop w:val="0"/>
      <w:marBottom w:val="0"/>
      <w:divBdr>
        <w:top w:val="none" w:sz="0" w:space="0" w:color="auto"/>
        <w:left w:val="none" w:sz="0" w:space="0" w:color="auto"/>
        <w:bottom w:val="none" w:sz="0" w:space="0" w:color="auto"/>
        <w:right w:val="none" w:sz="0" w:space="0" w:color="auto"/>
      </w:divBdr>
    </w:div>
    <w:div w:id="462964303">
      <w:bodyDiv w:val="1"/>
      <w:marLeft w:val="0"/>
      <w:marRight w:val="0"/>
      <w:marTop w:val="0"/>
      <w:marBottom w:val="0"/>
      <w:divBdr>
        <w:top w:val="none" w:sz="0" w:space="0" w:color="auto"/>
        <w:left w:val="none" w:sz="0" w:space="0" w:color="auto"/>
        <w:bottom w:val="none" w:sz="0" w:space="0" w:color="auto"/>
        <w:right w:val="none" w:sz="0" w:space="0" w:color="auto"/>
      </w:divBdr>
    </w:div>
    <w:div w:id="462967429">
      <w:bodyDiv w:val="1"/>
      <w:marLeft w:val="0"/>
      <w:marRight w:val="0"/>
      <w:marTop w:val="0"/>
      <w:marBottom w:val="0"/>
      <w:divBdr>
        <w:top w:val="none" w:sz="0" w:space="0" w:color="auto"/>
        <w:left w:val="none" w:sz="0" w:space="0" w:color="auto"/>
        <w:bottom w:val="none" w:sz="0" w:space="0" w:color="auto"/>
        <w:right w:val="none" w:sz="0" w:space="0" w:color="auto"/>
      </w:divBdr>
    </w:div>
    <w:div w:id="463620148">
      <w:bodyDiv w:val="1"/>
      <w:marLeft w:val="0"/>
      <w:marRight w:val="0"/>
      <w:marTop w:val="0"/>
      <w:marBottom w:val="0"/>
      <w:divBdr>
        <w:top w:val="none" w:sz="0" w:space="0" w:color="auto"/>
        <w:left w:val="none" w:sz="0" w:space="0" w:color="auto"/>
        <w:bottom w:val="none" w:sz="0" w:space="0" w:color="auto"/>
        <w:right w:val="none" w:sz="0" w:space="0" w:color="auto"/>
      </w:divBdr>
    </w:div>
    <w:div w:id="464126196">
      <w:bodyDiv w:val="1"/>
      <w:marLeft w:val="0"/>
      <w:marRight w:val="0"/>
      <w:marTop w:val="0"/>
      <w:marBottom w:val="0"/>
      <w:divBdr>
        <w:top w:val="none" w:sz="0" w:space="0" w:color="auto"/>
        <w:left w:val="none" w:sz="0" w:space="0" w:color="auto"/>
        <w:bottom w:val="none" w:sz="0" w:space="0" w:color="auto"/>
        <w:right w:val="none" w:sz="0" w:space="0" w:color="auto"/>
      </w:divBdr>
    </w:div>
    <w:div w:id="465709605">
      <w:bodyDiv w:val="1"/>
      <w:marLeft w:val="0"/>
      <w:marRight w:val="0"/>
      <w:marTop w:val="0"/>
      <w:marBottom w:val="0"/>
      <w:divBdr>
        <w:top w:val="none" w:sz="0" w:space="0" w:color="auto"/>
        <w:left w:val="none" w:sz="0" w:space="0" w:color="auto"/>
        <w:bottom w:val="none" w:sz="0" w:space="0" w:color="auto"/>
        <w:right w:val="none" w:sz="0" w:space="0" w:color="auto"/>
      </w:divBdr>
    </w:div>
    <w:div w:id="470631079">
      <w:bodyDiv w:val="1"/>
      <w:marLeft w:val="0"/>
      <w:marRight w:val="0"/>
      <w:marTop w:val="0"/>
      <w:marBottom w:val="0"/>
      <w:divBdr>
        <w:top w:val="none" w:sz="0" w:space="0" w:color="auto"/>
        <w:left w:val="none" w:sz="0" w:space="0" w:color="auto"/>
        <w:bottom w:val="none" w:sz="0" w:space="0" w:color="auto"/>
        <w:right w:val="none" w:sz="0" w:space="0" w:color="auto"/>
      </w:divBdr>
    </w:div>
    <w:div w:id="472450888">
      <w:bodyDiv w:val="1"/>
      <w:marLeft w:val="0"/>
      <w:marRight w:val="0"/>
      <w:marTop w:val="0"/>
      <w:marBottom w:val="0"/>
      <w:divBdr>
        <w:top w:val="none" w:sz="0" w:space="0" w:color="auto"/>
        <w:left w:val="none" w:sz="0" w:space="0" w:color="auto"/>
        <w:bottom w:val="none" w:sz="0" w:space="0" w:color="auto"/>
        <w:right w:val="none" w:sz="0" w:space="0" w:color="auto"/>
      </w:divBdr>
    </w:div>
    <w:div w:id="475537160">
      <w:bodyDiv w:val="1"/>
      <w:marLeft w:val="0"/>
      <w:marRight w:val="0"/>
      <w:marTop w:val="0"/>
      <w:marBottom w:val="0"/>
      <w:divBdr>
        <w:top w:val="none" w:sz="0" w:space="0" w:color="auto"/>
        <w:left w:val="none" w:sz="0" w:space="0" w:color="auto"/>
        <w:bottom w:val="none" w:sz="0" w:space="0" w:color="auto"/>
        <w:right w:val="none" w:sz="0" w:space="0" w:color="auto"/>
      </w:divBdr>
      <w:divsChild>
        <w:div w:id="196698783">
          <w:marLeft w:val="0"/>
          <w:marRight w:val="0"/>
          <w:marTop w:val="0"/>
          <w:marBottom w:val="0"/>
          <w:divBdr>
            <w:top w:val="none" w:sz="0" w:space="0" w:color="auto"/>
            <w:left w:val="none" w:sz="0" w:space="0" w:color="auto"/>
            <w:bottom w:val="none" w:sz="0" w:space="0" w:color="auto"/>
            <w:right w:val="none" w:sz="0" w:space="0" w:color="auto"/>
          </w:divBdr>
        </w:div>
        <w:div w:id="1510750329">
          <w:marLeft w:val="0"/>
          <w:marRight w:val="0"/>
          <w:marTop w:val="0"/>
          <w:marBottom w:val="0"/>
          <w:divBdr>
            <w:top w:val="none" w:sz="0" w:space="0" w:color="auto"/>
            <w:left w:val="none" w:sz="0" w:space="0" w:color="auto"/>
            <w:bottom w:val="none" w:sz="0" w:space="0" w:color="auto"/>
            <w:right w:val="none" w:sz="0" w:space="0" w:color="auto"/>
          </w:divBdr>
          <w:divsChild>
            <w:div w:id="565185993">
              <w:marLeft w:val="0"/>
              <w:marRight w:val="0"/>
              <w:marTop w:val="0"/>
              <w:marBottom w:val="0"/>
              <w:divBdr>
                <w:top w:val="none" w:sz="0" w:space="0" w:color="auto"/>
                <w:left w:val="none" w:sz="0" w:space="0" w:color="auto"/>
                <w:bottom w:val="none" w:sz="0" w:space="0" w:color="auto"/>
                <w:right w:val="none" w:sz="0" w:space="0" w:color="auto"/>
              </w:divBdr>
              <w:divsChild>
                <w:div w:id="1937445713">
                  <w:marLeft w:val="0"/>
                  <w:marRight w:val="0"/>
                  <w:marTop w:val="0"/>
                  <w:marBottom w:val="0"/>
                  <w:divBdr>
                    <w:top w:val="none" w:sz="0" w:space="0" w:color="auto"/>
                    <w:left w:val="none" w:sz="0" w:space="0" w:color="auto"/>
                    <w:bottom w:val="none" w:sz="0" w:space="0" w:color="auto"/>
                    <w:right w:val="none" w:sz="0" w:space="0" w:color="auto"/>
                  </w:divBdr>
                  <w:divsChild>
                    <w:div w:id="899362108">
                      <w:marLeft w:val="0"/>
                      <w:marRight w:val="0"/>
                      <w:marTop w:val="0"/>
                      <w:marBottom w:val="0"/>
                      <w:divBdr>
                        <w:top w:val="none" w:sz="0" w:space="0" w:color="auto"/>
                        <w:left w:val="none" w:sz="0" w:space="0" w:color="auto"/>
                        <w:bottom w:val="none" w:sz="0" w:space="0" w:color="auto"/>
                        <w:right w:val="none" w:sz="0" w:space="0" w:color="auto"/>
                      </w:divBdr>
                      <w:divsChild>
                        <w:div w:id="755590746">
                          <w:marLeft w:val="0"/>
                          <w:marRight w:val="0"/>
                          <w:marTop w:val="0"/>
                          <w:marBottom w:val="0"/>
                          <w:divBdr>
                            <w:top w:val="none" w:sz="0" w:space="0" w:color="auto"/>
                            <w:left w:val="none" w:sz="0" w:space="0" w:color="auto"/>
                            <w:bottom w:val="none" w:sz="0" w:space="0" w:color="auto"/>
                            <w:right w:val="none" w:sz="0" w:space="0" w:color="auto"/>
                          </w:divBdr>
                          <w:divsChild>
                            <w:div w:id="61926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87265">
      <w:bodyDiv w:val="1"/>
      <w:marLeft w:val="0"/>
      <w:marRight w:val="0"/>
      <w:marTop w:val="0"/>
      <w:marBottom w:val="0"/>
      <w:divBdr>
        <w:top w:val="none" w:sz="0" w:space="0" w:color="auto"/>
        <w:left w:val="none" w:sz="0" w:space="0" w:color="auto"/>
        <w:bottom w:val="none" w:sz="0" w:space="0" w:color="auto"/>
        <w:right w:val="none" w:sz="0" w:space="0" w:color="auto"/>
      </w:divBdr>
    </w:div>
    <w:div w:id="477456756">
      <w:bodyDiv w:val="1"/>
      <w:marLeft w:val="0"/>
      <w:marRight w:val="0"/>
      <w:marTop w:val="0"/>
      <w:marBottom w:val="0"/>
      <w:divBdr>
        <w:top w:val="none" w:sz="0" w:space="0" w:color="auto"/>
        <w:left w:val="none" w:sz="0" w:space="0" w:color="auto"/>
        <w:bottom w:val="none" w:sz="0" w:space="0" w:color="auto"/>
        <w:right w:val="none" w:sz="0" w:space="0" w:color="auto"/>
      </w:divBdr>
    </w:div>
    <w:div w:id="480394218">
      <w:bodyDiv w:val="1"/>
      <w:marLeft w:val="0"/>
      <w:marRight w:val="0"/>
      <w:marTop w:val="0"/>
      <w:marBottom w:val="0"/>
      <w:divBdr>
        <w:top w:val="none" w:sz="0" w:space="0" w:color="auto"/>
        <w:left w:val="none" w:sz="0" w:space="0" w:color="auto"/>
        <w:bottom w:val="none" w:sz="0" w:space="0" w:color="auto"/>
        <w:right w:val="none" w:sz="0" w:space="0" w:color="auto"/>
      </w:divBdr>
    </w:div>
    <w:div w:id="480580199">
      <w:bodyDiv w:val="1"/>
      <w:marLeft w:val="0"/>
      <w:marRight w:val="0"/>
      <w:marTop w:val="0"/>
      <w:marBottom w:val="0"/>
      <w:divBdr>
        <w:top w:val="none" w:sz="0" w:space="0" w:color="auto"/>
        <w:left w:val="none" w:sz="0" w:space="0" w:color="auto"/>
        <w:bottom w:val="none" w:sz="0" w:space="0" w:color="auto"/>
        <w:right w:val="none" w:sz="0" w:space="0" w:color="auto"/>
      </w:divBdr>
    </w:div>
    <w:div w:id="481653224">
      <w:bodyDiv w:val="1"/>
      <w:marLeft w:val="0"/>
      <w:marRight w:val="0"/>
      <w:marTop w:val="0"/>
      <w:marBottom w:val="0"/>
      <w:divBdr>
        <w:top w:val="none" w:sz="0" w:space="0" w:color="auto"/>
        <w:left w:val="none" w:sz="0" w:space="0" w:color="auto"/>
        <w:bottom w:val="none" w:sz="0" w:space="0" w:color="auto"/>
        <w:right w:val="none" w:sz="0" w:space="0" w:color="auto"/>
      </w:divBdr>
    </w:div>
    <w:div w:id="485316884">
      <w:bodyDiv w:val="1"/>
      <w:marLeft w:val="0"/>
      <w:marRight w:val="0"/>
      <w:marTop w:val="0"/>
      <w:marBottom w:val="0"/>
      <w:divBdr>
        <w:top w:val="none" w:sz="0" w:space="0" w:color="auto"/>
        <w:left w:val="none" w:sz="0" w:space="0" w:color="auto"/>
        <w:bottom w:val="none" w:sz="0" w:space="0" w:color="auto"/>
        <w:right w:val="none" w:sz="0" w:space="0" w:color="auto"/>
      </w:divBdr>
    </w:div>
    <w:div w:id="486095455">
      <w:bodyDiv w:val="1"/>
      <w:marLeft w:val="0"/>
      <w:marRight w:val="0"/>
      <w:marTop w:val="0"/>
      <w:marBottom w:val="0"/>
      <w:divBdr>
        <w:top w:val="none" w:sz="0" w:space="0" w:color="auto"/>
        <w:left w:val="none" w:sz="0" w:space="0" w:color="auto"/>
        <w:bottom w:val="none" w:sz="0" w:space="0" w:color="auto"/>
        <w:right w:val="none" w:sz="0" w:space="0" w:color="auto"/>
      </w:divBdr>
    </w:div>
    <w:div w:id="488207977">
      <w:bodyDiv w:val="1"/>
      <w:marLeft w:val="0"/>
      <w:marRight w:val="0"/>
      <w:marTop w:val="0"/>
      <w:marBottom w:val="0"/>
      <w:divBdr>
        <w:top w:val="none" w:sz="0" w:space="0" w:color="auto"/>
        <w:left w:val="none" w:sz="0" w:space="0" w:color="auto"/>
        <w:bottom w:val="none" w:sz="0" w:space="0" w:color="auto"/>
        <w:right w:val="none" w:sz="0" w:space="0" w:color="auto"/>
      </w:divBdr>
    </w:div>
    <w:div w:id="490830762">
      <w:bodyDiv w:val="1"/>
      <w:marLeft w:val="0"/>
      <w:marRight w:val="0"/>
      <w:marTop w:val="0"/>
      <w:marBottom w:val="0"/>
      <w:divBdr>
        <w:top w:val="none" w:sz="0" w:space="0" w:color="auto"/>
        <w:left w:val="none" w:sz="0" w:space="0" w:color="auto"/>
        <w:bottom w:val="none" w:sz="0" w:space="0" w:color="auto"/>
        <w:right w:val="none" w:sz="0" w:space="0" w:color="auto"/>
      </w:divBdr>
    </w:div>
    <w:div w:id="492838200">
      <w:bodyDiv w:val="1"/>
      <w:marLeft w:val="0"/>
      <w:marRight w:val="0"/>
      <w:marTop w:val="0"/>
      <w:marBottom w:val="0"/>
      <w:divBdr>
        <w:top w:val="none" w:sz="0" w:space="0" w:color="auto"/>
        <w:left w:val="none" w:sz="0" w:space="0" w:color="auto"/>
        <w:bottom w:val="none" w:sz="0" w:space="0" w:color="auto"/>
        <w:right w:val="none" w:sz="0" w:space="0" w:color="auto"/>
      </w:divBdr>
    </w:div>
    <w:div w:id="493451168">
      <w:bodyDiv w:val="1"/>
      <w:marLeft w:val="0"/>
      <w:marRight w:val="0"/>
      <w:marTop w:val="0"/>
      <w:marBottom w:val="0"/>
      <w:divBdr>
        <w:top w:val="none" w:sz="0" w:space="0" w:color="auto"/>
        <w:left w:val="none" w:sz="0" w:space="0" w:color="auto"/>
        <w:bottom w:val="none" w:sz="0" w:space="0" w:color="auto"/>
        <w:right w:val="none" w:sz="0" w:space="0" w:color="auto"/>
      </w:divBdr>
    </w:div>
    <w:div w:id="500004126">
      <w:bodyDiv w:val="1"/>
      <w:marLeft w:val="0"/>
      <w:marRight w:val="0"/>
      <w:marTop w:val="0"/>
      <w:marBottom w:val="0"/>
      <w:divBdr>
        <w:top w:val="none" w:sz="0" w:space="0" w:color="auto"/>
        <w:left w:val="none" w:sz="0" w:space="0" w:color="auto"/>
        <w:bottom w:val="none" w:sz="0" w:space="0" w:color="auto"/>
        <w:right w:val="none" w:sz="0" w:space="0" w:color="auto"/>
      </w:divBdr>
    </w:div>
    <w:div w:id="500971091">
      <w:bodyDiv w:val="1"/>
      <w:marLeft w:val="0"/>
      <w:marRight w:val="0"/>
      <w:marTop w:val="0"/>
      <w:marBottom w:val="0"/>
      <w:divBdr>
        <w:top w:val="none" w:sz="0" w:space="0" w:color="auto"/>
        <w:left w:val="none" w:sz="0" w:space="0" w:color="auto"/>
        <w:bottom w:val="none" w:sz="0" w:space="0" w:color="auto"/>
        <w:right w:val="none" w:sz="0" w:space="0" w:color="auto"/>
      </w:divBdr>
    </w:div>
    <w:div w:id="501628317">
      <w:bodyDiv w:val="1"/>
      <w:marLeft w:val="0"/>
      <w:marRight w:val="0"/>
      <w:marTop w:val="0"/>
      <w:marBottom w:val="0"/>
      <w:divBdr>
        <w:top w:val="none" w:sz="0" w:space="0" w:color="auto"/>
        <w:left w:val="none" w:sz="0" w:space="0" w:color="auto"/>
        <w:bottom w:val="none" w:sz="0" w:space="0" w:color="auto"/>
        <w:right w:val="none" w:sz="0" w:space="0" w:color="auto"/>
      </w:divBdr>
    </w:div>
    <w:div w:id="503668853">
      <w:bodyDiv w:val="1"/>
      <w:marLeft w:val="0"/>
      <w:marRight w:val="0"/>
      <w:marTop w:val="0"/>
      <w:marBottom w:val="0"/>
      <w:divBdr>
        <w:top w:val="none" w:sz="0" w:space="0" w:color="auto"/>
        <w:left w:val="none" w:sz="0" w:space="0" w:color="auto"/>
        <w:bottom w:val="none" w:sz="0" w:space="0" w:color="auto"/>
        <w:right w:val="none" w:sz="0" w:space="0" w:color="auto"/>
      </w:divBdr>
    </w:div>
    <w:div w:id="508329008">
      <w:bodyDiv w:val="1"/>
      <w:marLeft w:val="0"/>
      <w:marRight w:val="0"/>
      <w:marTop w:val="0"/>
      <w:marBottom w:val="0"/>
      <w:divBdr>
        <w:top w:val="none" w:sz="0" w:space="0" w:color="auto"/>
        <w:left w:val="none" w:sz="0" w:space="0" w:color="auto"/>
        <w:bottom w:val="none" w:sz="0" w:space="0" w:color="auto"/>
        <w:right w:val="none" w:sz="0" w:space="0" w:color="auto"/>
      </w:divBdr>
    </w:div>
    <w:div w:id="510800681">
      <w:bodyDiv w:val="1"/>
      <w:marLeft w:val="0"/>
      <w:marRight w:val="0"/>
      <w:marTop w:val="0"/>
      <w:marBottom w:val="0"/>
      <w:divBdr>
        <w:top w:val="none" w:sz="0" w:space="0" w:color="auto"/>
        <w:left w:val="none" w:sz="0" w:space="0" w:color="auto"/>
        <w:bottom w:val="none" w:sz="0" w:space="0" w:color="auto"/>
        <w:right w:val="none" w:sz="0" w:space="0" w:color="auto"/>
      </w:divBdr>
    </w:div>
    <w:div w:id="512766705">
      <w:bodyDiv w:val="1"/>
      <w:marLeft w:val="0"/>
      <w:marRight w:val="0"/>
      <w:marTop w:val="0"/>
      <w:marBottom w:val="0"/>
      <w:divBdr>
        <w:top w:val="none" w:sz="0" w:space="0" w:color="auto"/>
        <w:left w:val="none" w:sz="0" w:space="0" w:color="auto"/>
        <w:bottom w:val="none" w:sz="0" w:space="0" w:color="auto"/>
        <w:right w:val="none" w:sz="0" w:space="0" w:color="auto"/>
      </w:divBdr>
    </w:div>
    <w:div w:id="513226356">
      <w:bodyDiv w:val="1"/>
      <w:marLeft w:val="0"/>
      <w:marRight w:val="0"/>
      <w:marTop w:val="0"/>
      <w:marBottom w:val="0"/>
      <w:divBdr>
        <w:top w:val="none" w:sz="0" w:space="0" w:color="auto"/>
        <w:left w:val="none" w:sz="0" w:space="0" w:color="auto"/>
        <w:bottom w:val="none" w:sz="0" w:space="0" w:color="auto"/>
        <w:right w:val="none" w:sz="0" w:space="0" w:color="auto"/>
      </w:divBdr>
    </w:div>
    <w:div w:id="513615658">
      <w:bodyDiv w:val="1"/>
      <w:marLeft w:val="0"/>
      <w:marRight w:val="0"/>
      <w:marTop w:val="0"/>
      <w:marBottom w:val="0"/>
      <w:divBdr>
        <w:top w:val="none" w:sz="0" w:space="0" w:color="auto"/>
        <w:left w:val="none" w:sz="0" w:space="0" w:color="auto"/>
        <w:bottom w:val="none" w:sz="0" w:space="0" w:color="auto"/>
        <w:right w:val="none" w:sz="0" w:space="0" w:color="auto"/>
      </w:divBdr>
    </w:div>
    <w:div w:id="515770138">
      <w:bodyDiv w:val="1"/>
      <w:marLeft w:val="0"/>
      <w:marRight w:val="0"/>
      <w:marTop w:val="0"/>
      <w:marBottom w:val="0"/>
      <w:divBdr>
        <w:top w:val="none" w:sz="0" w:space="0" w:color="auto"/>
        <w:left w:val="none" w:sz="0" w:space="0" w:color="auto"/>
        <w:bottom w:val="none" w:sz="0" w:space="0" w:color="auto"/>
        <w:right w:val="none" w:sz="0" w:space="0" w:color="auto"/>
      </w:divBdr>
    </w:div>
    <w:div w:id="517818729">
      <w:bodyDiv w:val="1"/>
      <w:marLeft w:val="0"/>
      <w:marRight w:val="0"/>
      <w:marTop w:val="0"/>
      <w:marBottom w:val="0"/>
      <w:divBdr>
        <w:top w:val="none" w:sz="0" w:space="0" w:color="auto"/>
        <w:left w:val="none" w:sz="0" w:space="0" w:color="auto"/>
        <w:bottom w:val="none" w:sz="0" w:space="0" w:color="auto"/>
        <w:right w:val="none" w:sz="0" w:space="0" w:color="auto"/>
      </w:divBdr>
    </w:div>
    <w:div w:id="520583584">
      <w:bodyDiv w:val="1"/>
      <w:marLeft w:val="0"/>
      <w:marRight w:val="0"/>
      <w:marTop w:val="0"/>
      <w:marBottom w:val="0"/>
      <w:divBdr>
        <w:top w:val="none" w:sz="0" w:space="0" w:color="auto"/>
        <w:left w:val="none" w:sz="0" w:space="0" w:color="auto"/>
        <w:bottom w:val="none" w:sz="0" w:space="0" w:color="auto"/>
        <w:right w:val="none" w:sz="0" w:space="0" w:color="auto"/>
      </w:divBdr>
    </w:div>
    <w:div w:id="526220607">
      <w:bodyDiv w:val="1"/>
      <w:marLeft w:val="0"/>
      <w:marRight w:val="0"/>
      <w:marTop w:val="0"/>
      <w:marBottom w:val="0"/>
      <w:divBdr>
        <w:top w:val="none" w:sz="0" w:space="0" w:color="auto"/>
        <w:left w:val="none" w:sz="0" w:space="0" w:color="auto"/>
        <w:bottom w:val="none" w:sz="0" w:space="0" w:color="auto"/>
        <w:right w:val="none" w:sz="0" w:space="0" w:color="auto"/>
      </w:divBdr>
    </w:div>
    <w:div w:id="531265319">
      <w:bodyDiv w:val="1"/>
      <w:marLeft w:val="0"/>
      <w:marRight w:val="0"/>
      <w:marTop w:val="0"/>
      <w:marBottom w:val="0"/>
      <w:divBdr>
        <w:top w:val="none" w:sz="0" w:space="0" w:color="auto"/>
        <w:left w:val="none" w:sz="0" w:space="0" w:color="auto"/>
        <w:bottom w:val="none" w:sz="0" w:space="0" w:color="auto"/>
        <w:right w:val="none" w:sz="0" w:space="0" w:color="auto"/>
      </w:divBdr>
    </w:div>
    <w:div w:id="532156250">
      <w:bodyDiv w:val="1"/>
      <w:marLeft w:val="0"/>
      <w:marRight w:val="0"/>
      <w:marTop w:val="0"/>
      <w:marBottom w:val="0"/>
      <w:divBdr>
        <w:top w:val="none" w:sz="0" w:space="0" w:color="auto"/>
        <w:left w:val="none" w:sz="0" w:space="0" w:color="auto"/>
        <w:bottom w:val="none" w:sz="0" w:space="0" w:color="auto"/>
        <w:right w:val="none" w:sz="0" w:space="0" w:color="auto"/>
      </w:divBdr>
    </w:div>
    <w:div w:id="535655717">
      <w:bodyDiv w:val="1"/>
      <w:marLeft w:val="0"/>
      <w:marRight w:val="0"/>
      <w:marTop w:val="0"/>
      <w:marBottom w:val="0"/>
      <w:divBdr>
        <w:top w:val="none" w:sz="0" w:space="0" w:color="auto"/>
        <w:left w:val="none" w:sz="0" w:space="0" w:color="auto"/>
        <w:bottom w:val="none" w:sz="0" w:space="0" w:color="auto"/>
        <w:right w:val="none" w:sz="0" w:space="0" w:color="auto"/>
      </w:divBdr>
    </w:div>
    <w:div w:id="540556461">
      <w:bodyDiv w:val="1"/>
      <w:marLeft w:val="0"/>
      <w:marRight w:val="0"/>
      <w:marTop w:val="0"/>
      <w:marBottom w:val="0"/>
      <w:divBdr>
        <w:top w:val="none" w:sz="0" w:space="0" w:color="auto"/>
        <w:left w:val="none" w:sz="0" w:space="0" w:color="auto"/>
        <w:bottom w:val="none" w:sz="0" w:space="0" w:color="auto"/>
        <w:right w:val="none" w:sz="0" w:space="0" w:color="auto"/>
      </w:divBdr>
    </w:div>
    <w:div w:id="540941257">
      <w:bodyDiv w:val="1"/>
      <w:marLeft w:val="0"/>
      <w:marRight w:val="0"/>
      <w:marTop w:val="0"/>
      <w:marBottom w:val="0"/>
      <w:divBdr>
        <w:top w:val="none" w:sz="0" w:space="0" w:color="auto"/>
        <w:left w:val="none" w:sz="0" w:space="0" w:color="auto"/>
        <w:bottom w:val="none" w:sz="0" w:space="0" w:color="auto"/>
        <w:right w:val="none" w:sz="0" w:space="0" w:color="auto"/>
      </w:divBdr>
    </w:div>
    <w:div w:id="541866021">
      <w:bodyDiv w:val="1"/>
      <w:marLeft w:val="0"/>
      <w:marRight w:val="0"/>
      <w:marTop w:val="0"/>
      <w:marBottom w:val="0"/>
      <w:divBdr>
        <w:top w:val="none" w:sz="0" w:space="0" w:color="auto"/>
        <w:left w:val="none" w:sz="0" w:space="0" w:color="auto"/>
        <w:bottom w:val="none" w:sz="0" w:space="0" w:color="auto"/>
        <w:right w:val="none" w:sz="0" w:space="0" w:color="auto"/>
      </w:divBdr>
    </w:div>
    <w:div w:id="545994947">
      <w:bodyDiv w:val="1"/>
      <w:marLeft w:val="0"/>
      <w:marRight w:val="0"/>
      <w:marTop w:val="0"/>
      <w:marBottom w:val="0"/>
      <w:divBdr>
        <w:top w:val="none" w:sz="0" w:space="0" w:color="auto"/>
        <w:left w:val="none" w:sz="0" w:space="0" w:color="auto"/>
        <w:bottom w:val="none" w:sz="0" w:space="0" w:color="auto"/>
        <w:right w:val="none" w:sz="0" w:space="0" w:color="auto"/>
      </w:divBdr>
    </w:div>
    <w:div w:id="549465065">
      <w:bodyDiv w:val="1"/>
      <w:marLeft w:val="0"/>
      <w:marRight w:val="0"/>
      <w:marTop w:val="0"/>
      <w:marBottom w:val="0"/>
      <w:divBdr>
        <w:top w:val="none" w:sz="0" w:space="0" w:color="auto"/>
        <w:left w:val="none" w:sz="0" w:space="0" w:color="auto"/>
        <w:bottom w:val="none" w:sz="0" w:space="0" w:color="auto"/>
        <w:right w:val="none" w:sz="0" w:space="0" w:color="auto"/>
      </w:divBdr>
    </w:div>
    <w:div w:id="549926532">
      <w:bodyDiv w:val="1"/>
      <w:marLeft w:val="0"/>
      <w:marRight w:val="0"/>
      <w:marTop w:val="0"/>
      <w:marBottom w:val="0"/>
      <w:divBdr>
        <w:top w:val="none" w:sz="0" w:space="0" w:color="auto"/>
        <w:left w:val="none" w:sz="0" w:space="0" w:color="auto"/>
        <w:bottom w:val="none" w:sz="0" w:space="0" w:color="auto"/>
        <w:right w:val="none" w:sz="0" w:space="0" w:color="auto"/>
      </w:divBdr>
    </w:div>
    <w:div w:id="551187004">
      <w:bodyDiv w:val="1"/>
      <w:marLeft w:val="0"/>
      <w:marRight w:val="0"/>
      <w:marTop w:val="0"/>
      <w:marBottom w:val="0"/>
      <w:divBdr>
        <w:top w:val="none" w:sz="0" w:space="0" w:color="auto"/>
        <w:left w:val="none" w:sz="0" w:space="0" w:color="auto"/>
        <w:bottom w:val="none" w:sz="0" w:space="0" w:color="auto"/>
        <w:right w:val="none" w:sz="0" w:space="0" w:color="auto"/>
      </w:divBdr>
    </w:div>
    <w:div w:id="554781531">
      <w:bodyDiv w:val="1"/>
      <w:marLeft w:val="0"/>
      <w:marRight w:val="0"/>
      <w:marTop w:val="0"/>
      <w:marBottom w:val="0"/>
      <w:divBdr>
        <w:top w:val="none" w:sz="0" w:space="0" w:color="auto"/>
        <w:left w:val="none" w:sz="0" w:space="0" w:color="auto"/>
        <w:bottom w:val="none" w:sz="0" w:space="0" w:color="auto"/>
        <w:right w:val="none" w:sz="0" w:space="0" w:color="auto"/>
      </w:divBdr>
    </w:div>
    <w:div w:id="555551201">
      <w:bodyDiv w:val="1"/>
      <w:marLeft w:val="0"/>
      <w:marRight w:val="0"/>
      <w:marTop w:val="0"/>
      <w:marBottom w:val="0"/>
      <w:divBdr>
        <w:top w:val="none" w:sz="0" w:space="0" w:color="auto"/>
        <w:left w:val="none" w:sz="0" w:space="0" w:color="auto"/>
        <w:bottom w:val="none" w:sz="0" w:space="0" w:color="auto"/>
        <w:right w:val="none" w:sz="0" w:space="0" w:color="auto"/>
      </w:divBdr>
    </w:div>
    <w:div w:id="555775466">
      <w:bodyDiv w:val="1"/>
      <w:marLeft w:val="0"/>
      <w:marRight w:val="0"/>
      <w:marTop w:val="0"/>
      <w:marBottom w:val="0"/>
      <w:divBdr>
        <w:top w:val="none" w:sz="0" w:space="0" w:color="auto"/>
        <w:left w:val="none" w:sz="0" w:space="0" w:color="auto"/>
        <w:bottom w:val="none" w:sz="0" w:space="0" w:color="auto"/>
        <w:right w:val="none" w:sz="0" w:space="0" w:color="auto"/>
      </w:divBdr>
    </w:div>
    <w:div w:id="556235629">
      <w:bodyDiv w:val="1"/>
      <w:marLeft w:val="0"/>
      <w:marRight w:val="0"/>
      <w:marTop w:val="0"/>
      <w:marBottom w:val="0"/>
      <w:divBdr>
        <w:top w:val="none" w:sz="0" w:space="0" w:color="auto"/>
        <w:left w:val="none" w:sz="0" w:space="0" w:color="auto"/>
        <w:bottom w:val="none" w:sz="0" w:space="0" w:color="auto"/>
        <w:right w:val="none" w:sz="0" w:space="0" w:color="auto"/>
      </w:divBdr>
    </w:div>
    <w:div w:id="557520856">
      <w:bodyDiv w:val="1"/>
      <w:marLeft w:val="0"/>
      <w:marRight w:val="0"/>
      <w:marTop w:val="0"/>
      <w:marBottom w:val="0"/>
      <w:divBdr>
        <w:top w:val="none" w:sz="0" w:space="0" w:color="auto"/>
        <w:left w:val="none" w:sz="0" w:space="0" w:color="auto"/>
        <w:bottom w:val="none" w:sz="0" w:space="0" w:color="auto"/>
        <w:right w:val="none" w:sz="0" w:space="0" w:color="auto"/>
      </w:divBdr>
    </w:div>
    <w:div w:id="558129101">
      <w:bodyDiv w:val="1"/>
      <w:marLeft w:val="0"/>
      <w:marRight w:val="0"/>
      <w:marTop w:val="0"/>
      <w:marBottom w:val="0"/>
      <w:divBdr>
        <w:top w:val="none" w:sz="0" w:space="0" w:color="auto"/>
        <w:left w:val="none" w:sz="0" w:space="0" w:color="auto"/>
        <w:bottom w:val="none" w:sz="0" w:space="0" w:color="auto"/>
        <w:right w:val="none" w:sz="0" w:space="0" w:color="auto"/>
      </w:divBdr>
    </w:div>
    <w:div w:id="559168453">
      <w:bodyDiv w:val="1"/>
      <w:marLeft w:val="0"/>
      <w:marRight w:val="0"/>
      <w:marTop w:val="0"/>
      <w:marBottom w:val="0"/>
      <w:divBdr>
        <w:top w:val="none" w:sz="0" w:space="0" w:color="auto"/>
        <w:left w:val="none" w:sz="0" w:space="0" w:color="auto"/>
        <w:bottom w:val="none" w:sz="0" w:space="0" w:color="auto"/>
        <w:right w:val="none" w:sz="0" w:space="0" w:color="auto"/>
      </w:divBdr>
    </w:div>
    <w:div w:id="563181509">
      <w:bodyDiv w:val="1"/>
      <w:marLeft w:val="0"/>
      <w:marRight w:val="0"/>
      <w:marTop w:val="0"/>
      <w:marBottom w:val="0"/>
      <w:divBdr>
        <w:top w:val="none" w:sz="0" w:space="0" w:color="auto"/>
        <w:left w:val="none" w:sz="0" w:space="0" w:color="auto"/>
        <w:bottom w:val="none" w:sz="0" w:space="0" w:color="auto"/>
        <w:right w:val="none" w:sz="0" w:space="0" w:color="auto"/>
      </w:divBdr>
    </w:div>
    <w:div w:id="568341779">
      <w:bodyDiv w:val="1"/>
      <w:marLeft w:val="0"/>
      <w:marRight w:val="0"/>
      <w:marTop w:val="0"/>
      <w:marBottom w:val="0"/>
      <w:divBdr>
        <w:top w:val="none" w:sz="0" w:space="0" w:color="auto"/>
        <w:left w:val="none" w:sz="0" w:space="0" w:color="auto"/>
        <w:bottom w:val="none" w:sz="0" w:space="0" w:color="auto"/>
        <w:right w:val="none" w:sz="0" w:space="0" w:color="auto"/>
      </w:divBdr>
    </w:div>
    <w:div w:id="569002044">
      <w:bodyDiv w:val="1"/>
      <w:marLeft w:val="0"/>
      <w:marRight w:val="0"/>
      <w:marTop w:val="0"/>
      <w:marBottom w:val="0"/>
      <w:divBdr>
        <w:top w:val="none" w:sz="0" w:space="0" w:color="auto"/>
        <w:left w:val="none" w:sz="0" w:space="0" w:color="auto"/>
        <w:bottom w:val="none" w:sz="0" w:space="0" w:color="auto"/>
        <w:right w:val="none" w:sz="0" w:space="0" w:color="auto"/>
      </w:divBdr>
    </w:div>
    <w:div w:id="569266017">
      <w:bodyDiv w:val="1"/>
      <w:marLeft w:val="0"/>
      <w:marRight w:val="0"/>
      <w:marTop w:val="0"/>
      <w:marBottom w:val="0"/>
      <w:divBdr>
        <w:top w:val="none" w:sz="0" w:space="0" w:color="auto"/>
        <w:left w:val="none" w:sz="0" w:space="0" w:color="auto"/>
        <w:bottom w:val="none" w:sz="0" w:space="0" w:color="auto"/>
        <w:right w:val="none" w:sz="0" w:space="0" w:color="auto"/>
      </w:divBdr>
    </w:div>
    <w:div w:id="570819811">
      <w:bodyDiv w:val="1"/>
      <w:marLeft w:val="0"/>
      <w:marRight w:val="0"/>
      <w:marTop w:val="0"/>
      <w:marBottom w:val="0"/>
      <w:divBdr>
        <w:top w:val="none" w:sz="0" w:space="0" w:color="auto"/>
        <w:left w:val="none" w:sz="0" w:space="0" w:color="auto"/>
        <w:bottom w:val="none" w:sz="0" w:space="0" w:color="auto"/>
        <w:right w:val="none" w:sz="0" w:space="0" w:color="auto"/>
      </w:divBdr>
    </w:div>
    <w:div w:id="570894060">
      <w:bodyDiv w:val="1"/>
      <w:marLeft w:val="0"/>
      <w:marRight w:val="0"/>
      <w:marTop w:val="0"/>
      <w:marBottom w:val="0"/>
      <w:divBdr>
        <w:top w:val="none" w:sz="0" w:space="0" w:color="auto"/>
        <w:left w:val="none" w:sz="0" w:space="0" w:color="auto"/>
        <w:bottom w:val="none" w:sz="0" w:space="0" w:color="auto"/>
        <w:right w:val="none" w:sz="0" w:space="0" w:color="auto"/>
      </w:divBdr>
    </w:div>
    <w:div w:id="573468373">
      <w:bodyDiv w:val="1"/>
      <w:marLeft w:val="0"/>
      <w:marRight w:val="0"/>
      <w:marTop w:val="0"/>
      <w:marBottom w:val="0"/>
      <w:divBdr>
        <w:top w:val="none" w:sz="0" w:space="0" w:color="auto"/>
        <w:left w:val="none" w:sz="0" w:space="0" w:color="auto"/>
        <w:bottom w:val="none" w:sz="0" w:space="0" w:color="auto"/>
        <w:right w:val="none" w:sz="0" w:space="0" w:color="auto"/>
      </w:divBdr>
    </w:div>
    <w:div w:id="574585802">
      <w:bodyDiv w:val="1"/>
      <w:marLeft w:val="0"/>
      <w:marRight w:val="0"/>
      <w:marTop w:val="0"/>
      <w:marBottom w:val="0"/>
      <w:divBdr>
        <w:top w:val="none" w:sz="0" w:space="0" w:color="auto"/>
        <w:left w:val="none" w:sz="0" w:space="0" w:color="auto"/>
        <w:bottom w:val="none" w:sz="0" w:space="0" w:color="auto"/>
        <w:right w:val="none" w:sz="0" w:space="0" w:color="auto"/>
      </w:divBdr>
    </w:div>
    <w:div w:id="574976113">
      <w:bodyDiv w:val="1"/>
      <w:marLeft w:val="0"/>
      <w:marRight w:val="0"/>
      <w:marTop w:val="0"/>
      <w:marBottom w:val="0"/>
      <w:divBdr>
        <w:top w:val="none" w:sz="0" w:space="0" w:color="auto"/>
        <w:left w:val="none" w:sz="0" w:space="0" w:color="auto"/>
        <w:bottom w:val="none" w:sz="0" w:space="0" w:color="auto"/>
        <w:right w:val="none" w:sz="0" w:space="0" w:color="auto"/>
      </w:divBdr>
    </w:div>
    <w:div w:id="579563228">
      <w:bodyDiv w:val="1"/>
      <w:marLeft w:val="0"/>
      <w:marRight w:val="0"/>
      <w:marTop w:val="0"/>
      <w:marBottom w:val="0"/>
      <w:divBdr>
        <w:top w:val="none" w:sz="0" w:space="0" w:color="auto"/>
        <w:left w:val="none" w:sz="0" w:space="0" w:color="auto"/>
        <w:bottom w:val="none" w:sz="0" w:space="0" w:color="auto"/>
        <w:right w:val="none" w:sz="0" w:space="0" w:color="auto"/>
      </w:divBdr>
    </w:div>
    <w:div w:id="579801553">
      <w:bodyDiv w:val="1"/>
      <w:marLeft w:val="0"/>
      <w:marRight w:val="0"/>
      <w:marTop w:val="0"/>
      <w:marBottom w:val="0"/>
      <w:divBdr>
        <w:top w:val="none" w:sz="0" w:space="0" w:color="auto"/>
        <w:left w:val="none" w:sz="0" w:space="0" w:color="auto"/>
        <w:bottom w:val="none" w:sz="0" w:space="0" w:color="auto"/>
        <w:right w:val="none" w:sz="0" w:space="0" w:color="auto"/>
      </w:divBdr>
    </w:div>
    <w:div w:id="581137673">
      <w:bodyDiv w:val="1"/>
      <w:marLeft w:val="0"/>
      <w:marRight w:val="0"/>
      <w:marTop w:val="0"/>
      <w:marBottom w:val="0"/>
      <w:divBdr>
        <w:top w:val="none" w:sz="0" w:space="0" w:color="auto"/>
        <w:left w:val="none" w:sz="0" w:space="0" w:color="auto"/>
        <w:bottom w:val="none" w:sz="0" w:space="0" w:color="auto"/>
        <w:right w:val="none" w:sz="0" w:space="0" w:color="auto"/>
      </w:divBdr>
    </w:div>
    <w:div w:id="582253938">
      <w:bodyDiv w:val="1"/>
      <w:marLeft w:val="0"/>
      <w:marRight w:val="0"/>
      <w:marTop w:val="0"/>
      <w:marBottom w:val="0"/>
      <w:divBdr>
        <w:top w:val="none" w:sz="0" w:space="0" w:color="auto"/>
        <w:left w:val="none" w:sz="0" w:space="0" w:color="auto"/>
        <w:bottom w:val="none" w:sz="0" w:space="0" w:color="auto"/>
        <w:right w:val="none" w:sz="0" w:space="0" w:color="auto"/>
      </w:divBdr>
      <w:divsChild>
        <w:div w:id="1461528826">
          <w:marLeft w:val="0"/>
          <w:marRight w:val="0"/>
          <w:marTop w:val="240"/>
          <w:marBottom w:val="0"/>
          <w:divBdr>
            <w:top w:val="none" w:sz="0" w:space="0" w:color="auto"/>
            <w:left w:val="none" w:sz="0" w:space="0" w:color="auto"/>
            <w:bottom w:val="none" w:sz="0" w:space="0" w:color="auto"/>
            <w:right w:val="none" w:sz="0" w:space="0" w:color="auto"/>
          </w:divBdr>
        </w:div>
        <w:div w:id="1924099595">
          <w:marLeft w:val="0"/>
          <w:marRight w:val="0"/>
          <w:marTop w:val="0"/>
          <w:marBottom w:val="0"/>
          <w:divBdr>
            <w:top w:val="none" w:sz="0" w:space="0" w:color="auto"/>
            <w:left w:val="none" w:sz="0" w:space="0" w:color="auto"/>
            <w:bottom w:val="none" w:sz="0" w:space="0" w:color="auto"/>
            <w:right w:val="none" w:sz="0" w:space="0" w:color="auto"/>
          </w:divBdr>
          <w:divsChild>
            <w:div w:id="1134450961">
              <w:marLeft w:val="0"/>
              <w:marRight w:val="0"/>
              <w:marTop w:val="0"/>
              <w:marBottom w:val="0"/>
              <w:divBdr>
                <w:top w:val="none" w:sz="0" w:space="0" w:color="auto"/>
                <w:left w:val="none" w:sz="0" w:space="0" w:color="auto"/>
                <w:bottom w:val="none" w:sz="0" w:space="0" w:color="auto"/>
                <w:right w:val="none" w:sz="0" w:space="0" w:color="auto"/>
              </w:divBdr>
              <w:divsChild>
                <w:div w:id="438374489">
                  <w:marLeft w:val="0"/>
                  <w:marRight w:val="0"/>
                  <w:marTop w:val="0"/>
                  <w:marBottom w:val="0"/>
                  <w:divBdr>
                    <w:top w:val="none" w:sz="0" w:space="0" w:color="auto"/>
                    <w:left w:val="none" w:sz="0" w:space="0" w:color="auto"/>
                    <w:bottom w:val="none" w:sz="0" w:space="0" w:color="auto"/>
                    <w:right w:val="none" w:sz="0" w:space="0" w:color="auto"/>
                  </w:divBdr>
                  <w:divsChild>
                    <w:div w:id="530798298">
                      <w:marLeft w:val="0"/>
                      <w:marRight w:val="0"/>
                      <w:marTop w:val="0"/>
                      <w:marBottom w:val="0"/>
                      <w:divBdr>
                        <w:top w:val="none" w:sz="0" w:space="0" w:color="auto"/>
                        <w:left w:val="none" w:sz="0" w:space="0" w:color="auto"/>
                        <w:bottom w:val="none" w:sz="0" w:space="0" w:color="auto"/>
                        <w:right w:val="none" w:sz="0" w:space="0" w:color="auto"/>
                      </w:divBdr>
                      <w:divsChild>
                        <w:div w:id="861625438">
                          <w:marLeft w:val="0"/>
                          <w:marRight w:val="0"/>
                          <w:marTop w:val="0"/>
                          <w:marBottom w:val="0"/>
                          <w:divBdr>
                            <w:top w:val="none" w:sz="0" w:space="0" w:color="auto"/>
                            <w:left w:val="none" w:sz="0" w:space="0" w:color="auto"/>
                            <w:bottom w:val="none" w:sz="0" w:space="0" w:color="auto"/>
                            <w:right w:val="none" w:sz="0" w:space="0" w:color="auto"/>
                          </w:divBdr>
                          <w:divsChild>
                            <w:div w:id="117647441">
                              <w:marLeft w:val="0"/>
                              <w:marRight w:val="0"/>
                              <w:marTop w:val="0"/>
                              <w:marBottom w:val="0"/>
                              <w:divBdr>
                                <w:top w:val="none" w:sz="0" w:space="0" w:color="auto"/>
                                <w:left w:val="none" w:sz="0" w:space="0" w:color="auto"/>
                                <w:bottom w:val="none" w:sz="0" w:space="0" w:color="auto"/>
                                <w:right w:val="none" w:sz="0" w:space="0" w:color="auto"/>
                              </w:divBdr>
                              <w:divsChild>
                                <w:div w:id="1044063158">
                                  <w:marLeft w:val="0"/>
                                  <w:marRight w:val="0"/>
                                  <w:marTop w:val="0"/>
                                  <w:marBottom w:val="0"/>
                                  <w:divBdr>
                                    <w:top w:val="none" w:sz="0" w:space="0" w:color="auto"/>
                                    <w:left w:val="none" w:sz="0" w:space="0" w:color="auto"/>
                                    <w:bottom w:val="none" w:sz="0" w:space="0" w:color="auto"/>
                                    <w:right w:val="none" w:sz="0" w:space="0" w:color="auto"/>
                                  </w:divBdr>
                                  <w:divsChild>
                                    <w:div w:id="453715527">
                                      <w:marLeft w:val="0"/>
                                      <w:marRight w:val="0"/>
                                      <w:marTop w:val="0"/>
                                      <w:marBottom w:val="0"/>
                                      <w:divBdr>
                                        <w:top w:val="none" w:sz="0" w:space="0" w:color="auto"/>
                                        <w:left w:val="none" w:sz="0" w:space="0" w:color="auto"/>
                                        <w:bottom w:val="none" w:sz="0" w:space="0" w:color="auto"/>
                                        <w:right w:val="none" w:sz="0" w:space="0" w:color="auto"/>
                                      </w:divBdr>
                                    </w:div>
                                    <w:div w:id="1663507333">
                                      <w:marLeft w:val="0"/>
                                      <w:marRight w:val="0"/>
                                      <w:marTop w:val="0"/>
                                      <w:marBottom w:val="0"/>
                                      <w:divBdr>
                                        <w:top w:val="none" w:sz="0" w:space="0" w:color="auto"/>
                                        <w:left w:val="none" w:sz="0" w:space="0" w:color="auto"/>
                                        <w:bottom w:val="none" w:sz="0" w:space="0" w:color="auto"/>
                                        <w:right w:val="none" w:sz="0" w:space="0" w:color="auto"/>
                                      </w:divBdr>
                                      <w:divsChild>
                                        <w:div w:id="1883906166">
                                          <w:marLeft w:val="0"/>
                                          <w:marRight w:val="165"/>
                                          <w:marTop w:val="150"/>
                                          <w:marBottom w:val="0"/>
                                          <w:divBdr>
                                            <w:top w:val="none" w:sz="0" w:space="0" w:color="auto"/>
                                            <w:left w:val="none" w:sz="0" w:space="0" w:color="auto"/>
                                            <w:bottom w:val="none" w:sz="0" w:space="0" w:color="auto"/>
                                            <w:right w:val="none" w:sz="0" w:space="0" w:color="auto"/>
                                          </w:divBdr>
                                          <w:divsChild>
                                            <w:div w:id="703410663">
                                              <w:marLeft w:val="0"/>
                                              <w:marRight w:val="0"/>
                                              <w:marTop w:val="0"/>
                                              <w:marBottom w:val="0"/>
                                              <w:divBdr>
                                                <w:top w:val="none" w:sz="0" w:space="0" w:color="auto"/>
                                                <w:left w:val="none" w:sz="0" w:space="0" w:color="auto"/>
                                                <w:bottom w:val="none" w:sz="0" w:space="0" w:color="auto"/>
                                                <w:right w:val="none" w:sz="0" w:space="0" w:color="auto"/>
                                              </w:divBdr>
                                              <w:divsChild>
                                                <w:div w:id="21406068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2833858">
      <w:bodyDiv w:val="1"/>
      <w:marLeft w:val="0"/>
      <w:marRight w:val="0"/>
      <w:marTop w:val="0"/>
      <w:marBottom w:val="0"/>
      <w:divBdr>
        <w:top w:val="none" w:sz="0" w:space="0" w:color="auto"/>
        <w:left w:val="none" w:sz="0" w:space="0" w:color="auto"/>
        <w:bottom w:val="none" w:sz="0" w:space="0" w:color="auto"/>
        <w:right w:val="none" w:sz="0" w:space="0" w:color="auto"/>
      </w:divBdr>
    </w:div>
    <w:div w:id="584385266">
      <w:bodyDiv w:val="1"/>
      <w:marLeft w:val="0"/>
      <w:marRight w:val="0"/>
      <w:marTop w:val="0"/>
      <w:marBottom w:val="0"/>
      <w:divBdr>
        <w:top w:val="none" w:sz="0" w:space="0" w:color="auto"/>
        <w:left w:val="none" w:sz="0" w:space="0" w:color="auto"/>
        <w:bottom w:val="none" w:sz="0" w:space="0" w:color="auto"/>
        <w:right w:val="none" w:sz="0" w:space="0" w:color="auto"/>
      </w:divBdr>
    </w:div>
    <w:div w:id="586577153">
      <w:bodyDiv w:val="1"/>
      <w:marLeft w:val="0"/>
      <w:marRight w:val="0"/>
      <w:marTop w:val="0"/>
      <w:marBottom w:val="0"/>
      <w:divBdr>
        <w:top w:val="none" w:sz="0" w:space="0" w:color="auto"/>
        <w:left w:val="none" w:sz="0" w:space="0" w:color="auto"/>
        <w:bottom w:val="none" w:sz="0" w:space="0" w:color="auto"/>
        <w:right w:val="none" w:sz="0" w:space="0" w:color="auto"/>
      </w:divBdr>
    </w:div>
    <w:div w:id="589628139">
      <w:bodyDiv w:val="1"/>
      <w:marLeft w:val="0"/>
      <w:marRight w:val="0"/>
      <w:marTop w:val="0"/>
      <w:marBottom w:val="0"/>
      <w:divBdr>
        <w:top w:val="none" w:sz="0" w:space="0" w:color="auto"/>
        <w:left w:val="none" w:sz="0" w:space="0" w:color="auto"/>
        <w:bottom w:val="none" w:sz="0" w:space="0" w:color="auto"/>
        <w:right w:val="none" w:sz="0" w:space="0" w:color="auto"/>
      </w:divBdr>
    </w:div>
    <w:div w:id="593630648">
      <w:bodyDiv w:val="1"/>
      <w:marLeft w:val="0"/>
      <w:marRight w:val="0"/>
      <w:marTop w:val="0"/>
      <w:marBottom w:val="0"/>
      <w:divBdr>
        <w:top w:val="none" w:sz="0" w:space="0" w:color="auto"/>
        <w:left w:val="none" w:sz="0" w:space="0" w:color="auto"/>
        <w:bottom w:val="none" w:sz="0" w:space="0" w:color="auto"/>
        <w:right w:val="none" w:sz="0" w:space="0" w:color="auto"/>
      </w:divBdr>
    </w:div>
    <w:div w:id="594019477">
      <w:bodyDiv w:val="1"/>
      <w:marLeft w:val="0"/>
      <w:marRight w:val="0"/>
      <w:marTop w:val="0"/>
      <w:marBottom w:val="0"/>
      <w:divBdr>
        <w:top w:val="none" w:sz="0" w:space="0" w:color="auto"/>
        <w:left w:val="none" w:sz="0" w:space="0" w:color="auto"/>
        <w:bottom w:val="none" w:sz="0" w:space="0" w:color="auto"/>
        <w:right w:val="none" w:sz="0" w:space="0" w:color="auto"/>
      </w:divBdr>
    </w:div>
    <w:div w:id="598953310">
      <w:bodyDiv w:val="1"/>
      <w:marLeft w:val="0"/>
      <w:marRight w:val="0"/>
      <w:marTop w:val="0"/>
      <w:marBottom w:val="0"/>
      <w:divBdr>
        <w:top w:val="none" w:sz="0" w:space="0" w:color="auto"/>
        <w:left w:val="none" w:sz="0" w:space="0" w:color="auto"/>
        <w:bottom w:val="none" w:sz="0" w:space="0" w:color="auto"/>
        <w:right w:val="none" w:sz="0" w:space="0" w:color="auto"/>
      </w:divBdr>
    </w:div>
    <w:div w:id="604188742">
      <w:bodyDiv w:val="1"/>
      <w:marLeft w:val="0"/>
      <w:marRight w:val="0"/>
      <w:marTop w:val="0"/>
      <w:marBottom w:val="0"/>
      <w:divBdr>
        <w:top w:val="none" w:sz="0" w:space="0" w:color="auto"/>
        <w:left w:val="none" w:sz="0" w:space="0" w:color="auto"/>
        <w:bottom w:val="none" w:sz="0" w:space="0" w:color="auto"/>
        <w:right w:val="none" w:sz="0" w:space="0" w:color="auto"/>
      </w:divBdr>
    </w:div>
    <w:div w:id="606892783">
      <w:bodyDiv w:val="1"/>
      <w:marLeft w:val="0"/>
      <w:marRight w:val="0"/>
      <w:marTop w:val="0"/>
      <w:marBottom w:val="0"/>
      <w:divBdr>
        <w:top w:val="none" w:sz="0" w:space="0" w:color="auto"/>
        <w:left w:val="none" w:sz="0" w:space="0" w:color="auto"/>
        <w:bottom w:val="none" w:sz="0" w:space="0" w:color="auto"/>
        <w:right w:val="none" w:sz="0" w:space="0" w:color="auto"/>
      </w:divBdr>
    </w:div>
    <w:div w:id="607198178">
      <w:bodyDiv w:val="1"/>
      <w:marLeft w:val="0"/>
      <w:marRight w:val="0"/>
      <w:marTop w:val="0"/>
      <w:marBottom w:val="0"/>
      <w:divBdr>
        <w:top w:val="none" w:sz="0" w:space="0" w:color="auto"/>
        <w:left w:val="none" w:sz="0" w:space="0" w:color="auto"/>
        <w:bottom w:val="none" w:sz="0" w:space="0" w:color="auto"/>
        <w:right w:val="none" w:sz="0" w:space="0" w:color="auto"/>
      </w:divBdr>
    </w:div>
    <w:div w:id="608128776">
      <w:bodyDiv w:val="1"/>
      <w:marLeft w:val="0"/>
      <w:marRight w:val="0"/>
      <w:marTop w:val="0"/>
      <w:marBottom w:val="0"/>
      <w:divBdr>
        <w:top w:val="none" w:sz="0" w:space="0" w:color="auto"/>
        <w:left w:val="none" w:sz="0" w:space="0" w:color="auto"/>
        <w:bottom w:val="none" w:sz="0" w:space="0" w:color="auto"/>
        <w:right w:val="none" w:sz="0" w:space="0" w:color="auto"/>
      </w:divBdr>
    </w:div>
    <w:div w:id="609236850">
      <w:bodyDiv w:val="1"/>
      <w:marLeft w:val="0"/>
      <w:marRight w:val="0"/>
      <w:marTop w:val="0"/>
      <w:marBottom w:val="0"/>
      <w:divBdr>
        <w:top w:val="none" w:sz="0" w:space="0" w:color="auto"/>
        <w:left w:val="none" w:sz="0" w:space="0" w:color="auto"/>
        <w:bottom w:val="none" w:sz="0" w:space="0" w:color="auto"/>
        <w:right w:val="none" w:sz="0" w:space="0" w:color="auto"/>
      </w:divBdr>
    </w:div>
    <w:div w:id="609896860">
      <w:bodyDiv w:val="1"/>
      <w:marLeft w:val="0"/>
      <w:marRight w:val="0"/>
      <w:marTop w:val="0"/>
      <w:marBottom w:val="0"/>
      <w:divBdr>
        <w:top w:val="none" w:sz="0" w:space="0" w:color="auto"/>
        <w:left w:val="none" w:sz="0" w:space="0" w:color="auto"/>
        <w:bottom w:val="none" w:sz="0" w:space="0" w:color="auto"/>
        <w:right w:val="none" w:sz="0" w:space="0" w:color="auto"/>
      </w:divBdr>
    </w:div>
    <w:div w:id="610087696">
      <w:bodyDiv w:val="1"/>
      <w:marLeft w:val="0"/>
      <w:marRight w:val="0"/>
      <w:marTop w:val="0"/>
      <w:marBottom w:val="0"/>
      <w:divBdr>
        <w:top w:val="none" w:sz="0" w:space="0" w:color="auto"/>
        <w:left w:val="none" w:sz="0" w:space="0" w:color="auto"/>
        <w:bottom w:val="none" w:sz="0" w:space="0" w:color="auto"/>
        <w:right w:val="none" w:sz="0" w:space="0" w:color="auto"/>
      </w:divBdr>
    </w:div>
    <w:div w:id="611136159">
      <w:bodyDiv w:val="1"/>
      <w:marLeft w:val="0"/>
      <w:marRight w:val="0"/>
      <w:marTop w:val="0"/>
      <w:marBottom w:val="0"/>
      <w:divBdr>
        <w:top w:val="none" w:sz="0" w:space="0" w:color="auto"/>
        <w:left w:val="none" w:sz="0" w:space="0" w:color="auto"/>
        <w:bottom w:val="none" w:sz="0" w:space="0" w:color="auto"/>
        <w:right w:val="none" w:sz="0" w:space="0" w:color="auto"/>
      </w:divBdr>
    </w:div>
    <w:div w:id="611471263">
      <w:bodyDiv w:val="1"/>
      <w:marLeft w:val="0"/>
      <w:marRight w:val="0"/>
      <w:marTop w:val="0"/>
      <w:marBottom w:val="0"/>
      <w:divBdr>
        <w:top w:val="none" w:sz="0" w:space="0" w:color="auto"/>
        <w:left w:val="none" w:sz="0" w:space="0" w:color="auto"/>
        <w:bottom w:val="none" w:sz="0" w:space="0" w:color="auto"/>
        <w:right w:val="none" w:sz="0" w:space="0" w:color="auto"/>
      </w:divBdr>
    </w:div>
    <w:div w:id="611977711">
      <w:bodyDiv w:val="1"/>
      <w:marLeft w:val="0"/>
      <w:marRight w:val="0"/>
      <w:marTop w:val="0"/>
      <w:marBottom w:val="0"/>
      <w:divBdr>
        <w:top w:val="none" w:sz="0" w:space="0" w:color="auto"/>
        <w:left w:val="none" w:sz="0" w:space="0" w:color="auto"/>
        <w:bottom w:val="none" w:sz="0" w:space="0" w:color="auto"/>
        <w:right w:val="none" w:sz="0" w:space="0" w:color="auto"/>
      </w:divBdr>
    </w:div>
    <w:div w:id="614017138">
      <w:bodyDiv w:val="1"/>
      <w:marLeft w:val="0"/>
      <w:marRight w:val="0"/>
      <w:marTop w:val="0"/>
      <w:marBottom w:val="0"/>
      <w:divBdr>
        <w:top w:val="none" w:sz="0" w:space="0" w:color="auto"/>
        <w:left w:val="none" w:sz="0" w:space="0" w:color="auto"/>
        <w:bottom w:val="none" w:sz="0" w:space="0" w:color="auto"/>
        <w:right w:val="none" w:sz="0" w:space="0" w:color="auto"/>
      </w:divBdr>
    </w:div>
    <w:div w:id="614022050">
      <w:bodyDiv w:val="1"/>
      <w:marLeft w:val="0"/>
      <w:marRight w:val="0"/>
      <w:marTop w:val="0"/>
      <w:marBottom w:val="0"/>
      <w:divBdr>
        <w:top w:val="none" w:sz="0" w:space="0" w:color="auto"/>
        <w:left w:val="none" w:sz="0" w:space="0" w:color="auto"/>
        <w:bottom w:val="none" w:sz="0" w:space="0" w:color="auto"/>
        <w:right w:val="none" w:sz="0" w:space="0" w:color="auto"/>
      </w:divBdr>
    </w:div>
    <w:div w:id="617182707">
      <w:bodyDiv w:val="1"/>
      <w:marLeft w:val="0"/>
      <w:marRight w:val="0"/>
      <w:marTop w:val="0"/>
      <w:marBottom w:val="0"/>
      <w:divBdr>
        <w:top w:val="none" w:sz="0" w:space="0" w:color="auto"/>
        <w:left w:val="none" w:sz="0" w:space="0" w:color="auto"/>
        <w:bottom w:val="none" w:sz="0" w:space="0" w:color="auto"/>
        <w:right w:val="none" w:sz="0" w:space="0" w:color="auto"/>
      </w:divBdr>
    </w:div>
    <w:div w:id="617490038">
      <w:bodyDiv w:val="1"/>
      <w:marLeft w:val="0"/>
      <w:marRight w:val="0"/>
      <w:marTop w:val="0"/>
      <w:marBottom w:val="0"/>
      <w:divBdr>
        <w:top w:val="none" w:sz="0" w:space="0" w:color="auto"/>
        <w:left w:val="none" w:sz="0" w:space="0" w:color="auto"/>
        <w:bottom w:val="none" w:sz="0" w:space="0" w:color="auto"/>
        <w:right w:val="none" w:sz="0" w:space="0" w:color="auto"/>
      </w:divBdr>
    </w:div>
    <w:div w:id="618340076">
      <w:bodyDiv w:val="1"/>
      <w:marLeft w:val="0"/>
      <w:marRight w:val="0"/>
      <w:marTop w:val="0"/>
      <w:marBottom w:val="0"/>
      <w:divBdr>
        <w:top w:val="none" w:sz="0" w:space="0" w:color="auto"/>
        <w:left w:val="none" w:sz="0" w:space="0" w:color="auto"/>
        <w:bottom w:val="none" w:sz="0" w:space="0" w:color="auto"/>
        <w:right w:val="none" w:sz="0" w:space="0" w:color="auto"/>
      </w:divBdr>
    </w:div>
    <w:div w:id="626279807">
      <w:bodyDiv w:val="1"/>
      <w:marLeft w:val="0"/>
      <w:marRight w:val="0"/>
      <w:marTop w:val="0"/>
      <w:marBottom w:val="0"/>
      <w:divBdr>
        <w:top w:val="none" w:sz="0" w:space="0" w:color="auto"/>
        <w:left w:val="none" w:sz="0" w:space="0" w:color="auto"/>
        <w:bottom w:val="none" w:sz="0" w:space="0" w:color="auto"/>
        <w:right w:val="none" w:sz="0" w:space="0" w:color="auto"/>
      </w:divBdr>
    </w:div>
    <w:div w:id="626353302">
      <w:bodyDiv w:val="1"/>
      <w:marLeft w:val="0"/>
      <w:marRight w:val="0"/>
      <w:marTop w:val="0"/>
      <w:marBottom w:val="0"/>
      <w:divBdr>
        <w:top w:val="none" w:sz="0" w:space="0" w:color="auto"/>
        <w:left w:val="none" w:sz="0" w:space="0" w:color="auto"/>
        <w:bottom w:val="none" w:sz="0" w:space="0" w:color="auto"/>
        <w:right w:val="none" w:sz="0" w:space="0" w:color="auto"/>
      </w:divBdr>
    </w:div>
    <w:div w:id="626396832">
      <w:bodyDiv w:val="1"/>
      <w:marLeft w:val="0"/>
      <w:marRight w:val="0"/>
      <w:marTop w:val="0"/>
      <w:marBottom w:val="0"/>
      <w:divBdr>
        <w:top w:val="none" w:sz="0" w:space="0" w:color="auto"/>
        <w:left w:val="none" w:sz="0" w:space="0" w:color="auto"/>
        <w:bottom w:val="none" w:sz="0" w:space="0" w:color="auto"/>
        <w:right w:val="none" w:sz="0" w:space="0" w:color="auto"/>
      </w:divBdr>
    </w:div>
    <w:div w:id="627474071">
      <w:bodyDiv w:val="1"/>
      <w:marLeft w:val="0"/>
      <w:marRight w:val="0"/>
      <w:marTop w:val="0"/>
      <w:marBottom w:val="0"/>
      <w:divBdr>
        <w:top w:val="none" w:sz="0" w:space="0" w:color="auto"/>
        <w:left w:val="none" w:sz="0" w:space="0" w:color="auto"/>
        <w:bottom w:val="none" w:sz="0" w:space="0" w:color="auto"/>
        <w:right w:val="none" w:sz="0" w:space="0" w:color="auto"/>
      </w:divBdr>
    </w:div>
    <w:div w:id="632104873">
      <w:bodyDiv w:val="1"/>
      <w:marLeft w:val="0"/>
      <w:marRight w:val="0"/>
      <w:marTop w:val="0"/>
      <w:marBottom w:val="0"/>
      <w:divBdr>
        <w:top w:val="none" w:sz="0" w:space="0" w:color="auto"/>
        <w:left w:val="none" w:sz="0" w:space="0" w:color="auto"/>
        <w:bottom w:val="none" w:sz="0" w:space="0" w:color="auto"/>
        <w:right w:val="none" w:sz="0" w:space="0" w:color="auto"/>
      </w:divBdr>
    </w:div>
    <w:div w:id="634801804">
      <w:bodyDiv w:val="1"/>
      <w:marLeft w:val="0"/>
      <w:marRight w:val="0"/>
      <w:marTop w:val="0"/>
      <w:marBottom w:val="0"/>
      <w:divBdr>
        <w:top w:val="none" w:sz="0" w:space="0" w:color="auto"/>
        <w:left w:val="none" w:sz="0" w:space="0" w:color="auto"/>
        <w:bottom w:val="none" w:sz="0" w:space="0" w:color="auto"/>
        <w:right w:val="none" w:sz="0" w:space="0" w:color="auto"/>
      </w:divBdr>
    </w:div>
    <w:div w:id="639264398">
      <w:bodyDiv w:val="1"/>
      <w:marLeft w:val="0"/>
      <w:marRight w:val="0"/>
      <w:marTop w:val="0"/>
      <w:marBottom w:val="0"/>
      <w:divBdr>
        <w:top w:val="none" w:sz="0" w:space="0" w:color="auto"/>
        <w:left w:val="none" w:sz="0" w:space="0" w:color="auto"/>
        <w:bottom w:val="none" w:sz="0" w:space="0" w:color="auto"/>
        <w:right w:val="none" w:sz="0" w:space="0" w:color="auto"/>
      </w:divBdr>
    </w:div>
    <w:div w:id="640113314">
      <w:bodyDiv w:val="1"/>
      <w:marLeft w:val="0"/>
      <w:marRight w:val="0"/>
      <w:marTop w:val="0"/>
      <w:marBottom w:val="0"/>
      <w:divBdr>
        <w:top w:val="none" w:sz="0" w:space="0" w:color="auto"/>
        <w:left w:val="none" w:sz="0" w:space="0" w:color="auto"/>
        <w:bottom w:val="none" w:sz="0" w:space="0" w:color="auto"/>
        <w:right w:val="none" w:sz="0" w:space="0" w:color="auto"/>
      </w:divBdr>
    </w:div>
    <w:div w:id="650527488">
      <w:bodyDiv w:val="1"/>
      <w:marLeft w:val="0"/>
      <w:marRight w:val="0"/>
      <w:marTop w:val="0"/>
      <w:marBottom w:val="0"/>
      <w:divBdr>
        <w:top w:val="none" w:sz="0" w:space="0" w:color="auto"/>
        <w:left w:val="none" w:sz="0" w:space="0" w:color="auto"/>
        <w:bottom w:val="none" w:sz="0" w:space="0" w:color="auto"/>
        <w:right w:val="none" w:sz="0" w:space="0" w:color="auto"/>
      </w:divBdr>
      <w:divsChild>
        <w:div w:id="214512187">
          <w:marLeft w:val="0"/>
          <w:marRight w:val="0"/>
          <w:marTop w:val="0"/>
          <w:marBottom w:val="0"/>
          <w:divBdr>
            <w:top w:val="single" w:sz="6" w:space="0" w:color="EBEBEB"/>
            <w:left w:val="none" w:sz="0" w:space="0" w:color="auto"/>
            <w:bottom w:val="none" w:sz="0" w:space="0" w:color="auto"/>
            <w:right w:val="none" w:sz="0" w:space="0" w:color="auto"/>
          </w:divBdr>
          <w:divsChild>
            <w:div w:id="347175411">
              <w:marLeft w:val="0"/>
              <w:marRight w:val="0"/>
              <w:marTop w:val="0"/>
              <w:marBottom w:val="0"/>
              <w:divBdr>
                <w:top w:val="none" w:sz="0" w:space="0" w:color="auto"/>
                <w:left w:val="none" w:sz="0" w:space="0" w:color="auto"/>
                <w:bottom w:val="none" w:sz="0" w:space="0" w:color="auto"/>
                <w:right w:val="none" w:sz="0" w:space="0" w:color="auto"/>
              </w:divBdr>
              <w:divsChild>
                <w:div w:id="1222399813">
                  <w:marLeft w:val="0"/>
                  <w:marRight w:val="0"/>
                  <w:marTop w:val="0"/>
                  <w:marBottom w:val="0"/>
                  <w:divBdr>
                    <w:top w:val="none" w:sz="0" w:space="0" w:color="auto"/>
                    <w:left w:val="none" w:sz="0" w:space="0" w:color="auto"/>
                    <w:bottom w:val="none" w:sz="0" w:space="0" w:color="auto"/>
                    <w:right w:val="none" w:sz="0" w:space="0" w:color="auto"/>
                  </w:divBdr>
                  <w:divsChild>
                    <w:div w:id="1716077291">
                      <w:marLeft w:val="0"/>
                      <w:marRight w:val="0"/>
                      <w:marTop w:val="195"/>
                      <w:marBottom w:val="195"/>
                      <w:divBdr>
                        <w:top w:val="none" w:sz="0" w:space="0" w:color="auto"/>
                        <w:left w:val="none" w:sz="0" w:space="0" w:color="auto"/>
                        <w:bottom w:val="none" w:sz="0" w:space="0" w:color="auto"/>
                        <w:right w:val="none" w:sz="0" w:space="0" w:color="auto"/>
                      </w:divBdr>
                      <w:divsChild>
                        <w:div w:id="1570380614">
                          <w:marLeft w:val="0"/>
                          <w:marRight w:val="0"/>
                          <w:marTop w:val="0"/>
                          <w:marBottom w:val="0"/>
                          <w:divBdr>
                            <w:top w:val="none" w:sz="0" w:space="0" w:color="auto"/>
                            <w:left w:val="none" w:sz="0" w:space="0" w:color="auto"/>
                            <w:bottom w:val="none" w:sz="0" w:space="0" w:color="auto"/>
                            <w:right w:val="none" w:sz="0" w:space="0" w:color="auto"/>
                          </w:divBdr>
                          <w:divsChild>
                            <w:div w:id="1359624455">
                              <w:marLeft w:val="0"/>
                              <w:marRight w:val="0"/>
                              <w:marTop w:val="0"/>
                              <w:marBottom w:val="0"/>
                              <w:divBdr>
                                <w:top w:val="none" w:sz="0" w:space="0" w:color="auto"/>
                                <w:left w:val="none" w:sz="0" w:space="0" w:color="auto"/>
                                <w:bottom w:val="none" w:sz="0" w:space="0" w:color="auto"/>
                                <w:right w:val="none" w:sz="0" w:space="0" w:color="auto"/>
                              </w:divBdr>
                              <w:divsChild>
                                <w:div w:id="16711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360577">
          <w:marLeft w:val="0"/>
          <w:marRight w:val="0"/>
          <w:marTop w:val="0"/>
          <w:marBottom w:val="0"/>
          <w:divBdr>
            <w:top w:val="none" w:sz="0" w:space="0" w:color="auto"/>
            <w:left w:val="none" w:sz="0" w:space="0" w:color="auto"/>
            <w:bottom w:val="none" w:sz="0" w:space="0" w:color="auto"/>
            <w:right w:val="none" w:sz="0" w:space="0" w:color="auto"/>
          </w:divBdr>
          <w:divsChild>
            <w:div w:id="45493743">
              <w:marLeft w:val="0"/>
              <w:marRight w:val="0"/>
              <w:marTop w:val="0"/>
              <w:marBottom w:val="0"/>
              <w:divBdr>
                <w:top w:val="none" w:sz="0" w:space="0" w:color="auto"/>
                <w:left w:val="none" w:sz="0" w:space="0" w:color="auto"/>
                <w:bottom w:val="none" w:sz="0" w:space="0" w:color="auto"/>
                <w:right w:val="none" w:sz="0" w:space="0" w:color="auto"/>
              </w:divBdr>
              <w:divsChild>
                <w:div w:id="1844005276">
                  <w:marLeft w:val="0"/>
                  <w:marRight w:val="0"/>
                  <w:marTop w:val="0"/>
                  <w:marBottom w:val="0"/>
                  <w:divBdr>
                    <w:top w:val="none" w:sz="0" w:space="0" w:color="auto"/>
                    <w:left w:val="none" w:sz="0" w:space="0" w:color="auto"/>
                    <w:bottom w:val="none" w:sz="0" w:space="0" w:color="auto"/>
                    <w:right w:val="none" w:sz="0" w:space="0" w:color="auto"/>
                  </w:divBdr>
                  <w:divsChild>
                    <w:div w:id="274868566">
                      <w:marLeft w:val="0"/>
                      <w:marRight w:val="0"/>
                      <w:marTop w:val="0"/>
                      <w:marBottom w:val="0"/>
                      <w:divBdr>
                        <w:top w:val="none" w:sz="0" w:space="0" w:color="auto"/>
                        <w:left w:val="none" w:sz="0" w:space="0" w:color="auto"/>
                        <w:bottom w:val="none" w:sz="0" w:space="0" w:color="auto"/>
                        <w:right w:val="none" w:sz="0" w:space="0" w:color="auto"/>
                      </w:divBdr>
                      <w:divsChild>
                        <w:div w:id="230041343">
                          <w:marLeft w:val="0"/>
                          <w:marRight w:val="0"/>
                          <w:marTop w:val="0"/>
                          <w:marBottom w:val="0"/>
                          <w:divBdr>
                            <w:top w:val="none" w:sz="0" w:space="0" w:color="auto"/>
                            <w:left w:val="none" w:sz="0" w:space="0" w:color="auto"/>
                            <w:bottom w:val="none" w:sz="0" w:space="0" w:color="auto"/>
                            <w:right w:val="none" w:sz="0" w:space="0" w:color="auto"/>
                          </w:divBdr>
                          <w:divsChild>
                            <w:div w:id="15735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249969">
      <w:bodyDiv w:val="1"/>
      <w:marLeft w:val="0"/>
      <w:marRight w:val="0"/>
      <w:marTop w:val="0"/>
      <w:marBottom w:val="0"/>
      <w:divBdr>
        <w:top w:val="none" w:sz="0" w:space="0" w:color="auto"/>
        <w:left w:val="none" w:sz="0" w:space="0" w:color="auto"/>
        <w:bottom w:val="none" w:sz="0" w:space="0" w:color="auto"/>
        <w:right w:val="none" w:sz="0" w:space="0" w:color="auto"/>
      </w:divBdr>
    </w:div>
    <w:div w:id="654264507">
      <w:bodyDiv w:val="1"/>
      <w:marLeft w:val="0"/>
      <w:marRight w:val="0"/>
      <w:marTop w:val="0"/>
      <w:marBottom w:val="0"/>
      <w:divBdr>
        <w:top w:val="none" w:sz="0" w:space="0" w:color="auto"/>
        <w:left w:val="none" w:sz="0" w:space="0" w:color="auto"/>
        <w:bottom w:val="none" w:sz="0" w:space="0" w:color="auto"/>
        <w:right w:val="none" w:sz="0" w:space="0" w:color="auto"/>
      </w:divBdr>
    </w:div>
    <w:div w:id="656617458">
      <w:bodyDiv w:val="1"/>
      <w:marLeft w:val="0"/>
      <w:marRight w:val="0"/>
      <w:marTop w:val="0"/>
      <w:marBottom w:val="0"/>
      <w:divBdr>
        <w:top w:val="none" w:sz="0" w:space="0" w:color="auto"/>
        <w:left w:val="none" w:sz="0" w:space="0" w:color="auto"/>
        <w:bottom w:val="none" w:sz="0" w:space="0" w:color="auto"/>
        <w:right w:val="none" w:sz="0" w:space="0" w:color="auto"/>
      </w:divBdr>
    </w:div>
    <w:div w:id="657223297">
      <w:bodyDiv w:val="1"/>
      <w:marLeft w:val="0"/>
      <w:marRight w:val="0"/>
      <w:marTop w:val="0"/>
      <w:marBottom w:val="0"/>
      <w:divBdr>
        <w:top w:val="none" w:sz="0" w:space="0" w:color="auto"/>
        <w:left w:val="none" w:sz="0" w:space="0" w:color="auto"/>
        <w:bottom w:val="none" w:sz="0" w:space="0" w:color="auto"/>
        <w:right w:val="none" w:sz="0" w:space="0" w:color="auto"/>
      </w:divBdr>
    </w:div>
    <w:div w:id="661811829">
      <w:bodyDiv w:val="1"/>
      <w:marLeft w:val="0"/>
      <w:marRight w:val="0"/>
      <w:marTop w:val="0"/>
      <w:marBottom w:val="0"/>
      <w:divBdr>
        <w:top w:val="none" w:sz="0" w:space="0" w:color="auto"/>
        <w:left w:val="none" w:sz="0" w:space="0" w:color="auto"/>
        <w:bottom w:val="none" w:sz="0" w:space="0" w:color="auto"/>
        <w:right w:val="none" w:sz="0" w:space="0" w:color="auto"/>
      </w:divBdr>
    </w:div>
    <w:div w:id="662859987">
      <w:bodyDiv w:val="1"/>
      <w:marLeft w:val="0"/>
      <w:marRight w:val="0"/>
      <w:marTop w:val="0"/>
      <w:marBottom w:val="0"/>
      <w:divBdr>
        <w:top w:val="none" w:sz="0" w:space="0" w:color="auto"/>
        <w:left w:val="none" w:sz="0" w:space="0" w:color="auto"/>
        <w:bottom w:val="none" w:sz="0" w:space="0" w:color="auto"/>
        <w:right w:val="none" w:sz="0" w:space="0" w:color="auto"/>
      </w:divBdr>
    </w:div>
    <w:div w:id="662896929">
      <w:bodyDiv w:val="1"/>
      <w:marLeft w:val="0"/>
      <w:marRight w:val="0"/>
      <w:marTop w:val="0"/>
      <w:marBottom w:val="0"/>
      <w:divBdr>
        <w:top w:val="none" w:sz="0" w:space="0" w:color="auto"/>
        <w:left w:val="none" w:sz="0" w:space="0" w:color="auto"/>
        <w:bottom w:val="none" w:sz="0" w:space="0" w:color="auto"/>
        <w:right w:val="none" w:sz="0" w:space="0" w:color="auto"/>
      </w:divBdr>
    </w:div>
    <w:div w:id="663355472">
      <w:bodyDiv w:val="1"/>
      <w:marLeft w:val="0"/>
      <w:marRight w:val="0"/>
      <w:marTop w:val="0"/>
      <w:marBottom w:val="0"/>
      <w:divBdr>
        <w:top w:val="none" w:sz="0" w:space="0" w:color="auto"/>
        <w:left w:val="none" w:sz="0" w:space="0" w:color="auto"/>
        <w:bottom w:val="none" w:sz="0" w:space="0" w:color="auto"/>
        <w:right w:val="none" w:sz="0" w:space="0" w:color="auto"/>
      </w:divBdr>
    </w:div>
    <w:div w:id="665398819">
      <w:bodyDiv w:val="1"/>
      <w:marLeft w:val="0"/>
      <w:marRight w:val="0"/>
      <w:marTop w:val="0"/>
      <w:marBottom w:val="0"/>
      <w:divBdr>
        <w:top w:val="none" w:sz="0" w:space="0" w:color="auto"/>
        <w:left w:val="none" w:sz="0" w:space="0" w:color="auto"/>
        <w:bottom w:val="none" w:sz="0" w:space="0" w:color="auto"/>
        <w:right w:val="none" w:sz="0" w:space="0" w:color="auto"/>
      </w:divBdr>
    </w:div>
    <w:div w:id="668292057">
      <w:bodyDiv w:val="1"/>
      <w:marLeft w:val="0"/>
      <w:marRight w:val="0"/>
      <w:marTop w:val="0"/>
      <w:marBottom w:val="0"/>
      <w:divBdr>
        <w:top w:val="none" w:sz="0" w:space="0" w:color="auto"/>
        <w:left w:val="none" w:sz="0" w:space="0" w:color="auto"/>
        <w:bottom w:val="none" w:sz="0" w:space="0" w:color="auto"/>
        <w:right w:val="none" w:sz="0" w:space="0" w:color="auto"/>
      </w:divBdr>
    </w:div>
    <w:div w:id="669022648">
      <w:bodyDiv w:val="1"/>
      <w:marLeft w:val="0"/>
      <w:marRight w:val="0"/>
      <w:marTop w:val="0"/>
      <w:marBottom w:val="0"/>
      <w:divBdr>
        <w:top w:val="none" w:sz="0" w:space="0" w:color="auto"/>
        <w:left w:val="none" w:sz="0" w:space="0" w:color="auto"/>
        <w:bottom w:val="none" w:sz="0" w:space="0" w:color="auto"/>
        <w:right w:val="none" w:sz="0" w:space="0" w:color="auto"/>
      </w:divBdr>
    </w:div>
    <w:div w:id="669455212">
      <w:bodyDiv w:val="1"/>
      <w:marLeft w:val="0"/>
      <w:marRight w:val="0"/>
      <w:marTop w:val="0"/>
      <w:marBottom w:val="0"/>
      <w:divBdr>
        <w:top w:val="none" w:sz="0" w:space="0" w:color="auto"/>
        <w:left w:val="none" w:sz="0" w:space="0" w:color="auto"/>
        <w:bottom w:val="none" w:sz="0" w:space="0" w:color="auto"/>
        <w:right w:val="none" w:sz="0" w:space="0" w:color="auto"/>
      </w:divBdr>
    </w:div>
    <w:div w:id="669991330">
      <w:bodyDiv w:val="1"/>
      <w:marLeft w:val="0"/>
      <w:marRight w:val="0"/>
      <w:marTop w:val="0"/>
      <w:marBottom w:val="0"/>
      <w:divBdr>
        <w:top w:val="none" w:sz="0" w:space="0" w:color="auto"/>
        <w:left w:val="none" w:sz="0" w:space="0" w:color="auto"/>
        <w:bottom w:val="none" w:sz="0" w:space="0" w:color="auto"/>
        <w:right w:val="none" w:sz="0" w:space="0" w:color="auto"/>
      </w:divBdr>
    </w:div>
    <w:div w:id="672074902">
      <w:bodyDiv w:val="1"/>
      <w:marLeft w:val="0"/>
      <w:marRight w:val="0"/>
      <w:marTop w:val="0"/>
      <w:marBottom w:val="0"/>
      <w:divBdr>
        <w:top w:val="none" w:sz="0" w:space="0" w:color="auto"/>
        <w:left w:val="none" w:sz="0" w:space="0" w:color="auto"/>
        <w:bottom w:val="none" w:sz="0" w:space="0" w:color="auto"/>
        <w:right w:val="none" w:sz="0" w:space="0" w:color="auto"/>
      </w:divBdr>
    </w:div>
    <w:div w:id="674846294">
      <w:bodyDiv w:val="1"/>
      <w:marLeft w:val="0"/>
      <w:marRight w:val="0"/>
      <w:marTop w:val="0"/>
      <w:marBottom w:val="0"/>
      <w:divBdr>
        <w:top w:val="none" w:sz="0" w:space="0" w:color="auto"/>
        <w:left w:val="none" w:sz="0" w:space="0" w:color="auto"/>
        <w:bottom w:val="none" w:sz="0" w:space="0" w:color="auto"/>
        <w:right w:val="none" w:sz="0" w:space="0" w:color="auto"/>
      </w:divBdr>
    </w:div>
    <w:div w:id="678850961">
      <w:bodyDiv w:val="1"/>
      <w:marLeft w:val="0"/>
      <w:marRight w:val="0"/>
      <w:marTop w:val="0"/>
      <w:marBottom w:val="0"/>
      <w:divBdr>
        <w:top w:val="none" w:sz="0" w:space="0" w:color="auto"/>
        <w:left w:val="none" w:sz="0" w:space="0" w:color="auto"/>
        <w:bottom w:val="none" w:sz="0" w:space="0" w:color="auto"/>
        <w:right w:val="none" w:sz="0" w:space="0" w:color="auto"/>
      </w:divBdr>
    </w:div>
    <w:div w:id="679897447">
      <w:bodyDiv w:val="1"/>
      <w:marLeft w:val="0"/>
      <w:marRight w:val="0"/>
      <w:marTop w:val="0"/>
      <w:marBottom w:val="0"/>
      <w:divBdr>
        <w:top w:val="none" w:sz="0" w:space="0" w:color="auto"/>
        <w:left w:val="none" w:sz="0" w:space="0" w:color="auto"/>
        <w:bottom w:val="none" w:sz="0" w:space="0" w:color="auto"/>
        <w:right w:val="none" w:sz="0" w:space="0" w:color="auto"/>
      </w:divBdr>
    </w:div>
    <w:div w:id="680788590">
      <w:bodyDiv w:val="1"/>
      <w:marLeft w:val="0"/>
      <w:marRight w:val="0"/>
      <w:marTop w:val="0"/>
      <w:marBottom w:val="0"/>
      <w:divBdr>
        <w:top w:val="none" w:sz="0" w:space="0" w:color="auto"/>
        <w:left w:val="none" w:sz="0" w:space="0" w:color="auto"/>
        <w:bottom w:val="none" w:sz="0" w:space="0" w:color="auto"/>
        <w:right w:val="none" w:sz="0" w:space="0" w:color="auto"/>
      </w:divBdr>
    </w:div>
    <w:div w:id="682323429">
      <w:bodyDiv w:val="1"/>
      <w:marLeft w:val="0"/>
      <w:marRight w:val="0"/>
      <w:marTop w:val="0"/>
      <w:marBottom w:val="0"/>
      <w:divBdr>
        <w:top w:val="none" w:sz="0" w:space="0" w:color="auto"/>
        <w:left w:val="none" w:sz="0" w:space="0" w:color="auto"/>
        <w:bottom w:val="none" w:sz="0" w:space="0" w:color="auto"/>
        <w:right w:val="none" w:sz="0" w:space="0" w:color="auto"/>
      </w:divBdr>
    </w:div>
    <w:div w:id="683439373">
      <w:bodyDiv w:val="1"/>
      <w:marLeft w:val="0"/>
      <w:marRight w:val="0"/>
      <w:marTop w:val="0"/>
      <w:marBottom w:val="0"/>
      <w:divBdr>
        <w:top w:val="none" w:sz="0" w:space="0" w:color="auto"/>
        <w:left w:val="none" w:sz="0" w:space="0" w:color="auto"/>
        <w:bottom w:val="none" w:sz="0" w:space="0" w:color="auto"/>
        <w:right w:val="none" w:sz="0" w:space="0" w:color="auto"/>
      </w:divBdr>
    </w:div>
    <w:div w:id="685601479">
      <w:bodyDiv w:val="1"/>
      <w:marLeft w:val="0"/>
      <w:marRight w:val="0"/>
      <w:marTop w:val="0"/>
      <w:marBottom w:val="0"/>
      <w:divBdr>
        <w:top w:val="none" w:sz="0" w:space="0" w:color="auto"/>
        <w:left w:val="none" w:sz="0" w:space="0" w:color="auto"/>
        <w:bottom w:val="none" w:sz="0" w:space="0" w:color="auto"/>
        <w:right w:val="none" w:sz="0" w:space="0" w:color="auto"/>
      </w:divBdr>
    </w:div>
    <w:div w:id="687751134">
      <w:bodyDiv w:val="1"/>
      <w:marLeft w:val="0"/>
      <w:marRight w:val="0"/>
      <w:marTop w:val="0"/>
      <w:marBottom w:val="0"/>
      <w:divBdr>
        <w:top w:val="none" w:sz="0" w:space="0" w:color="auto"/>
        <w:left w:val="none" w:sz="0" w:space="0" w:color="auto"/>
        <w:bottom w:val="none" w:sz="0" w:space="0" w:color="auto"/>
        <w:right w:val="none" w:sz="0" w:space="0" w:color="auto"/>
      </w:divBdr>
    </w:div>
    <w:div w:id="688260894">
      <w:bodyDiv w:val="1"/>
      <w:marLeft w:val="0"/>
      <w:marRight w:val="0"/>
      <w:marTop w:val="0"/>
      <w:marBottom w:val="0"/>
      <w:divBdr>
        <w:top w:val="none" w:sz="0" w:space="0" w:color="auto"/>
        <w:left w:val="none" w:sz="0" w:space="0" w:color="auto"/>
        <w:bottom w:val="none" w:sz="0" w:space="0" w:color="auto"/>
        <w:right w:val="none" w:sz="0" w:space="0" w:color="auto"/>
      </w:divBdr>
    </w:div>
    <w:div w:id="688406846">
      <w:bodyDiv w:val="1"/>
      <w:marLeft w:val="0"/>
      <w:marRight w:val="0"/>
      <w:marTop w:val="0"/>
      <w:marBottom w:val="0"/>
      <w:divBdr>
        <w:top w:val="none" w:sz="0" w:space="0" w:color="auto"/>
        <w:left w:val="none" w:sz="0" w:space="0" w:color="auto"/>
        <w:bottom w:val="none" w:sz="0" w:space="0" w:color="auto"/>
        <w:right w:val="none" w:sz="0" w:space="0" w:color="auto"/>
      </w:divBdr>
    </w:div>
    <w:div w:id="689333488">
      <w:bodyDiv w:val="1"/>
      <w:marLeft w:val="0"/>
      <w:marRight w:val="0"/>
      <w:marTop w:val="0"/>
      <w:marBottom w:val="0"/>
      <w:divBdr>
        <w:top w:val="none" w:sz="0" w:space="0" w:color="auto"/>
        <w:left w:val="none" w:sz="0" w:space="0" w:color="auto"/>
        <w:bottom w:val="none" w:sz="0" w:space="0" w:color="auto"/>
        <w:right w:val="none" w:sz="0" w:space="0" w:color="auto"/>
      </w:divBdr>
    </w:div>
    <w:div w:id="691802475">
      <w:bodyDiv w:val="1"/>
      <w:marLeft w:val="0"/>
      <w:marRight w:val="0"/>
      <w:marTop w:val="0"/>
      <w:marBottom w:val="0"/>
      <w:divBdr>
        <w:top w:val="none" w:sz="0" w:space="0" w:color="auto"/>
        <w:left w:val="none" w:sz="0" w:space="0" w:color="auto"/>
        <w:bottom w:val="none" w:sz="0" w:space="0" w:color="auto"/>
        <w:right w:val="none" w:sz="0" w:space="0" w:color="auto"/>
      </w:divBdr>
    </w:div>
    <w:div w:id="695738069">
      <w:bodyDiv w:val="1"/>
      <w:marLeft w:val="0"/>
      <w:marRight w:val="0"/>
      <w:marTop w:val="0"/>
      <w:marBottom w:val="0"/>
      <w:divBdr>
        <w:top w:val="none" w:sz="0" w:space="0" w:color="auto"/>
        <w:left w:val="none" w:sz="0" w:space="0" w:color="auto"/>
        <w:bottom w:val="none" w:sz="0" w:space="0" w:color="auto"/>
        <w:right w:val="none" w:sz="0" w:space="0" w:color="auto"/>
      </w:divBdr>
      <w:divsChild>
        <w:div w:id="301422979">
          <w:marLeft w:val="0"/>
          <w:marRight w:val="0"/>
          <w:marTop w:val="0"/>
          <w:marBottom w:val="0"/>
          <w:divBdr>
            <w:top w:val="none" w:sz="0" w:space="0" w:color="auto"/>
            <w:left w:val="none" w:sz="0" w:space="0" w:color="auto"/>
            <w:bottom w:val="none" w:sz="0" w:space="0" w:color="auto"/>
            <w:right w:val="none" w:sz="0" w:space="0" w:color="auto"/>
          </w:divBdr>
          <w:divsChild>
            <w:div w:id="652753718">
              <w:marLeft w:val="0"/>
              <w:marRight w:val="0"/>
              <w:marTop w:val="0"/>
              <w:marBottom w:val="0"/>
              <w:divBdr>
                <w:top w:val="none" w:sz="0" w:space="0" w:color="auto"/>
                <w:left w:val="none" w:sz="0" w:space="0" w:color="auto"/>
                <w:bottom w:val="none" w:sz="0" w:space="0" w:color="auto"/>
                <w:right w:val="none" w:sz="0" w:space="0" w:color="auto"/>
              </w:divBdr>
              <w:divsChild>
                <w:div w:id="6695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330">
      <w:bodyDiv w:val="1"/>
      <w:marLeft w:val="0"/>
      <w:marRight w:val="0"/>
      <w:marTop w:val="0"/>
      <w:marBottom w:val="0"/>
      <w:divBdr>
        <w:top w:val="none" w:sz="0" w:space="0" w:color="auto"/>
        <w:left w:val="none" w:sz="0" w:space="0" w:color="auto"/>
        <w:bottom w:val="none" w:sz="0" w:space="0" w:color="auto"/>
        <w:right w:val="none" w:sz="0" w:space="0" w:color="auto"/>
      </w:divBdr>
    </w:div>
    <w:div w:id="696586564">
      <w:bodyDiv w:val="1"/>
      <w:marLeft w:val="0"/>
      <w:marRight w:val="0"/>
      <w:marTop w:val="0"/>
      <w:marBottom w:val="0"/>
      <w:divBdr>
        <w:top w:val="none" w:sz="0" w:space="0" w:color="auto"/>
        <w:left w:val="none" w:sz="0" w:space="0" w:color="auto"/>
        <w:bottom w:val="none" w:sz="0" w:space="0" w:color="auto"/>
        <w:right w:val="none" w:sz="0" w:space="0" w:color="auto"/>
      </w:divBdr>
      <w:divsChild>
        <w:div w:id="674306204">
          <w:marLeft w:val="0"/>
          <w:marRight w:val="0"/>
          <w:marTop w:val="0"/>
          <w:marBottom w:val="0"/>
          <w:divBdr>
            <w:top w:val="none" w:sz="0" w:space="0" w:color="auto"/>
            <w:left w:val="none" w:sz="0" w:space="0" w:color="auto"/>
            <w:bottom w:val="none" w:sz="0" w:space="0" w:color="auto"/>
            <w:right w:val="none" w:sz="0" w:space="0" w:color="auto"/>
          </w:divBdr>
        </w:div>
      </w:divsChild>
    </w:div>
    <w:div w:id="698429764">
      <w:bodyDiv w:val="1"/>
      <w:marLeft w:val="0"/>
      <w:marRight w:val="0"/>
      <w:marTop w:val="0"/>
      <w:marBottom w:val="0"/>
      <w:divBdr>
        <w:top w:val="none" w:sz="0" w:space="0" w:color="auto"/>
        <w:left w:val="none" w:sz="0" w:space="0" w:color="auto"/>
        <w:bottom w:val="none" w:sz="0" w:space="0" w:color="auto"/>
        <w:right w:val="none" w:sz="0" w:space="0" w:color="auto"/>
      </w:divBdr>
    </w:div>
    <w:div w:id="700202427">
      <w:bodyDiv w:val="1"/>
      <w:marLeft w:val="0"/>
      <w:marRight w:val="0"/>
      <w:marTop w:val="0"/>
      <w:marBottom w:val="0"/>
      <w:divBdr>
        <w:top w:val="none" w:sz="0" w:space="0" w:color="auto"/>
        <w:left w:val="none" w:sz="0" w:space="0" w:color="auto"/>
        <w:bottom w:val="none" w:sz="0" w:space="0" w:color="auto"/>
        <w:right w:val="none" w:sz="0" w:space="0" w:color="auto"/>
      </w:divBdr>
    </w:div>
    <w:div w:id="700515394">
      <w:bodyDiv w:val="1"/>
      <w:marLeft w:val="0"/>
      <w:marRight w:val="0"/>
      <w:marTop w:val="0"/>
      <w:marBottom w:val="0"/>
      <w:divBdr>
        <w:top w:val="none" w:sz="0" w:space="0" w:color="auto"/>
        <w:left w:val="none" w:sz="0" w:space="0" w:color="auto"/>
        <w:bottom w:val="none" w:sz="0" w:space="0" w:color="auto"/>
        <w:right w:val="none" w:sz="0" w:space="0" w:color="auto"/>
      </w:divBdr>
    </w:div>
    <w:div w:id="701590198">
      <w:bodyDiv w:val="1"/>
      <w:marLeft w:val="0"/>
      <w:marRight w:val="0"/>
      <w:marTop w:val="0"/>
      <w:marBottom w:val="0"/>
      <w:divBdr>
        <w:top w:val="none" w:sz="0" w:space="0" w:color="auto"/>
        <w:left w:val="none" w:sz="0" w:space="0" w:color="auto"/>
        <w:bottom w:val="none" w:sz="0" w:space="0" w:color="auto"/>
        <w:right w:val="none" w:sz="0" w:space="0" w:color="auto"/>
      </w:divBdr>
    </w:div>
    <w:div w:id="703142705">
      <w:bodyDiv w:val="1"/>
      <w:marLeft w:val="0"/>
      <w:marRight w:val="0"/>
      <w:marTop w:val="0"/>
      <w:marBottom w:val="0"/>
      <w:divBdr>
        <w:top w:val="none" w:sz="0" w:space="0" w:color="auto"/>
        <w:left w:val="none" w:sz="0" w:space="0" w:color="auto"/>
        <w:bottom w:val="none" w:sz="0" w:space="0" w:color="auto"/>
        <w:right w:val="none" w:sz="0" w:space="0" w:color="auto"/>
      </w:divBdr>
    </w:div>
    <w:div w:id="704448284">
      <w:bodyDiv w:val="1"/>
      <w:marLeft w:val="0"/>
      <w:marRight w:val="0"/>
      <w:marTop w:val="0"/>
      <w:marBottom w:val="0"/>
      <w:divBdr>
        <w:top w:val="none" w:sz="0" w:space="0" w:color="auto"/>
        <w:left w:val="none" w:sz="0" w:space="0" w:color="auto"/>
        <w:bottom w:val="none" w:sz="0" w:space="0" w:color="auto"/>
        <w:right w:val="none" w:sz="0" w:space="0" w:color="auto"/>
      </w:divBdr>
    </w:div>
    <w:div w:id="704477529">
      <w:bodyDiv w:val="1"/>
      <w:marLeft w:val="0"/>
      <w:marRight w:val="0"/>
      <w:marTop w:val="0"/>
      <w:marBottom w:val="0"/>
      <w:divBdr>
        <w:top w:val="none" w:sz="0" w:space="0" w:color="auto"/>
        <w:left w:val="none" w:sz="0" w:space="0" w:color="auto"/>
        <w:bottom w:val="none" w:sz="0" w:space="0" w:color="auto"/>
        <w:right w:val="none" w:sz="0" w:space="0" w:color="auto"/>
      </w:divBdr>
    </w:div>
    <w:div w:id="706491230">
      <w:bodyDiv w:val="1"/>
      <w:marLeft w:val="0"/>
      <w:marRight w:val="0"/>
      <w:marTop w:val="0"/>
      <w:marBottom w:val="0"/>
      <w:divBdr>
        <w:top w:val="none" w:sz="0" w:space="0" w:color="auto"/>
        <w:left w:val="none" w:sz="0" w:space="0" w:color="auto"/>
        <w:bottom w:val="none" w:sz="0" w:space="0" w:color="auto"/>
        <w:right w:val="none" w:sz="0" w:space="0" w:color="auto"/>
      </w:divBdr>
    </w:div>
    <w:div w:id="708411039">
      <w:bodyDiv w:val="1"/>
      <w:marLeft w:val="0"/>
      <w:marRight w:val="0"/>
      <w:marTop w:val="0"/>
      <w:marBottom w:val="0"/>
      <w:divBdr>
        <w:top w:val="none" w:sz="0" w:space="0" w:color="auto"/>
        <w:left w:val="none" w:sz="0" w:space="0" w:color="auto"/>
        <w:bottom w:val="none" w:sz="0" w:space="0" w:color="auto"/>
        <w:right w:val="none" w:sz="0" w:space="0" w:color="auto"/>
      </w:divBdr>
    </w:div>
    <w:div w:id="710764197">
      <w:bodyDiv w:val="1"/>
      <w:marLeft w:val="0"/>
      <w:marRight w:val="0"/>
      <w:marTop w:val="0"/>
      <w:marBottom w:val="0"/>
      <w:divBdr>
        <w:top w:val="none" w:sz="0" w:space="0" w:color="auto"/>
        <w:left w:val="none" w:sz="0" w:space="0" w:color="auto"/>
        <w:bottom w:val="none" w:sz="0" w:space="0" w:color="auto"/>
        <w:right w:val="none" w:sz="0" w:space="0" w:color="auto"/>
      </w:divBdr>
    </w:div>
    <w:div w:id="711659928">
      <w:bodyDiv w:val="1"/>
      <w:marLeft w:val="0"/>
      <w:marRight w:val="0"/>
      <w:marTop w:val="0"/>
      <w:marBottom w:val="0"/>
      <w:divBdr>
        <w:top w:val="none" w:sz="0" w:space="0" w:color="auto"/>
        <w:left w:val="none" w:sz="0" w:space="0" w:color="auto"/>
        <w:bottom w:val="none" w:sz="0" w:space="0" w:color="auto"/>
        <w:right w:val="none" w:sz="0" w:space="0" w:color="auto"/>
      </w:divBdr>
    </w:div>
    <w:div w:id="712078975">
      <w:bodyDiv w:val="1"/>
      <w:marLeft w:val="0"/>
      <w:marRight w:val="0"/>
      <w:marTop w:val="0"/>
      <w:marBottom w:val="0"/>
      <w:divBdr>
        <w:top w:val="none" w:sz="0" w:space="0" w:color="auto"/>
        <w:left w:val="none" w:sz="0" w:space="0" w:color="auto"/>
        <w:bottom w:val="none" w:sz="0" w:space="0" w:color="auto"/>
        <w:right w:val="none" w:sz="0" w:space="0" w:color="auto"/>
      </w:divBdr>
    </w:div>
    <w:div w:id="712579600">
      <w:bodyDiv w:val="1"/>
      <w:marLeft w:val="0"/>
      <w:marRight w:val="0"/>
      <w:marTop w:val="0"/>
      <w:marBottom w:val="0"/>
      <w:divBdr>
        <w:top w:val="none" w:sz="0" w:space="0" w:color="auto"/>
        <w:left w:val="none" w:sz="0" w:space="0" w:color="auto"/>
        <w:bottom w:val="none" w:sz="0" w:space="0" w:color="auto"/>
        <w:right w:val="none" w:sz="0" w:space="0" w:color="auto"/>
      </w:divBdr>
    </w:div>
    <w:div w:id="716198523">
      <w:bodyDiv w:val="1"/>
      <w:marLeft w:val="0"/>
      <w:marRight w:val="0"/>
      <w:marTop w:val="0"/>
      <w:marBottom w:val="0"/>
      <w:divBdr>
        <w:top w:val="none" w:sz="0" w:space="0" w:color="auto"/>
        <w:left w:val="none" w:sz="0" w:space="0" w:color="auto"/>
        <w:bottom w:val="none" w:sz="0" w:space="0" w:color="auto"/>
        <w:right w:val="none" w:sz="0" w:space="0" w:color="auto"/>
      </w:divBdr>
    </w:div>
    <w:div w:id="716321967">
      <w:bodyDiv w:val="1"/>
      <w:marLeft w:val="0"/>
      <w:marRight w:val="0"/>
      <w:marTop w:val="0"/>
      <w:marBottom w:val="0"/>
      <w:divBdr>
        <w:top w:val="none" w:sz="0" w:space="0" w:color="auto"/>
        <w:left w:val="none" w:sz="0" w:space="0" w:color="auto"/>
        <w:bottom w:val="none" w:sz="0" w:space="0" w:color="auto"/>
        <w:right w:val="none" w:sz="0" w:space="0" w:color="auto"/>
      </w:divBdr>
    </w:div>
    <w:div w:id="716666186">
      <w:bodyDiv w:val="1"/>
      <w:marLeft w:val="0"/>
      <w:marRight w:val="0"/>
      <w:marTop w:val="0"/>
      <w:marBottom w:val="0"/>
      <w:divBdr>
        <w:top w:val="none" w:sz="0" w:space="0" w:color="auto"/>
        <w:left w:val="none" w:sz="0" w:space="0" w:color="auto"/>
        <w:bottom w:val="none" w:sz="0" w:space="0" w:color="auto"/>
        <w:right w:val="none" w:sz="0" w:space="0" w:color="auto"/>
      </w:divBdr>
    </w:div>
    <w:div w:id="720447004">
      <w:bodyDiv w:val="1"/>
      <w:marLeft w:val="0"/>
      <w:marRight w:val="0"/>
      <w:marTop w:val="0"/>
      <w:marBottom w:val="0"/>
      <w:divBdr>
        <w:top w:val="none" w:sz="0" w:space="0" w:color="auto"/>
        <w:left w:val="none" w:sz="0" w:space="0" w:color="auto"/>
        <w:bottom w:val="none" w:sz="0" w:space="0" w:color="auto"/>
        <w:right w:val="none" w:sz="0" w:space="0" w:color="auto"/>
      </w:divBdr>
    </w:div>
    <w:div w:id="721757800">
      <w:bodyDiv w:val="1"/>
      <w:marLeft w:val="0"/>
      <w:marRight w:val="0"/>
      <w:marTop w:val="0"/>
      <w:marBottom w:val="0"/>
      <w:divBdr>
        <w:top w:val="none" w:sz="0" w:space="0" w:color="auto"/>
        <w:left w:val="none" w:sz="0" w:space="0" w:color="auto"/>
        <w:bottom w:val="none" w:sz="0" w:space="0" w:color="auto"/>
        <w:right w:val="none" w:sz="0" w:space="0" w:color="auto"/>
      </w:divBdr>
    </w:div>
    <w:div w:id="722560108">
      <w:bodyDiv w:val="1"/>
      <w:marLeft w:val="0"/>
      <w:marRight w:val="0"/>
      <w:marTop w:val="0"/>
      <w:marBottom w:val="0"/>
      <w:divBdr>
        <w:top w:val="none" w:sz="0" w:space="0" w:color="auto"/>
        <w:left w:val="none" w:sz="0" w:space="0" w:color="auto"/>
        <w:bottom w:val="none" w:sz="0" w:space="0" w:color="auto"/>
        <w:right w:val="none" w:sz="0" w:space="0" w:color="auto"/>
      </w:divBdr>
    </w:div>
    <w:div w:id="724332115">
      <w:bodyDiv w:val="1"/>
      <w:marLeft w:val="0"/>
      <w:marRight w:val="0"/>
      <w:marTop w:val="0"/>
      <w:marBottom w:val="0"/>
      <w:divBdr>
        <w:top w:val="none" w:sz="0" w:space="0" w:color="auto"/>
        <w:left w:val="none" w:sz="0" w:space="0" w:color="auto"/>
        <w:bottom w:val="none" w:sz="0" w:space="0" w:color="auto"/>
        <w:right w:val="none" w:sz="0" w:space="0" w:color="auto"/>
      </w:divBdr>
    </w:div>
    <w:div w:id="728965428">
      <w:bodyDiv w:val="1"/>
      <w:marLeft w:val="0"/>
      <w:marRight w:val="0"/>
      <w:marTop w:val="0"/>
      <w:marBottom w:val="0"/>
      <w:divBdr>
        <w:top w:val="none" w:sz="0" w:space="0" w:color="auto"/>
        <w:left w:val="none" w:sz="0" w:space="0" w:color="auto"/>
        <w:bottom w:val="none" w:sz="0" w:space="0" w:color="auto"/>
        <w:right w:val="none" w:sz="0" w:space="0" w:color="auto"/>
      </w:divBdr>
    </w:div>
    <w:div w:id="729036892">
      <w:bodyDiv w:val="1"/>
      <w:marLeft w:val="0"/>
      <w:marRight w:val="0"/>
      <w:marTop w:val="0"/>
      <w:marBottom w:val="0"/>
      <w:divBdr>
        <w:top w:val="none" w:sz="0" w:space="0" w:color="auto"/>
        <w:left w:val="none" w:sz="0" w:space="0" w:color="auto"/>
        <w:bottom w:val="none" w:sz="0" w:space="0" w:color="auto"/>
        <w:right w:val="none" w:sz="0" w:space="0" w:color="auto"/>
      </w:divBdr>
    </w:div>
    <w:div w:id="730928428">
      <w:bodyDiv w:val="1"/>
      <w:marLeft w:val="0"/>
      <w:marRight w:val="0"/>
      <w:marTop w:val="0"/>
      <w:marBottom w:val="0"/>
      <w:divBdr>
        <w:top w:val="none" w:sz="0" w:space="0" w:color="auto"/>
        <w:left w:val="none" w:sz="0" w:space="0" w:color="auto"/>
        <w:bottom w:val="none" w:sz="0" w:space="0" w:color="auto"/>
        <w:right w:val="none" w:sz="0" w:space="0" w:color="auto"/>
      </w:divBdr>
    </w:div>
    <w:div w:id="733047243">
      <w:bodyDiv w:val="1"/>
      <w:marLeft w:val="0"/>
      <w:marRight w:val="0"/>
      <w:marTop w:val="0"/>
      <w:marBottom w:val="0"/>
      <w:divBdr>
        <w:top w:val="none" w:sz="0" w:space="0" w:color="auto"/>
        <w:left w:val="none" w:sz="0" w:space="0" w:color="auto"/>
        <w:bottom w:val="none" w:sz="0" w:space="0" w:color="auto"/>
        <w:right w:val="none" w:sz="0" w:space="0" w:color="auto"/>
      </w:divBdr>
    </w:div>
    <w:div w:id="735664344">
      <w:bodyDiv w:val="1"/>
      <w:marLeft w:val="0"/>
      <w:marRight w:val="0"/>
      <w:marTop w:val="0"/>
      <w:marBottom w:val="0"/>
      <w:divBdr>
        <w:top w:val="none" w:sz="0" w:space="0" w:color="auto"/>
        <w:left w:val="none" w:sz="0" w:space="0" w:color="auto"/>
        <w:bottom w:val="none" w:sz="0" w:space="0" w:color="auto"/>
        <w:right w:val="none" w:sz="0" w:space="0" w:color="auto"/>
      </w:divBdr>
    </w:div>
    <w:div w:id="737023906">
      <w:bodyDiv w:val="1"/>
      <w:marLeft w:val="0"/>
      <w:marRight w:val="0"/>
      <w:marTop w:val="0"/>
      <w:marBottom w:val="0"/>
      <w:divBdr>
        <w:top w:val="none" w:sz="0" w:space="0" w:color="auto"/>
        <w:left w:val="none" w:sz="0" w:space="0" w:color="auto"/>
        <w:bottom w:val="none" w:sz="0" w:space="0" w:color="auto"/>
        <w:right w:val="none" w:sz="0" w:space="0" w:color="auto"/>
      </w:divBdr>
    </w:div>
    <w:div w:id="738594213">
      <w:bodyDiv w:val="1"/>
      <w:marLeft w:val="0"/>
      <w:marRight w:val="0"/>
      <w:marTop w:val="0"/>
      <w:marBottom w:val="0"/>
      <w:divBdr>
        <w:top w:val="none" w:sz="0" w:space="0" w:color="auto"/>
        <w:left w:val="none" w:sz="0" w:space="0" w:color="auto"/>
        <w:bottom w:val="none" w:sz="0" w:space="0" w:color="auto"/>
        <w:right w:val="none" w:sz="0" w:space="0" w:color="auto"/>
      </w:divBdr>
    </w:div>
    <w:div w:id="738678386">
      <w:bodyDiv w:val="1"/>
      <w:marLeft w:val="0"/>
      <w:marRight w:val="0"/>
      <w:marTop w:val="0"/>
      <w:marBottom w:val="0"/>
      <w:divBdr>
        <w:top w:val="none" w:sz="0" w:space="0" w:color="auto"/>
        <w:left w:val="none" w:sz="0" w:space="0" w:color="auto"/>
        <w:bottom w:val="none" w:sz="0" w:space="0" w:color="auto"/>
        <w:right w:val="none" w:sz="0" w:space="0" w:color="auto"/>
      </w:divBdr>
    </w:div>
    <w:div w:id="740179754">
      <w:bodyDiv w:val="1"/>
      <w:marLeft w:val="0"/>
      <w:marRight w:val="0"/>
      <w:marTop w:val="0"/>
      <w:marBottom w:val="0"/>
      <w:divBdr>
        <w:top w:val="none" w:sz="0" w:space="0" w:color="auto"/>
        <w:left w:val="none" w:sz="0" w:space="0" w:color="auto"/>
        <w:bottom w:val="none" w:sz="0" w:space="0" w:color="auto"/>
        <w:right w:val="none" w:sz="0" w:space="0" w:color="auto"/>
      </w:divBdr>
    </w:div>
    <w:div w:id="742682776">
      <w:bodyDiv w:val="1"/>
      <w:marLeft w:val="0"/>
      <w:marRight w:val="0"/>
      <w:marTop w:val="0"/>
      <w:marBottom w:val="0"/>
      <w:divBdr>
        <w:top w:val="none" w:sz="0" w:space="0" w:color="auto"/>
        <w:left w:val="none" w:sz="0" w:space="0" w:color="auto"/>
        <w:bottom w:val="none" w:sz="0" w:space="0" w:color="auto"/>
        <w:right w:val="none" w:sz="0" w:space="0" w:color="auto"/>
      </w:divBdr>
    </w:div>
    <w:div w:id="742989878">
      <w:bodyDiv w:val="1"/>
      <w:marLeft w:val="0"/>
      <w:marRight w:val="0"/>
      <w:marTop w:val="0"/>
      <w:marBottom w:val="0"/>
      <w:divBdr>
        <w:top w:val="none" w:sz="0" w:space="0" w:color="auto"/>
        <w:left w:val="none" w:sz="0" w:space="0" w:color="auto"/>
        <w:bottom w:val="none" w:sz="0" w:space="0" w:color="auto"/>
        <w:right w:val="none" w:sz="0" w:space="0" w:color="auto"/>
      </w:divBdr>
    </w:div>
    <w:div w:id="743182157">
      <w:bodyDiv w:val="1"/>
      <w:marLeft w:val="0"/>
      <w:marRight w:val="0"/>
      <w:marTop w:val="0"/>
      <w:marBottom w:val="0"/>
      <w:divBdr>
        <w:top w:val="none" w:sz="0" w:space="0" w:color="auto"/>
        <w:left w:val="none" w:sz="0" w:space="0" w:color="auto"/>
        <w:bottom w:val="none" w:sz="0" w:space="0" w:color="auto"/>
        <w:right w:val="none" w:sz="0" w:space="0" w:color="auto"/>
      </w:divBdr>
    </w:div>
    <w:div w:id="746415801">
      <w:bodyDiv w:val="1"/>
      <w:marLeft w:val="0"/>
      <w:marRight w:val="0"/>
      <w:marTop w:val="0"/>
      <w:marBottom w:val="0"/>
      <w:divBdr>
        <w:top w:val="none" w:sz="0" w:space="0" w:color="auto"/>
        <w:left w:val="none" w:sz="0" w:space="0" w:color="auto"/>
        <w:bottom w:val="none" w:sz="0" w:space="0" w:color="auto"/>
        <w:right w:val="none" w:sz="0" w:space="0" w:color="auto"/>
      </w:divBdr>
    </w:div>
    <w:div w:id="746460633">
      <w:bodyDiv w:val="1"/>
      <w:marLeft w:val="0"/>
      <w:marRight w:val="0"/>
      <w:marTop w:val="0"/>
      <w:marBottom w:val="0"/>
      <w:divBdr>
        <w:top w:val="none" w:sz="0" w:space="0" w:color="auto"/>
        <w:left w:val="none" w:sz="0" w:space="0" w:color="auto"/>
        <w:bottom w:val="none" w:sz="0" w:space="0" w:color="auto"/>
        <w:right w:val="none" w:sz="0" w:space="0" w:color="auto"/>
      </w:divBdr>
    </w:div>
    <w:div w:id="748041092">
      <w:bodyDiv w:val="1"/>
      <w:marLeft w:val="0"/>
      <w:marRight w:val="0"/>
      <w:marTop w:val="0"/>
      <w:marBottom w:val="0"/>
      <w:divBdr>
        <w:top w:val="none" w:sz="0" w:space="0" w:color="auto"/>
        <w:left w:val="none" w:sz="0" w:space="0" w:color="auto"/>
        <w:bottom w:val="none" w:sz="0" w:space="0" w:color="auto"/>
        <w:right w:val="none" w:sz="0" w:space="0" w:color="auto"/>
      </w:divBdr>
    </w:div>
    <w:div w:id="749279418">
      <w:bodyDiv w:val="1"/>
      <w:marLeft w:val="0"/>
      <w:marRight w:val="0"/>
      <w:marTop w:val="0"/>
      <w:marBottom w:val="0"/>
      <w:divBdr>
        <w:top w:val="none" w:sz="0" w:space="0" w:color="auto"/>
        <w:left w:val="none" w:sz="0" w:space="0" w:color="auto"/>
        <w:bottom w:val="none" w:sz="0" w:space="0" w:color="auto"/>
        <w:right w:val="none" w:sz="0" w:space="0" w:color="auto"/>
      </w:divBdr>
    </w:div>
    <w:div w:id="750616510">
      <w:bodyDiv w:val="1"/>
      <w:marLeft w:val="0"/>
      <w:marRight w:val="0"/>
      <w:marTop w:val="0"/>
      <w:marBottom w:val="0"/>
      <w:divBdr>
        <w:top w:val="none" w:sz="0" w:space="0" w:color="auto"/>
        <w:left w:val="none" w:sz="0" w:space="0" w:color="auto"/>
        <w:bottom w:val="none" w:sz="0" w:space="0" w:color="auto"/>
        <w:right w:val="none" w:sz="0" w:space="0" w:color="auto"/>
      </w:divBdr>
    </w:div>
    <w:div w:id="752242577">
      <w:bodyDiv w:val="1"/>
      <w:marLeft w:val="0"/>
      <w:marRight w:val="0"/>
      <w:marTop w:val="0"/>
      <w:marBottom w:val="0"/>
      <w:divBdr>
        <w:top w:val="none" w:sz="0" w:space="0" w:color="auto"/>
        <w:left w:val="none" w:sz="0" w:space="0" w:color="auto"/>
        <w:bottom w:val="none" w:sz="0" w:space="0" w:color="auto"/>
        <w:right w:val="none" w:sz="0" w:space="0" w:color="auto"/>
      </w:divBdr>
    </w:div>
    <w:div w:id="753088316">
      <w:bodyDiv w:val="1"/>
      <w:marLeft w:val="0"/>
      <w:marRight w:val="0"/>
      <w:marTop w:val="0"/>
      <w:marBottom w:val="0"/>
      <w:divBdr>
        <w:top w:val="none" w:sz="0" w:space="0" w:color="auto"/>
        <w:left w:val="none" w:sz="0" w:space="0" w:color="auto"/>
        <w:bottom w:val="none" w:sz="0" w:space="0" w:color="auto"/>
        <w:right w:val="none" w:sz="0" w:space="0" w:color="auto"/>
      </w:divBdr>
    </w:div>
    <w:div w:id="754088978">
      <w:bodyDiv w:val="1"/>
      <w:marLeft w:val="0"/>
      <w:marRight w:val="0"/>
      <w:marTop w:val="0"/>
      <w:marBottom w:val="0"/>
      <w:divBdr>
        <w:top w:val="none" w:sz="0" w:space="0" w:color="auto"/>
        <w:left w:val="none" w:sz="0" w:space="0" w:color="auto"/>
        <w:bottom w:val="none" w:sz="0" w:space="0" w:color="auto"/>
        <w:right w:val="none" w:sz="0" w:space="0" w:color="auto"/>
      </w:divBdr>
    </w:div>
    <w:div w:id="757411818">
      <w:bodyDiv w:val="1"/>
      <w:marLeft w:val="0"/>
      <w:marRight w:val="0"/>
      <w:marTop w:val="0"/>
      <w:marBottom w:val="0"/>
      <w:divBdr>
        <w:top w:val="none" w:sz="0" w:space="0" w:color="auto"/>
        <w:left w:val="none" w:sz="0" w:space="0" w:color="auto"/>
        <w:bottom w:val="none" w:sz="0" w:space="0" w:color="auto"/>
        <w:right w:val="none" w:sz="0" w:space="0" w:color="auto"/>
      </w:divBdr>
    </w:div>
    <w:div w:id="768164430">
      <w:bodyDiv w:val="1"/>
      <w:marLeft w:val="0"/>
      <w:marRight w:val="0"/>
      <w:marTop w:val="0"/>
      <w:marBottom w:val="0"/>
      <w:divBdr>
        <w:top w:val="none" w:sz="0" w:space="0" w:color="auto"/>
        <w:left w:val="none" w:sz="0" w:space="0" w:color="auto"/>
        <w:bottom w:val="none" w:sz="0" w:space="0" w:color="auto"/>
        <w:right w:val="none" w:sz="0" w:space="0" w:color="auto"/>
      </w:divBdr>
    </w:div>
    <w:div w:id="769542454">
      <w:bodyDiv w:val="1"/>
      <w:marLeft w:val="0"/>
      <w:marRight w:val="0"/>
      <w:marTop w:val="0"/>
      <w:marBottom w:val="0"/>
      <w:divBdr>
        <w:top w:val="none" w:sz="0" w:space="0" w:color="auto"/>
        <w:left w:val="none" w:sz="0" w:space="0" w:color="auto"/>
        <w:bottom w:val="none" w:sz="0" w:space="0" w:color="auto"/>
        <w:right w:val="none" w:sz="0" w:space="0" w:color="auto"/>
      </w:divBdr>
    </w:div>
    <w:div w:id="772826687">
      <w:bodyDiv w:val="1"/>
      <w:marLeft w:val="0"/>
      <w:marRight w:val="0"/>
      <w:marTop w:val="0"/>
      <w:marBottom w:val="0"/>
      <w:divBdr>
        <w:top w:val="none" w:sz="0" w:space="0" w:color="auto"/>
        <w:left w:val="none" w:sz="0" w:space="0" w:color="auto"/>
        <w:bottom w:val="none" w:sz="0" w:space="0" w:color="auto"/>
        <w:right w:val="none" w:sz="0" w:space="0" w:color="auto"/>
      </w:divBdr>
    </w:div>
    <w:div w:id="772869286">
      <w:bodyDiv w:val="1"/>
      <w:marLeft w:val="0"/>
      <w:marRight w:val="0"/>
      <w:marTop w:val="0"/>
      <w:marBottom w:val="0"/>
      <w:divBdr>
        <w:top w:val="none" w:sz="0" w:space="0" w:color="auto"/>
        <w:left w:val="none" w:sz="0" w:space="0" w:color="auto"/>
        <w:bottom w:val="none" w:sz="0" w:space="0" w:color="auto"/>
        <w:right w:val="none" w:sz="0" w:space="0" w:color="auto"/>
      </w:divBdr>
    </w:div>
    <w:div w:id="774600122">
      <w:bodyDiv w:val="1"/>
      <w:marLeft w:val="0"/>
      <w:marRight w:val="0"/>
      <w:marTop w:val="0"/>
      <w:marBottom w:val="0"/>
      <w:divBdr>
        <w:top w:val="none" w:sz="0" w:space="0" w:color="auto"/>
        <w:left w:val="none" w:sz="0" w:space="0" w:color="auto"/>
        <w:bottom w:val="none" w:sz="0" w:space="0" w:color="auto"/>
        <w:right w:val="none" w:sz="0" w:space="0" w:color="auto"/>
      </w:divBdr>
    </w:div>
    <w:div w:id="774784183">
      <w:bodyDiv w:val="1"/>
      <w:marLeft w:val="0"/>
      <w:marRight w:val="0"/>
      <w:marTop w:val="0"/>
      <w:marBottom w:val="0"/>
      <w:divBdr>
        <w:top w:val="none" w:sz="0" w:space="0" w:color="auto"/>
        <w:left w:val="none" w:sz="0" w:space="0" w:color="auto"/>
        <w:bottom w:val="none" w:sz="0" w:space="0" w:color="auto"/>
        <w:right w:val="none" w:sz="0" w:space="0" w:color="auto"/>
      </w:divBdr>
    </w:div>
    <w:div w:id="775752409">
      <w:bodyDiv w:val="1"/>
      <w:marLeft w:val="0"/>
      <w:marRight w:val="0"/>
      <w:marTop w:val="0"/>
      <w:marBottom w:val="0"/>
      <w:divBdr>
        <w:top w:val="none" w:sz="0" w:space="0" w:color="auto"/>
        <w:left w:val="none" w:sz="0" w:space="0" w:color="auto"/>
        <w:bottom w:val="none" w:sz="0" w:space="0" w:color="auto"/>
        <w:right w:val="none" w:sz="0" w:space="0" w:color="auto"/>
      </w:divBdr>
    </w:div>
    <w:div w:id="777674589">
      <w:bodyDiv w:val="1"/>
      <w:marLeft w:val="0"/>
      <w:marRight w:val="0"/>
      <w:marTop w:val="0"/>
      <w:marBottom w:val="0"/>
      <w:divBdr>
        <w:top w:val="none" w:sz="0" w:space="0" w:color="auto"/>
        <w:left w:val="none" w:sz="0" w:space="0" w:color="auto"/>
        <w:bottom w:val="none" w:sz="0" w:space="0" w:color="auto"/>
        <w:right w:val="none" w:sz="0" w:space="0" w:color="auto"/>
      </w:divBdr>
    </w:div>
    <w:div w:id="779027820">
      <w:bodyDiv w:val="1"/>
      <w:marLeft w:val="0"/>
      <w:marRight w:val="0"/>
      <w:marTop w:val="0"/>
      <w:marBottom w:val="0"/>
      <w:divBdr>
        <w:top w:val="none" w:sz="0" w:space="0" w:color="auto"/>
        <w:left w:val="none" w:sz="0" w:space="0" w:color="auto"/>
        <w:bottom w:val="none" w:sz="0" w:space="0" w:color="auto"/>
        <w:right w:val="none" w:sz="0" w:space="0" w:color="auto"/>
      </w:divBdr>
    </w:div>
    <w:div w:id="781221499">
      <w:bodyDiv w:val="1"/>
      <w:marLeft w:val="0"/>
      <w:marRight w:val="0"/>
      <w:marTop w:val="0"/>
      <w:marBottom w:val="0"/>
      <w:divBdr>
        <w:top w:val="none" w:sz="0" w:space="0" w:color="auto"/>
        <w:left w:val="none" w:sz="0" w:space="0" w:color="auto"/>
        <w:bottom w:val="none" w:sz="0" w:space="0" w:color="auto"/>
        <w:right w:val="none" w:sz="0" w:space="0" w:color="auto"/>
      </w:divBdr>
    </w:div>
    <w:div w:id="781339939">
      <w:bodyDiv w:val="1"/>
      <w:marLeft w:val="0"/>
      <w:marRight w:val="0"/>
      <w:marTop w:val="0"/>
      <w:marBottom w:val="0"/>
      <w:divBdr>
        <w:top w:val="none" w:sz="0" w:space="0" w:color="auto"/>
        <w:left w:val="none" w:sz="0" w:space="0" w:color="auto"/>
        <w:bottom w:val="none" w:sz="0" w:space="0" w:color="auto"/>
        <w:right w:val="none" w:sz="0" w:space="0" w:color="auto"/>
      </w:divBdr>
    </w:div>
    <w:div w:id="782455679">
      <w:bodyDiv w:val="1"/>
      <w:marLeft w:val="0"/>
      <w:marRight w:val="0"/>
      <w:marTop w:val="0"/>
      <w:marBottom w:val="0"/>
      <w:divBdr>
        <w:top w:val="none" w:sz="0" w:space="0" w:color="auto"/>
        <w:left w:val="none" w:sz="0" w:space="0" w:color="auto"/>
        <w:bottom w:val="none" w:sz="0" w:space="0" w:color="auto"/>
        <w:right w:val="none" w:sz="0" w:space="0" w:color="auto"/>
      </w:divBdr>
      <w:divsChild>
        <w:div w:id="211772174">
          <w:marLeft w:val="0"/>
          <w:marRight w:val="0"/>
          <w:marTop w:val="0"/>
          <w:marBottom w:val="0"/>
          <w:divBdr>
            <w:top w:val="none" w:sz="0" w:space="0" w:color="auto"/>
            <w:left w:val="none" w:sz="0" w:space="0" w:color="auto"/>
            <w:bottom w:val="single" w:sz="6" w:space="0" w:color="A9A9A9"/>
            <w:right w:val="none" w:sz="0" w:space="0" w:color="auto"/>
          </w:divBdr>
          <w:divsChild>
            <w:div w:id="2111003915">
              <w:marLeft w:val="0"/>
              <w:marRight w:val="0"/>
              <w:marTop w:val="0"/>
              <w:marBottom w:val="0"/>
              <w:divBdr>
                <w:top w:val="none" w:sz="0" w:space="0" w:color="auto"/>
                <w:left w:val="none" w:sz="0" w:space="0" w:color="auto"/>
                <w:bottom w:val="none" w:sz="0" w:space="0" w:color="auto"/>
                <w:right w:val="none" w:sz="0" w:space="0" w:color="auto"/>
              </w:divBdr>
              <w:divsChild>
                <w:div w:id="31596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18370">
          <w:marLeft w:val="0"/>
          <w:marRight w:val="0"/>
          <w:marTop w:val="0"/>
          <w:marBottom w:val="0"/>
          <w:divBdr>
            <w:top w:val="none" w:sz="0" w:space="0" w:color="auto"/>
            <w:left w:val="none" w:sz="0" w:space="0" w:color="auto"/>
            <w:bottom w:val="none" w:sz="0" w:space="0" w:color="auto"/>
            <w:right w:val="none" w:sz="0" w:space="0" w:color="auto"/>
          </w:divBdr>
          <w:divsChild>
            <w:div w:id="1527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7141">
      <w:bodyDiv w:val="1"/>
      <w:marLeft w:val="0"/>
      <w:marRight w:val="0"/>
      <w:marTop w:val="0"/>
      <w:marBottom w:val="0"/>
      <w:divBdr>
        <w:top w:val="none" w:sz="0" w:space="0" w:color="auto"/>
        <w:left w:val="none" w:sz="0" w:space="0" w:color="auto"/>
        <w:bottom w:val="none" w:sz="0" w:space="0" w:color="auto"/>
        <w:right w:val="none" w:sz="0" w:space="0" w:color="auto"/>
      </w:divBdr>
    </w:div>
    <w:div w:id="784739877">
      <w:bodyDiv w:val="1"/>
      <w:marLeft w:val="0"/>
      <w:marRight w:val="0"/>
      <w:marTop w:val="0"/>
      <w:marBottom w:val="0"/>
      <w:divBdr>
        <w:top w:val="none" w:sz="0" w:space="0" w:color="auto"/>
        <w:left w:val="none" w:sz="0" w:space="0" w:color="auto"/>
        <w:bottom w:val="none" w:sz="0" w:space="0" w:color="auto"/>
        <w:right w:val="none" w:sz="0" w:space="0" w:color="auto"/>
      </w:divBdr>
    </w:div>
    <w:div w:id="788670059">
      <w:bodyDiv w:val="1"/>
      <w:marLeft w:val="0"/>
      <w:marRight w:val="0"/>
      <w:marTop w:val="0"/>
      <w:marBottom w:val="0"/>
      <w:divBdr>
        <w:top w:val="none" w:sz="0" w:space="0" w:color="auto"/>
        <w:left w:val="none" w:sz="0" w:space="0" w:color="auto"/>
        <w:bottom w:val="none" w:sz="0" w:space="0" w:color="auto"/>
        <w:right w:val="none" w:sz="0" w:space="0" w:color="auto"/>
      </w:divBdr>
    </w:div>
    <w:div w:id="790131534">
      <w:bodyDiv w:val="1"/>
      <w:marLeft w:val="0"/>
      <w:marRight w:val="0"/>
      <w:marTop w:val="0"/>
      <w:marBottom w:val="0"/>
      <w:divBdr>
        <w:top w:val="none" w:sz="0" w:space="0" w:color="auto"/>
        <w:left w:val="none" w:sz="0" w:space="0" w:color="auto"/>
        <w:bottom w:val="none" w:sz="0" w:space="0" w:color="auto"/>
        <w:right w:val="none" w:sz="0" w:space="0" w:color="auto"/>
      </w:divBdr>
    </w:div>
    <w:div w:id="790441904">
      <w:bodyDiv w:val="1"/>
      <w:marLeft w:val="0"/>
      <w:marRight w:val="0"/>
      <w:marTop w:val="0"/>
      <w:marBottom w:val="0"/>
      <w:divBdr>
        <w:top w:val="none" w:sz="0" w:space="0" w:color="auto"/>
        <w:left w:val="none" w:sz="0" w:space="0" w:color="auto"/>
        <w:bottom w:val="none" w:sz="0" w:space="0" w:color="auto"/>
        <w:right w:val="none" w:sz="0" w:space="0" w:color="auto"/>
      </w:divBdr>
    </w:div>
    <w:div w:id="791094911">
      <w:bodyDiv w:val="1"/>
      <w:marLeft w:val="0"/>
      <w:marRight w:val="0"/>
      <w:marTop w:val="0"/>
      <w:marBottom w:val="0"/>
      <w:divBdr>
        <w:top w:val="none" w:sz="0" w:space="0" w:color="auto"/>
        <w:left w:val="none" w:sz="0" w:space="0" w:color="auto"/>
        <w:bottom w:val="none" w:sz="0" w:space="0" w:color="auto"/>
        <w:right w:val="none" w:sz="0" w:space="0" w:color="auto"/>
      </w:divBdr>
    </w:div>
    <w:div w:id="792290100">
      <w:bodyDiv w:val="1"/>
      <w:marLeft w:val="0"/>
      <w:marRight w:val="0"/>
      <w:marTop w:val="0"/>
      <w:marBottom w:val="0"/>
      <w:divBdr>
        <w:top w:val="none" w:sz="0" w:space="0" w:color="auto"/>
        <w:left w:val="none" w:sz="0" w:space="0" w:color="auto"/>
        <w:bottom w:val="none" w:sz="0" w:space="0" w:color="auto"/>
        <w:right w:val="none" w:sz="0" w:space="0" w:color="auto"/>
      </w:divBdr>
    </w:div>
    <w:div w:id="793134072">
      <w:bodyDiv w:val="1"/>
      <w:marLeft w:val="0"/>
      <w:marRight w:val="0"/>
      <w:marTop w:val="0"/>
      <w:marBottom w:val="0"/>
      <w:divBdr>
        <w:top w:val="none" w:sz="0" w:space="0" w:color="auto"/>
        <w:left w:val="none" w:sz="0" w:space="0" w:color="auto"/>
        <w:bottom w:val="none" w:sz="0" w:space="0" w:color="auto"/>
        <w:right w:val="none" w:sz="0" w:space="0" w:color="auto"/>
      </w:divBdr>
    </w:div>
    <w:div w:id="797256544">
      <w:bodyDiv w:val="1"/>
      <w:marLeft w:val="0"/>
      <w:marRight w:val="0"/>
      <w:marTop w:val="0"/>
      <w:marBottom w:val="0"/>
      <w:divBdr>
        <w:top w:val="none" w:sz="0" w:space="0" w:color="auto"/>
        <w:left w:val="none" w:sz="0" w:space="0" w:color="auto"/>
        <w:bottom w:val="none" w:sz="0" w:space="0" w:color="auto"/>
        <w:right w:val="none" w:sz="0" w:space="0" w:color="auto"/>
      </w:divBdr>
    </w:div>
    <w:div w:id="798185475">
      <w:bodyDiv w:val="1"/>
      <w:marLeft w:val="0"/>
      <w:marRight w:val="0"/>
      <w:marTop w:val="0"/>
      <w:marBottom w:val="0"/>
      <w:divBdr>
        <w:top w:val="none" w:sz="0" w:space="0" w:color="auto"/>
        <w:left w:val="none" w:sz="0" w:space="0" w:color="auto"/>
        <w:bottom w:val="none" w:sz="0" w:space="0" w:color="auto"/>
        <w:right w:val="none" w:sz="0" w:space="0" w:color="auto"/>
      </w:divBdr>
    </w:div>
    <w:div w:id="804158311">
      <w:bodyDiv w:val="1"/>
      <w:marLeft w:val="0"/>
      <w:marRight w:val="0"/>
      <w:marTop w:val="0"/>
      <w:marBottom w:val="0"/>
      <w:divBdr>
        <w:top w:val="none" w:sz="0" w:space="0" w:color="auto"/>
        <w:left w:val="none" w:sz="0" w:space="0" w:color="auto"/>
        <w:bottom w:val="none" w:sz="0" w:space="0" w:color="auto"/>
        <w:right w:val="none" w:sz="0" w:space="0" w:color="auto"/>
      </w:divBdr>
    </w:div>
    <w:div w:id="807015467">
      <w:bodyDiv w:val="1"/>
      <w:marLeft w:val="0"/>
      <w:marRight w:val="0"/>
      <w:marTop w:val="0"/>
      <w:marBottom w:val="0"/>
      <w:divBdr>
        <w:top w:val="none" w:sz="0" w:space="0" w:color="auto"/>
        <w:left w:val="none" w:sz="0" w:space="0" w:color="auto"/>
        <w:bottom w:val="none" w:sz="0" w:space="0" w:color="auto"/>
        <w:right w:val="none" w:sz="0" w:space="0" w:color="auto"/>
      </w:divBdr>
    </w:div>
    <w:div w:id="807239546">
      <w:bodyDiv w:val="1"/>
      <w:marLeft w:val="0"/>
      <w:marRight w:val="0"/>
      <w:marTop w:val="0"/>
      <w:marBottom w:val="0"/>
      <w:divBdr>
        <w:top w:val="none" w:sz="0" w:space="0" w:color="auto"/>
        <w:left w:val="none" w:sz="0" w:space="0" w:color="auto"/>
        <w:bottom w:val="none" w:sz="0" w:space="0" w:color="auto"/>
        <w:right w:val="none" w:sz="0" w:space="0" w:color="auto"/>
      </w:divBdr>
    </w:div>
    <w:div w:id="807404271">
      <w:bodyDiv w:val="1"/>
      <w:marLeft w:val="0"/>
      <w:marRight w:val="0"/>
      <w:marTop w:val="0"/>
      <w:marBottom w:val="0"/>
      <w:divBdr>
        <w:top w:val="none" w:sz="0" w:space="0" w:color="auto"/>
        <w:left w:val="none" w:sz="0" w:space="0" w:color="auto"/>
        <w:bottom w:val="none" w:sz="0" w:space="0" w:color="auto"/>
        <w:right w:val="none" w:sz="0" w:space="0" w:color="auto"/>
      </w:divBdr>
    </w:div>
    <w:div w:id="808480127">
      <w:bodyDiv w:val="1"/>
      <w:marLeft w:val="0"/>
      <w:marRight w:val="0"/>
      <w:marTop w:val="0"/>
      <w:marBottom w:val="0"/>
      <w:divBdr>
        <w:top w:val="none" w:sz="0" w:space="0" w:color="auto"/>
        <w:left w:val="none" w:sz="0" w:space="0" w:color="auto"/>
        <w:bottom w:val="none" w:sz="0" w:space="0" w:color="auto"/>
        <w:right w:val="none" w:sz="0" w:space="0" w:color="auto"/>
      </w:divBdr>
    </w:div>
    <w:div w:id="809829998">
      <w:bodyDiv w:val="1"/>
      <w:marLeft w:val="0"/>
      <w:marRight w:val="0"/>
      <w:marTop w:val="0"/>
      <w:marBottom w:val="0"/>
      <w:divBdr>
        <w:top w:val="none" w:sz="0" w:space="0" w:color="auto"/>
        <w:left w:val="none" w:sz="0" w:space="0" w:color="auto"/>
        <w:bottom w:val="none" w:sz="0" w:space="0" w:color="auto"/>
        <w:right w:val="none" w:sz="0" w:space="0" w:color="auto"/>
      </w:divBdr>
    </w:div>
    <w:div w:id="812605512">
      <w:bodyDiv w:val="1"/>
      <w:marLeft w:val="0"/>
      <w:marRight w:val="0"/>
      <w:marTop w:val="0"/>
      <w:marBottom w:val="0"/>
      <w:divBdr>
        <w:top w:val="none" w:sz="0" w:space="0" w:color="auto"/>
        <w:left w:val="none" w:sz="0" w:space="0" w:color="auto"/>
        <w:bottom w:val="none" w:sz="0" w:space="0" w:color="auto"/>
        <w:right w:val="none" w:sz="0" w:space="0" w:color="auto"/>
      </w:divBdr>
    </w:div>
    <w:div w:id="812717780">
      <w:bodyDiv w:val="1"/>
      <w:marLeft w:val="0"/>
      <w:marRight w:val="0"/>
      <w:marTop w:val="0"/>
      <w:marBottom w:val="0"/>
      <w:divBdr>
        <w:top w:val="none" w:sz="0" w:space="0" w:color="auto"/>
        <w:left w:val="none" w:sz="0" w:space="0" w:color="auto"/>
        <w:bottom w:val="none" w:sz="0" w:space="0" w:color="auto"/>
        <w:right w:val="none" w:sz="0" w:space="0" w:color="auto"/>
      </w:divBdr>
    </w:div>
    <w:div w:id="813525523">
      <w:bodyDiv w:val="1"/>
      <w:marLeft w:val="0"/>
      <w:marRight w:val="0"/>
      <w:marTop w:val="0"/>
      <w:marBottom w:val="0"/>
      <w:divBdr>
        <w:top w:val="none" w:sz="0" w:space="0" w:color="auto"/>
        <w:left w:val="none" w:sz="0" w:space="0" w:color="auto"/>
        <w:bottom w:val="none" w:sz="0" w:space="0" w:color="auto"/>
        <w:right w:val="none" w:sz="0" w:space="0" w:color="auto"/>
      </w:divBdr>
    </w:div>
    <w:div w:id="815411067">
      <w:bodyDiv w:val="1"/>
      <w:marLeft w:val="0"/>
      <w:marRight w:val="0"/>
      <w:marTop w:val="0"/>
      <w:marBottom w:val="0"/>
      <w:divBdr>
        <w:top w:val="none" w:sz="0" w:space="0" w:color="auto"/>
        <w:left w:val="none" w:sz="0" w:space="0" w:color="auto"/>
        <w:bottom w:val="none" w:sz="0" w:space="0" w:color="auto"/>
        <w:right w:val="none" w:sz="0" w:space="0" w:color="auto"/>
      </w:divBdr>
    </w:div>
    <w:div w:id="817528386">
      <w:bodyDiv w:val="1"/>
      <w:marLeft w:val="0"/>
      <w:marRight w:val="0"/>
      <w:marTop w:val="0"/>
      <w:marBottom w:val="0"/>
      <w:divBdr>
        <w:top w:val="none" w:sz="0" w:space="0" w:color="auto"/>
        <w:left w:val="none" w:sz="0" w:space="0" w:color="auto"/>
        <w:bottom w:val="none" w:sz="0" w:space="0" w:color="auto"/>
        <w:right w:val="none" w:sz="0" w:space="0" w:color="auto"/>
      </w:divBdr>
    </w:div>
    <w:div w:id="818576688">
      <w:bodyDiv w:val="1"/>
      <w:marLeft w:val="0"/>
      <w:marRight w:val="0"/>
      <w:marTop w:val="0"/>
      <w:marBottom w:val="0"/>
      <w:divBdr>
        <w:top w:val="none" w:sz="0" w:space="0" w:color="auto"/>
        <w:left w:val="none" w:sz="0" w:space="0" w:color="auto"/>
        <w:bottom w:val="none" w:sz="0" w:space="0" w:color="auto"/>
        <w:right w:val="none" w:sz="0" w:space="0" w:color="auto"/>
      </w:divBdr>
    </w:div>
    <w:div w:id="818958618">
      <w:bodyDiv w:val="1"/>
      <w:marLeft w:val="0"/>
      <w:marRight w:val="0"/>
      <w:marTop w:val="0"/>
      <w:marBottom w:val="0"/>
      <w:divBdr>
        <w:top w:val="none" w:sz="0" w:space="0" w:color="auto"/>
        <w:left w:val="none" w:sz="0" w:space="0" w:color="auto"/>
        <w:bottom w:val="none" w:sz="0" w:space="0" w:color="auto"/>
        <w:right w:val="none" w:sz="0" w:space="0" w:color="auto"/>
      </w:divBdr>
    </w:div>
    <w:div w:id="820851911">
      <w:bodyDiv w:val="1"/>
      <w:marLeft w:val="0"/>
      <w:marRight w:val="0"/>
      <w:marTop w:val="0"/>
      <w:marBottom w:val="0"/>
      <w:divBdr>
        <w:top w:val="none" w:sz="0" w:space="0" w:color="auto"/>
        <w:left w:val="none" w:sz="0" w:space="0" w:color="auto"/>
        <w:bottom w:val="none" w:sz="0" w:space="0" w:color="auto"/>
        <w:right w:val="none" w:sz="0" w:space="0" w:color="auto"/>
      </w:divBdr>
      <w:divsChild>
        <w:div w:id="1915116265">
          <w:marLeft w:val="0"/>
          <w:marRight w:val="0"/>
          <w:marTop w:val="0"/>
          <w:marBottom w:val="0"/>
          <w:divBdr>
            <w:top w:val="none" w:sz="0" w:space="0" w:color="auto"/>
            <w:left w:val="none" w:sz="0" w:space="0" w:color="auto"/>
            <w:bottom w:val="none" w:sz="0" w:space="0" w:color="auto"/>
            <w:right w:val="none" w:sz="0" w:space="0" w:color="auto"/>
          </w:divBdr>
          <w:divsChild>
            <w:div w:id="220870920">
              <w:marLeft w:val="0"/>
              <w:marRight w:val="0"/>
              <w:marTop w:val="0"/>
              <w:marBottom w:val="0"/>
              <w:divBdr>
                <w:top w:val="none" w:sz="0" w:space="0" w:color="auto"/>
                <w:left w:val="none" w:sz="0" w:space="0" w:color="auto"/>
                <w:bottom w:val="none" w:sz="0" w:space="0" w:color="auto"/>
                <w:right w:val="none" w:sz="0" w:space="0" w:color="auto"/>
              </w:divBdr>
              <w:divsChild>
                <w:div w:id="7739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72522">
      <w:bodyDiv w:val="1"/>
      <w:marLeft w:val="0"/>
      <w:marRight w:val="0"/>
      <w:marTop w:val="0"/>
      <w:marBottom w:val="0"/>
      <w:divBdr>
        <w:top w:val="none" w:sz="0" w:space="0" w:color="auto"/>
        <w:left w:val="none" w:sz="0" w:space="0" w:color="auto"/>
        <w:bottom w:val="none" w:sz="0" w:space="0" w:color="auto"/>
        <w:right w:val="none" w:sz="0" w:space="0" w:color="auto"/>
      </w:divBdr>
    </w:div>
    <w:div w:id="822309137">
      <w:bodyDiv w:val="1"/>
      <w:marLeft w:val="0"/>
      <w:marRight w:val="0"/>
      <w:marTop w:val="0"/>
      <w:marBottom w:val="0"/>
      <w:divBdr>
        <w:top w:val="none" w:sz="0" w:space="0" w:color="auto"/>
        <w:left w:val="none" w:sz="0" w:space="0" w:color="auto"/>
        <w:bottom w:val="none" w:sz="0" w:space="0" w:color="auto"/>
        <w:right w:val="none" w:sz="0" w:space="0" w:color="auto"/>
      </w:divBdr>
    </w:div>
    <w:div w:id="825360778">
      <w:bodyDiv w:val="1"/>
      <w:marLeft w:val="0"/>
      <w:marRight w:val="0"/>
      <w:marTop w:val="0"/>
      <w:marBottom w:val="0"/>
      <w:divBdr>
        <w:top w:val="none" w:sz="0" w:space="0" w:color="auto"/>
        <w:left w:val="none" w:sz="0" w:space="0" w:color="auto"/>
        <w:bottom w:val="none" w:sz="0" w:space="0" w:color="auto"/>
        <w:right w:val="none" w:sz="0" w:space="0" w:color="auto"/>
      </w:divBdr>
    </w:div>
    <w:div w:id="827479062">
      <w:bodyDiv w:val="1"/>
      <w:marLeft w:val="0"/>
      <w:marRight w:val="0"/>
      <w:marTop w:val="0"/>
      <w:marBottom w:val="0"/>
      <w:divBdr>
        <w:top w:val="none" w:sz="0" w:space="0" w:color="auto"/>
        <w:left w:val="none" w:sz="0" w:space="0" w:color="auto"/>
        <w:bottom w:val="none" w:sz="0" w:space="0" w:color="auto"/>
        <w:right w:val="none" w:sz="0" w:space="0" w:color="auto"/>
      </w:divBdr>
    </w:div>
    <w:div w:id="830828325">
      <w:bodyDiv w:val="1"/>
      <w:marLeft w:val="0"/>
      <w:marRight w:val="0"/>
      <w:marTop w:val="0"/>
      <w:marBottom w:val="0"/>
      <w:divBdr>
        <w:top w:val="none" w:sz="0" w:space="0" w:color="auto"/>
        <w:left w:val="none" w:sz="0" w:space="0" w:color="auto"/>
        <w:bottom w:val="none" w:sz="0" w:space="0" w:color="auto"/>
        <w:right w:val="none" w:sz="0" w:space="0" w:color="auto"/>
      </w:divBdr>
      <w:divsChild>
        <w:div w:id="174612278">
          <w:marLeft w:val="0"/>
          <w:marRight w:val="0"/>
          <w:marTop w:val="0"/>
          <w:marBottom w:val="0"/>
          <w:divBdr>
            <w:top w:val="none" w:sz="0" w:space="0" w:color="auto"/>
            <w:left w:val="none" w:sz="0" w:space="0" w:color="auto"/>
            <w:bottom w:val="none" w:sz="0" w:space="0" w:color="auto"/>
            <w:right w:val="none" w:sz="0" w:space="0" w:color="auto"/>
          </w:divBdr>
        </w:div>
      </w:divsChild>
    </w:div>
    <w:div w:id="831994876">
      <w:bodyDiv w:val="1"/>
      <w:marLeft w:val="0"/>
      <w:marRight w:val="0"/>
      <w:marTop w:val="0"/>
      <w:marBottom w:val="0"/>
      <w:divBdr>
        <w:top w:val="none" w:sz="0" w:space="0" w:color="auto"/>
        <w:left w:val="none" w:sz="0" w:space="0" w:color="auto"/>
        <w:bottom w:val="none" w:sz="0" w:space="0" w:color="auto"/>
        <w:right w:val="none" w:sz="0" w:space="0" w:color="auto"/>
      </w:divBdr>
    </w:div>
    <w:div w:id="837622321">
      <w:bodyDiv w:val="1"/>
      <w:marLeft w:val="0"/>
      <w:marRight w:val="0"/>
      <w:marTop w:val="0"/>
      <w:marBottom w:val="0"/>
      <w:divBdr>
        <w:top w:val="none" w:sz="0" w:space="0" w:color="auto"/>
        <w:left w:val="none" w:sz="0" w:space="0" w:color="auto"/>
        <w:bottom w:val="none" w:sz="0" w:space="0" w:color="auto"/>
        <w:right w:val="none" w:sz="0" w:space="0" w:color="auto"/>
      </w:divBdr>
    </w:div>
    <w:div w:id="841824152">
      <w:bodyDiv w:val="1"/>
      <w:marLeft w:val="0"/>
      <w:marRight w:val="0"/>
      <w:marTop w:val="0"/>
      <w:marBottom w:val="0"/>
      <w:divBdr>
        <w:top w:val="none" w:sz="0" w:space="0" w:color="auto"/>
        <w:left w:val="none" w:sz="0" w:space="0" w:color="auto"/>
        <w:bottom w:val="none" w:sz="0" w:space="0" w:color="auto"/>
        <w:right w:val="none" w:sz="0" w:space="0" w:color="auto"/>
      </w:divBdr>
    </w:div>
    <w:div w:id="843205401">
      <w:bodyDiv w:val="1"/>
      <w:marLeft w:val="0"/>
      <w:marRight w:val="0"/>
      <w:marTop w:val="0"/>
      <w:marBottom w:val="0"/>
      <w:divBdr>
        <w:top w:val="none" w:sz="0" w:space="0" w:color="auto"/>
        <w:left w:val="none" w:sz="0" w:space="0" w:color="auto"/>
        <w:bottom w:val="none" w:sz="0" w:space="0" w:color="auto"/>
        <w:right w:val="none" w:sz="0" w:space="0" w:color="auto"/>
      </w:divBdr>
    </w:div>
    <w:div w:id="845021737">
      <w:bodyDiv w:val="1"/>
      <w:marLeft w:val="0"/>
      <w:marRight w:val="0"/>
      <w:marTop w:val="0"/>
      <w:marBottom w:val="0"/>
      <w:divBdr>
        <w:top w:val="none" w:sz="0" w:space="0" w:color="auto"/>
        <w:left w:val="none" w:sz="0" w:space="0" w:color="auto"/>
        <w:bottom w:val="none" w:sz="0" w:space="0" w:color="auto"/>
        <w:right w:val="none" w:sz="0" w:space="0" w:color="auto"/>
      </w:divBdr>
    </w:div>
    <w:div w:id="845633488">
      <w:bodyDiv w:val="1"/>
      <w:marLeft w:val="0"/>
      <w:marRight w:val="0"/>
      <w:marTop w:val="0"/>
      <w:marBottom w:val="0"/>
      <w:divBdr>
        <w:top w:val="none" w:sz="0" w:space="0" w:color="auto"/>
        <w:left w:val="none" w:sz="0" w:space="0" w:color="auto"/>
        <w:bottom w:val="none" w:sz="0" w:space="0" w:color="auto"/>
        <w:right w:val="none" w:sz="0" w:space="0" w:color="auto"/>
      </w:divBdr>
    </w:div>
    <w:div w:id="848565586">
      <w:bodyDiv w:val="1"/>
      <w:marLeft w:val="0"/>
      <w:marRight w:val="0"/>
      <w:marTop w:val="0"/>
      <w:marBottom w:val="0"/>
      <w:divBdr>
        <w:top w:val="none" w:sz="0" w:space="0" w:color="auto"/>
        <w:left w:val="none" w:sz="0" w:space="0" w:color="auto"/>
        <w:bottom w:val="none" w:sz="0" w:space="0" w:color="auto"/>
        <w:right w:val="none" w:sz="0" w:space="0" w:color="auto"/>
      </w:divBdr>
    </w:div>
    <w:div w:id="851266755">
      <w:bodyDiv w:val="1"/>
      <w:marLeft w:val="0"/>
      <w:marRight w:val="0"/>
      <w:marTop w:val="0"/>
      <w:marBottom w:val="0"/>
      <w:divBdr>
        <w:top w:val="none" w:sz="0" w:space="0" w:color="auto"/>
        <w:left w:val="none" w:sz="0" w:space="0" w:color="auto"/>
        <w:bottom w:val="none" w:sz="0" w:space="0" w:color="auto"/>
        <w:right w:val="none" w:sz="0" w:space="0" w:color="auto"/>
      </w:divBdr>
    </w:div>
    <w:div w:id="852306193">
      <w:bodyDiv w:val="1"/>
      <w:marLeft w:val="0"/>
      <w:marRight w:val="0"/>
      <w:marTop w:val="0"/>
      <w:marBottom w:val="0"/>
      <w:divBdr>
        <w:top w:val="none" w:sz="0" w:space="0" w:color="auto"/>
        <w:left w:val="none" w:sz="0" w:space="0" w:color="auto"/>
        <w:bottom w:val="none" w:sz="0" w:space="0" w:color="auto"/>
        <w:right w:val="none" w:sz="0" w:space="0" w:color="auto"/>
      </w:divBdr>
    </w:div>
    <w:div w:id="855119833">
      <w:bodyDiv w:val="1"/>
      <w:marLeft w:val="0"/>
      <w:marRight w:val="0"/>
      <w:marTop w:val="0"/>
      <w:marBottom w:val="0"/>
      <w:divBdr>
        <w:top w:val="none" w:sz="0" w:space="0" w:color="auto"/>
        <w:left w:val="none" w:sz="0" w:space="0" w:color="auto"/>
        <w:bottom w:val="none" w:sz="0" w:space="0" w:color="auto"/>
        <w:right w:val="none" w:sz="0" w:space="0" w:color="auto"/>
      </w:divBdr>
    </w:div>
    <w:div w:id="857499545">
      <w:bodyDiv w:val="1"/>
      <w:marLeft w:val="0"/>
      <w:marRight w:val="0"/>
      <w:marTop w:val="0"/>
      <w:marBottom w:val="0"/>
      <w:divBdr>
        <w:top w:val="none" w:sz="0" w:space="0" w:color="auto"/>
        <w:left w:val="none" w:sz="0" w:space="0" w:color="auto"/>
        <w:bottom w:val="none" w:sz="0" w:space="0" w:color="auto"/>
        <w:right w:val="none" w:sz="0" w:space="0" w:color="auto"/>
      </w:divBdr>
    </w:div>
    <w:div w:id="858396955">
      <w:bodyDiv w:val="1"/>
      <w:marLeft w:val="0"/>
      <w:marRight w:val="0"/>
      <w:marTop w:val="0"/>
      <w:marBottom w:val="0"/>
      <w:divBdr>
        <w:top w:val="none" w:sz="0" w:space="0" w:color="auto"/>
        <w:left w:val="none" w:sz="0" w:space="0" w:color="auto"/>
        <w:bottom w:val="none" w:sz="0" w:space="0" w:color="auto"/>
        <w:right w:val="none" w:sz="0" w:space="0" w:color="auto"/>
      </w:divBdr>
    </w:div>
    <w:div w:id="859973220">
      <w:bodyDiv w:val="1"/>
      <w:marLeft w:val="0"/>
      <w:marRight w:val="0"/>
      <w:marTop w:val="0"/>
      <w:marBottom w:val="0"/>
      <w:divBdr>
        <w:top w:val="none" w:sz="0" w:space="0" w:color="auto"/>
        <w:left w:val="none" w:sz="0" w:space="0" w:color="auto"/>
        <w:bottom w:val="none" w:sz="0" w:space="0" w:color="auto"/>
        <w:right w:val="none" w:sz="0" w:space="0" w:color="auto"/>
      </w:divBdr>
      <w:divsChild>
        <w:div w:id="1629628917">
          <w:marLeft w:val="0"/>
          <w:marRight w:val="0"/>
          <w:marTop w:val="0"/>
          <w:marBottom w:val="0"/>
          <w:divBdr>
            <w:top w:val="none" w:sz="0" w:space="0" w:color="auto"/>
            <w:left w:val="none" w:sz="0" w:space="0" w:color="auto"/>
            <w:bottom w:val="none" w:sz="0" w:space="0" w:color="auto"/>
            <w:right w:val="none" w:sz="0" w:space="0" w:color="auto"/>
          </w:divBdr>
        </w:div>
      </w:divsChild>
    </w:div>
    <w:div w:id="860358363">
      <w:bodyDiv w:val="1"/>
      <w:marLeft w:val="0"/>
      <w:marRight w:val="0"/>
      <w:marTop w:val="0"/>
      <w:marBottom w:val="0"/>
      <w:divBdr>
        <w:top w:val="none" w:sz="0" w:space="0" w:color="auto"/>
        <w:left w:val="none" w:sz="0" w:space="0" w:color="auto"/>
        <w:bottom w:val="none" w:sz="0" w:space="0" w:color="auto"/>
        <w:right w:val="none" w:sz="0" w:space="0" w:color="auto"/>
      </w:divBdr>
    </w:div>
    <w:div w:id="861087646">
      <w:bodyDiv w:val="1"/>
      <w:marLeft w:val="0"/>
      <w:marRight w:val="0"/>
      <w:marTop w:val="0"/>
      <w:marBottom w:val="0"/>
      <w:divBdr>
        <w:top w:val="none" w:sz="0" w:space="0" w:color="auto"/>
        <w:left w:val="none" w:sz="0" w:space="0" w:color="auto"/>
        <w:bottom w:val="none" w:sz="0" w:space="0" w:color="auto"/>
        <w:right w:val="none" w:sz="0" w:space="0" w:color="auto"/>
      </w:divBdr>
    </w:div>
    <w:div w:id="862399915">
      <w:bodyDiv w:val="1"/>
      <w:marLeft w:val="0"/>
      <w:marRight w:val="0"/>
      <w:marTop w:val="0"/>
      <w:marBottom w:val="0"/>
      <w:divBdr>
        <w:top w:val="none" w:sz="0" w:space="0" w:color="auto"/>
        <w:left w:val="none" w:sz="0" w:space="0" w:color="auto"/>
        <w:bottom w:val="none" w:sz="0" w:space="0" w:color="auto"/>
        <w:right w:val="none" w:sz="0" w:space="0" w:color="auto"/>
      </w:divBdr>
    </w:div>
    <w:div w:id="866524418">
      <w:bodyDiv w:val="1"/>
      <w:marLeft w:val="0"/>
      <w:marRight w:val="0"/>
      <w:marTop w:val="0"/>
      <w:marBottom w:val="0"/>
      <w:divBdr>
        <w:top w:val="none" w:sz="0" w:space="0" w:color="auto"/>
        <w:left w:val="none" w:sz="0" w:space="0" w:color="auto"/>
        <w:bottom w:val="none" w:sz="0" w:space="0" w:color="auto"/>
        <w:right w:val="none" w:sz="0" w:space="0" w:color="auto"/>
      </w:divBdr>
    </w:div>
    <w:div w:id="869030833">
      <w:bodyDiv w:val="1"/>
      <w:marLeft w:val="0"/>
      <w:marRight w:val="0"/>
      <w:marTop w:val="0"/>
      <w:marBottom w:val="0"/>
      <w:divBdr>
        <w:top w:val="none" w:sz="0" w:space="0" w:color="auto"/>
        <w:left w:val="none" w:sz="0" w:space="0" w:color="auto"/>
        <w:bottom w:val="none" w:sz="0" w:space="0" w:color="auto"/>
        <w:right w:val="none" w:sz="0" w:space="0" w:color="auto"/>
      </w:divBdr>
    </w:div>
    <w:div w:id="869149198">
      <w:bodyDiv w:val="1"/>
      <w:marLeft w:val="0"/>
      <w:marRight w:val="0"/>
      <w:marTop w:val="0"/>
      <w:marBottom w:val="0"/>
      <w:divBdr>
        <w:top w:val="none" w:sz="0" w:space="0" w:color="auto"/>
        <w:left w:val="none" w:sz="0" w:space="0" w:color="auto"/>
        <w:bottom w:val="none" w:sz="0" w:space="0" w:color="auto"/>
        <w:right w:val="none" w:sz="0" w:space="0" w:color="auto"/>
      </w:divBdr>
      <w:divsChild>
        <w:div w:id="417678212">
          <w:marLeft w:val="0"/>
          <w:marRight w:val="0"/>
          <w:marTop w:val="0"/>
          <w:marBottom w:val="225"/>
          <w:divBdr>
            <w:top w:val="none" w:sz="0" w:space="0" w:color="auto"/>
            <w:left w:val="none" w:sz="0" w:space="0" w:color="auto"/>
            <w:bottom w:val="none" w:sz="0" w:space="0" w:color="auto"/>
            <w:right w:val="none" w:sz="0" w:space="0" w:color="auto"/>
          </w:divBdr>
          <w:divsChild>
            <w:div w:id="1475683968">
              <w:marLeft w:val="0"/>
              <w:marRight w:val="0"/>
              <w:marTop w:val="0"/>
              <w:marBottom w:val="0"/>
              <w:divBdr>
                <w:top w:val="none" w:sz="0" w:space="0" w:color="auto"/>
                <w:left w:val="none" w:sz="0" w:space="0" w:color="auto"/>
                <w:bottom w:val="none" w:sz="0" w:space="0" w:color="auto"/>
                <w:right w:val="none" w:sz="0" w:space="0" w:color="auto"/>
              </w:divBdr>
              <w:divsChild>
                <w:div w:id="14723620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649111">
          <w:marLeft w:val="0"/>
          <w:marRight w:val="0"/>
          <w:marTop w:val="0"/>
          <w:marBottom w:val="150"/>
          <w:divBdr>
            <w:top w:val="none" w:sz="0" w:space="0" w:color="auto"/>
            <w:left w:val="none" w:sz="0" w:space="0" w:color="auto"/>
            <w:bottom w:val="none" w:sz="0" w:space="0" w:color="auto"/>
            <w:right w:val="none" w:sz="0" w:space="0" w:color="auto"/>
          </w:divBdr>
        </w:div>
      </w:divsChild>
    </w:div>
    <w:div w:id="870457987">
      <w:bodyDiv w:val="1"/>
      <w:marLeft w:val="0"/>
      <w:marRight w:val="0"/>
      <w:marTop w:val="0"/>
      <w:marBottom w:val="0"/>
      <w:divBdr>
        <w:top w:val="none" w:sz="0" w:space="0" w:color="auto"/>
        <w:left w:val="none" w:sz="0" w:space="0" w:color="auto"/>
        <w:bottom w:val="none" w:sz="0" w:space="0" w:color="auto"/>
        <w:right w:val="none" w:sz="0" w:space="0" w:color="auto"/>
      </w:divBdr>
    </w:div>
    <w:div w:id="874121241">
      <w:bodyDiv w:val="1"/>
      <w:marLeft w:val="0"/>
      <w:marRight w:val="0"/>
      <w:marTop w:val="0"/>
      <w:marBottom w:val="0"/>
      <w:divBdr>
        <w:top w:val="none" w:sz="0" w:space="0" w:color="auto"/>
        <w:left w:val="none" w:sz="0" w:space="0" w:color="auto"/>
        <w:bottom w:val="none" w:sz="0" w:space="0" w:color="auto"/>
        <w:right w:val="none" w:sz="0" w:space="0" w:color="auto"/>
      </w:divBdr>
    </w:div>
    <w:div w:id="875502978">
      <w:bodyDiv w:val="1"/>
      <w:marLeft w:val="0"/>
      <w:marRight w:val="0"/>
      <w:marTop w:val="0"/>
      <w:marBottom w:val="0"/>
      <w:divBdr>
        <w:top w:val="none" w:sz="0" w:space="0" w:color="auto"/>
        <w:left w:val="none" w:sz="0" w:space="0" w:color="auto"/>
        <w:bottom w:val="none" w:sz="0" w:space="0" w:color="auto"/>
        <w:right w:val="none" w:sz="0" w:space="0" w:color="auto"/>
      </w:divBdr>
    </w:div>
    <w:div w:id="875890711">
      <w:bodyDiv w:val="1"/>
      <w:marLeft w:val="0"/>
      <w:marRight w:val="0"/>
      <w:marTop w:val="0"/>
      <w:marBottom w:val="0"/>
      <w:divBdr>
        <w:top w:val="none" w:sz="0" w:space="0" w:color="auto"/>
        <w:left w:val="none" w:sz="0" w:space="0" w:color="auto"/>
        <w:bottom w:val="none" w:sz="0" w:space="0" w:color="auto"/>
        <w:right w:val="none" w:sz="0" w:space="0" w:color="auto"/>
      </w:divBdr>
      <w:divsChild>
        <w:div w:id="208882580">
          <w:marLeft w:val="0"/>
          <w:marRight w:val="0"/>
          <w:marTop w:val="0"/>
          <w:marBottom w:val="0"/>
          <w:divBdr>
            <w:top w:val="none" w:sz="0" w:space="0" w:color="auto"/>
            <w:left w:val="none" w:sz="0" w:space="0" w:color="auto"/>
            <w:bottom w:val="none" w:sz="0" w:space="0" w:color="auto"/>
            <w:right w:val="none" w:sz="0" w:space="0" w:color="auto"/>
          </w:divBdr>
        </w:div>
      </w:divsChild>
    </w:div>
    <w:div w:id="876626303">
      <w:bodyDiv w:val="1"/>
      <w:marLeft w:val="0"/>
      <w:marRight w:val="0"/>
      <w:marTop w:val="0"/>
      <w:marBottom w:val="0"/>
      <w:divBdr>
        <w:top w:val="none" w:sz="0" w:space="0" w:color="auto"/>
        <w:left w:val="none" w:sz="0" w:space="0" w:color="auto"/>
        <w:bottom w:val="none" w:sz="0" w:space="0" w:color="auto"/>
        <w:right w:val="none" w:sz="0" w:space="0" w:color="auto"/>
      </w:divBdr>
    </w:div>
    <w:div w:id="877204486">
      <w:bodyDiv w:val="1"/>
      <w:marLeft w:val="0"/>
      <w:marRight w:val="0"/>
      <w:marTop w:val="0"/>
      <w:marBottom w:val="0"/>
      <w:divBdr>
        <w:top w:val="none" w:sz="0" w:space="0" w:color="auto"/>
        <w:left w:val="none" w:sz="0" w:space="0" w:color="auto"/>
        <w:bottom w:val="none" w:sz="0" w:space="0" w:color="auto"/>
        <w:right w:val="none" w:sz="0" w:space="0" w:color="auto"/>
      </w:divBdr>
    </w:div>
    <w:div w:id="878468893">
      <w:bodyDiv w:val="1"/>
      <w:marLeft w:val="0"/>
      <w:marRight w:val="0"/>
      <w:marTop w:val="0"/>
      <w:marBottom w:val="0"/>
      <w:divBdr>
        <w:top w:val="none" w:sz="0" w:space="0" w:color="auto"/>
        <w:left w:val="none" w:sz="0" w:space="0" w:color="auto"/>
        <w:bottom w:val="none" w:sz="0" w:space="0" w:color="auto"/>
        <w:right w:val="none" w:sz="0" w:space="0" w:color="auto"/>
      </w:divBdr>
    </w:div>
    <w:div w:id="879630146">
      <w:bodyDiv w:val="1"/>
      <w:marLeft w:val="0"/>
      <w:marRight w:val="0"/>
      <w:marTop w:val="0"/>
      <w:marBottom w:val="0"/>
      <w:divBdr>
        <w:top w:val="none" w:sz="0" w:space="0" w:color="auto"/>
        <w:left w:val="none" w:sz="0" w:space="0" w:color="auto"/>
        <w:bottom w:val="none" w:sz="0" w:space="0" w:color="auto"/>
        <w:right w:val="none" w:sz="0" w:space="0" w:color="auto"/>
      </w:divBdr>
    </w:div>
    <w:div w:id="882449969">
      <w:bodyDiv w:val="1"/>
      <w:marLeft w:val="0"/>
      <w:marRight w:val="0"/>
      <w:marTop w:val="0"/>
      <w:marBottom w:val="0"/>
      <w:divBdr>
        <w:top w:val="none" w:sz="0" w:space="0" w:color="auto"/>
        <w:left w:val="none" w:sz="0" w:space="0" w:color="auto"/>
        <w:bottom w:val="none" w:sz="0" w:space="0" w:color="auto"/>
        <w:right w:val="none" w:sz="0" w:space="0" w:color="auto"/>
      </w:divBdr>
    </w:div>
    <w:div w:id="882987181">
      <w:bodyDiv w:val="1"/>
      <w:marLeft w:val="0"/>
      <w:marRight w:val="0"/>
      <w:marTop w:val="0"/>
      <w:marBottom w:val="0"/>
      <w:divBdr>
        <w:top w:val="none" w:sz="0" w:space="0" w:color="auto"/>
        <w:left w:val="none" w:sz="0" w:space="0" w:color="auto"/>
        <w:bottom w:val="none" w:sz="0" w:space="0" w:color="auto"/>
        <w:right w:val="none" w:sz="0" w:space="0" w:color="auto"/>
      </w:divBdr>
    </w:div>
    <w:div w:id="885144259">
      <w:bodyDiv w:val="1"/>
      <w:marLeft w:val="0"/>
      <w:marRight w:val="0"/>
      <w:marTop w:val="0"/>
      <w:marBottom w:val="0"/>
      <w:divBdr>
        <w:top w:val="none" w:sz="0" w:space="0" w:color="auto"/>
        <w:left w:val="none" w:sz="0" w:space="0" w:color="auto"/>
        <w:bottom w:val="none" w:sz="0" w:space="0" w:color="auto"/>
        <w:right w:val="none" w:sz="0" w:space="0" w:color="auto"/>
      </w:divBdr>
    </w:div>
    <w:div w:id="886799319">
      <w:bodyDiv w:val="1"/>
      <w:marLeft w:val="0"/>
      <w:marRight w:val="0"/>
      <w:marTop w:val="0"/>
      <w:marBottom w:val="0"/>
      <w:divBdr>
        <w:top w:val="none" w:sz="0" w:space="0" w:color="auto"/>
        <w:left w:val="none" w:sz="0" w:space="0" w:color="auto"/>
        <w:bottom w:val="none" w:sz="0" w:space="0" w:color="auto"/>
        <w:right w:val="none" w:sz="0" w:space="0" w:color="auto"/>
      </w:divBdr>
    </w:div>
    <w:div w:id="889534688">
      <w:bodyDiv w:val="1"/>
      <w:marLeft w:val="0"/>
      <w:marRight w:val="0"/>
      <w:marTop w:val="0"/>
      <w:marBottom w:val="0"/>
      <w:divBdr>
        <w:top w:val="none" w:sz="0" w:space="0" w:color="auto"/>
        <w:left w:val="none" w:sz="0" w:space="0" w:color="auto"/>
        <w:bottom w:val="none" w:sz="0" w:space="0" w:color="auto"/>
        <w:right w:val="none" w:sz="0" w:space="0" w:color="auto"/>
      </w:divBdr>
    </w:div>
    <w:div w:id="889611494">
      <w:bodyDiv w:val="1"/>
      <w:marLeft w:val="0"/>
      <w:marRight w:val="0"/>
      <w:marTop w:val="0"/>
      <w:marBottom w:val="0"/>
      <w:divBdr>
        <w:top w:val="none" w:sz="0" w:space="0" w:color="auto"/>
        <w:left w:val="none" w:sz="0" w:space="0" w:color="auto"/>
        <w:bottom w:val="none" w:sz="0" w:space="0" w:color="auto"/>
        <w:right w:val="none" w:sz="0" w:space="0" w:color="auto"/>
      </w:divBdr>
    </w:div>
    <w:div w:id="891817931">
      <w:bodyDiv w:val="1"/>
      <w:marLeft w:val="0"/>
      <w:marRight w:val="0"/>
      <w:marTop w:val="0"/>
      <w:marBottom w:val="0"/>
      <w:divBdr>
        <w:top w:val="none" w:sz="0" w:space="0" w:color="auto"/>
        <w:left w:val="none" w:sz="0" w:space="0" w:color="auto"/>
        <w:bottom w:val="none" w:sz="0" w:space="0" w:color="auto"/>
        <w:right w:val="none" w:sz="0" w:space="0" w:color="auto"/>
      </w:divBdr>
    </w:div>
    <w:div w:id="894242070">
      <w:bodyDiv w:val="1"/>
      <w:marLeft w:val="0"/>
      <w:marRight w:val="0"/>
      <w:marTop w:val="0"/>
      <w:marBottom w:val="0"/>
      <w:divBdr>
        <w:top w:val="none" w:sz="0" w:space="0" w:color="auto"/>
        <w:left w:val="none" w:sz="0" w:space="0" w:color="auto"/>
        <w:bottom w:val="none" w:sz="0" w:space="0" w:color="auto"/>
        <w:right w:val="none" w:sz="0" w:space="0" w:color="auto"/>
      </w:divBdr>
    </w:div>
    <w:div w:id="900333959">
      <w:bodyDiv w:val="1"/>
      <w:marLeft w:val="0"/>
      <w:marRight w:val="0"/>
      <w:marTop w:val="0"/>
      <w:marBottom w:val="0"/>
      <w:divBdr>
        <w:top w:val="none" w:sz="0" w:space="0" w:color="auto"/>
        <w:left w:val="none" w:sz="0" w:space="0" w:color="auto"/>
        <w:bottom w:val="none" w:sz="0" w:space="0" w:color="auto"/>
        <w:right w:val="none" w:sz="0" w:space="0" w:color="auto"/>
      </w:divBdr>
    </w:div>
    <w:div w:id="902570982">
      <w:bodyDiv w:val="1"/>
      <w:marLeft w:val="0"/>
      <w:marRight w:val="0"/>
      <w:marTop w:val="0"/>
      <w:marBottom w:val="0"/>
      <w:divBdr>
        <w:top w:val="none" w:sz="0" w:space="0" w:color="auto"/>
        <w:left w:val="none" w:sz="0" w:space="0" w:color="auto"/>
        <w:bottom w:val="none" w:sz="0" w:space="0" w:color="auto"/>
        <w:right w:val="none" w:sz="0" w:space="0" w:color="auto"/>
      </w:divBdr>
    </w:div>
    <w:div w:id="902831610">
      <w:bodyDiv w:val="1"/>
      <w:marLeft w:val="0"/>
      <w:marRight w:val="0"/>
      <w:marTop w:val="0"/>
      <w:marBottom w:val="0"/>
      <w:divBdr>
        <w:top w:val="none" w:sz="0" w:space="0" w:color="auto"/>
        <w:left w:val="none" w:sz="0" w:space="0" w:color="auto"/>
        <w:bottom w:val="none" w:sz="0" w:space="0" w:color="auto"/>
        <w:right w:val="none" w:sz="0" w:space="0" w:color="auto"/>
      </w:divBdr>
    </w:div>
    <w:div w:id="903225473">
      <w:bodyDiv w:val="1"/>
      <w:marLeft w:val="0"/>
      <w:marRight w:val="0"/>
      <w:marTop w:val="0"/>
      <w:marBottom w:val="0"/>
      <w:divBdr>
        <w:top w:val="none" w:sz="0" w:space="0" w:color="auto"/>
        <w:left w:val="none" w:sz="0" w:space="0" w:color="auto"/>
        <w:bottom w:val="none" w:sz="0" w:space="0" w:color="auto"/>
        <w:right w:val="none" w:sz="0" w:space="0" w:color="auto"/>
      </w:divBdr>
    </w:div>
    <w:div w:id="904267420">
      <w:bodyDiv w:val="1"/>
      <w:marLeft w:val="0"/>
      <w:marRight w:val="0"/>
      <w:marTop w:val="0"/>
      <w:marBottom w:val="0"/>
      <w:divBdr>
        <w:top w:val="none" w:sz="0" w:space="0" w:color="auto"/>
        <w:left w:val="none" w:sz="0" w:space="0" w:color="auto"/>
        <w:bottom w:val="none" w:sz="0" w:space="0" w:color="auto"/>
        <w:right w:val="none" w:sz="0" w:space="0" w:color="auto"/>
      </w:divBdr>
    </w:div>
    <w:div w:id="904412525">
      <w:bodyDiv w:val="1"/>
      <w:marLeft w:val="0"/>
      <w:marRight w:val="0"/>
      <w:marTop w:val="0"/>
      <w:marBottom w:val="0"/>
      <w:divBdr>
        <w:top w:val="none" w:sz="0" w:space="0" w:color="auto"/>
        <w:left w:val="none" w:sz="0" w:space="0" w:color="auto"/>
        <w:bottom w:val="none" w:sz="0" w:space="0" w:color="auto"/>
        <w:right w:val="none" w:sz="0" w:space="0" w:color="auto"/>
      </w:divBdr>
    </w:div>
    <w:div w:id="907225969">
      <w:bodyDiv w:val="1"/>
      <w:marLeft w:val="0"/>
      <w:marRight w:val="0"/>
      <w:marTop w:val="0"/>
      <w:marBottom w:val="0"/>
      <w:divBdr>
        <w:top w:val="none" w:sz="0" w:space="0" w:color="auto"/>
        <w:left w:val="none" w:sz="0" w:space="0" w:color="auto"/>
        <w:bottom w:val="none" w:sz="0" w:space="0" w:color="auto"/>
        <w:right w:val="none" w:sz="0" w:space="0" w:color="auto"/>
      </w:divBdr>
    </w:div>
    <w:div w:id="909972270">
      <w:bodyDiv w:val="1"/>
      <w:marLeft w:val="0"/>
      <w:marRight w:val="0"/>
      <w:marTop w:val="0"/>
      <w:marBottom w:val="0"/>
      <w:divBdr>
        <w:top w:val="none" w:sz="0" w:space="0" w:color="auto"/>
        <w:left w:val="none" w:sz="0" w:space="0" w:color="auto"/>
        <w:bottom w:val="none" w:sz="0" w:space="0" w:color="auto"/>
        <w:right w:val="none" w:sz="0" w:space="0" w:color="auto"/>
      </w:divBdr>
    </w:div>
    <w:div w:id="911310643">
      <w:bodyDiv w:val="1"/>
      <w:marLeft w:val="0"/>
      <w:marRight w:val="0"/>
      <w:marTop w:val="0"/>
      <w:marBottom w:val="0"/>
      <w:divBdr>
        <w:top w:val="none" w:sz="0" w:space="0" w:color="auto"/>
        <w:left w:val="none" w:sz="0" w:space="0" w:color="auto"/>
        <w:bottom w:val="none" w:sz="0" w:space="0" w:color="auto"/>
        <w:right w:val="none" w:sz="0" w:space="0" w:color="auto"/>
      </w:divBdr>
    </w:div>
    <w:div w:id="912355656">
      <w:bodyDiv w:val="1"/>
      <w:marLeft w:val="0"/>
      <w:marRight w:val="0"/>
      <w:marTop w:val="0"/>
      <w:marBottom w:val="0"/>
      <w:divBdr>
        <w:top w:val="none" w:sz="0" w:space="0" w:color="auto"/>
        <w:left w:val="none" w:sz="0" w:space="0" w:color="auto"/>
        <w:bottom w:val="none" w:sz="0" w:space="0" w:color="auto"/>
        <w:right w:val="none" w:sz="0" w:space="0" w:color="auto"/>
      </w:divBdr>
    </w:div>
    <w:div w:id="914124072">
      <w:bodyDiv w:val="1"/>
      <w:marLeft w:val="0"/>
      <w:marRight w:val="0"/>
      <w:marTop w:val="0"/>
      <w:marBottom w:val="0"/>
      <w:divBdr>
        <w:top w:val="none" w:sz="0" w:space="0" w:color="auto"/>
        <w:left w:val="none" w:sz="0" w:space="0" w:color="auto"/>
        <w:bottom w:val="none" w:sz="0" w:space="0" w:color="auto"/>
        <w:right w:val="none" w:sz="0" w:space="0" w:color="auto"/>
      </w:divBdr>
    </w:div>
    <w:div w:id="914818190">
      <w:bodyDiv w:val="1"/>
      <w:marLeft w:val="0"/>
      <w:marRight w:val="0"/>
      <w:marTop w:val="0"/>
      <w:marBottom w:val="0"/>
      <w:divBdr>
        <w:top w:val="none" w:sz="0" w:space="0" w:color="auto"/>
        <w:left w:val="none" w:sz="0" w:space="0" w:color="auto"/>
        <w:bottom w:val="none" w:sz="0" w:space="0" w:color="auto"/>
        <w:right w:val="none" w:sz="0" w:space="0" w:color="auto"/>
      </w:divBdr>
    </w:div>
    <w:div w:id="922641114">
      <w:bodyDiv w:val="1"/>
      <w:marLeft w:val="0"/>
      <w:marRight w:val="0"/>
      <w:marTop w:val="0"/>
      <w:marBottom w:val="0"/>
      <w:divBdr>
        <w:top w:val="none" w:sz="0" w:space="0" w:color="auto"/>
        <w:left w:val="none" w:sz="0" w:space="0" w:color="auto"/>
        <w:bottom w:val="none" w:sz="0" w:space="0" w:color="auto"/>
        <w:right w:val="none" w:sz="0" w:space="0" w:color="auto"/>
      </w:divBdr>
    </w:div>
    <w:div w:id="923297094">
      <w:bodyDiv w:val="1"/>
      <w:marLeft w:val="0"/>
      <w:marRight w:val="0"/>
      <w:marTop w:val="0"/>
      <w:marBottom w:val="0"/>
      <w:divBdr>
        <w:top w:val="none" w:sz="0" w:space="0" w:color="auto"/>
        <w:left w:val="none" w:sz="0" w:space="0" w:color="auto"/>
        <w:bottom w:val="none" w:sz="0" w:space="0" w:color="auto"/>
        <w:right w:val="none" w:sz="0" w:space="0" w:color="auto"/>
      </w:divBdr>
    </w:div>
    <w:div w:id="923883664">
      <w:bodyDiv w:val="1"/>
      <w:marLeft w:val="0"/>
      <w:marRight w:val="0"/>
      <w:marTop w:val="0"/>
      <w:marBottom w:val="0"/>
      <w:divBdr>
        <w:top w:val="none" w:sz="0" w:space="0" w:color="auto"/>
        <w:left w:val="none" w:sz="0" w:space="0" w:color="auto"/>
        <w:bottom w:val="none" w:sz="0" w:space="0" w:color="auto"/>
        <w:right w:val="none" w:sz="0" w:space="0" w:color="auto"/>
      </w:divBdr>
    </w:div>
    <w:div w:id="927810259">
      <w:bodyDiv w:val="1"/>
      <w:marLeft w:val="0"/>
      <w:marRight w:val="0"/>
      <w:marTop w:val="0"/>
      <w:marBottom w:val="0"/>
      <w:divBdr>
        <w:top w:val="none" w:sz="0" w:space="0" w:color="auto"/>
        <w:left w:val="none" w:sz="0" w:space="0" w:color="auto"/>
        <w:bottom w:val="none" w:sz="0" w:space="0" w:color="auto"/>
        <w:right w:val="none" w:sz="0" w:space="0" w:color="auto"/>
      </w:divBdr>
    </w:div>
    <w:div w:id="929966043">
      <w:bodyDiv w:val="1"/>
      <w:marLeft w:val="0"/>
      <w:marRight w:val="0"/>
      <w:marTop w:val="0"/>
      <w:marBottom w:val="0"/>
      <w:divBdr>
        <w:top w:val="none" w:sz="0" w:space="0" w:color="auto"/>
        <w:left w:val="none" w:sz="0" w:space="0" w:color="auto"/>
        <w:bottom w:val="none" w:sz="0" w:space="0" w:color="auto"/>
        <w:right w:val="none" w:sz="0" w:space="0" w:color="auto"/>
      </w:divBdr>
    </w:div>
    <w:div w:id="933317876">
      <w:bodyDiv w:val="1"/>
      <w:marLeft w:val="0"/>
      <w:marRight w:val="0"/>
      <w:marTop w:val="0"/>
      <w:marBottom w:val="0"/>
      <w:divBdr>
        <w:top w:val="none" w:sz="0" w:space="0" w:color="auto"/>
        <w:left w:val="none" w:sz="0" w:space="0" w:color="auto"/>
        <w:bottom w:val="none" w:sz="0" w:space="0" w:color="auto"/>
        <w:right w:val="none" w:sz="0" w:space="0" w:color="auto"/>
      </w:divBdr>
    </w:div>
    <w:div w:id="934050358">
      <w:bodyDiv w:val="1"/>
      <w:marLeft w:val="0"/>
      <w:marRight w:val="0"/>
      <w:marTop w:val="0"/>
      <w:marBottom w:val="0"/>
      <w:divBdr>
        <w:top w:val="none" w:sz="0" w:space="0" w:color="auto"/>
        <w:left w:val="none" w:sz="0" w:space="0" w:color="auto"/>
        <w:bottom w:val="none" w:sz="0" w:space="0" w:color="auto"/>
        <w:right w:val="none" w:sz="0" w:space="0" w:color="auto"/>
      </w:divBdr>
    </w:div>
    <w:div w:id="935212610">
      <w:bodyDiv w:val="1"/>
      <w:marLeft w:val="0"/>
      <w:marRight w:val="0"/>
      <w:marTop w:val="0"/>
      <w:marBottom w:val="0"/>
      <w:divBdr>
        <w:top w:val="none" w:sz="0" w:space="0" w:color="auto"/>
        <w:left w:val="none" w:sz="0" w:space="0" w:color="auto"/>
        <w:bottom w:val="none" w:sz="0" w:space="0" w:color="auto"/>
        <w:right w:val="none" w:sz="0" w:space="0" w:color="auto"/>
      </w:divBdr>
    </w:div>
    <w:div w:id="935752933">
      <w:bodyDiv w:val="1"/>
      <w:marLeft w:val="0"/>
      <w:marRight w:val="0"/>
      <w:marTop w:val="0"/>
      <w:marBottom w:val="0"/>
      <w:divBdr>
        <w:top w:val="none" w:sz="0" w:space="0" w:color="auto"/>
        <w:left w:val="none" w:sz="0" w:space="0" w:color="auto"/>
        <w:bottom w:val="none" w:sz="0" w:space="0" w:color="auto"/>
        <w:right w:val="none" w:sz="0" w:space="0" w:color="auto"/>
      </w:divBdr>
    </w:div>
    <w:div w:id="941037636">
      <w:bodyDiv w:val="1"/>
      <w:marLeft w:val="0"/>
      <w:marRight w:val="0"/>
      <w:marTop w:val="0"/>
      <w:marBottom w:val="0"/>
      <w:divBdr>
        <w:top w:val="none" w:sz="0" w:space="0" w:color="auto"/>
        <w:left w:val="none" w:sz="0" w:space="0" w:color="auto"/>
        <w:bottom w:val="none" w:sz="0" w:space="0" w:color="auto"/>
        <w:right w:val="none" w:sz="0" w:space="0" w:color="auto"/>
      </w:divBdr>
      <w:divsChild>
        <w:div w:id="1231847053">
          <w:marLeft w:val="0"/>
          <w:marRight w:val="0"/>
          <w:marTop w:val="0"/>
          <w:marBottom w:val="0"/>
          <w:divBdr>
            <w:top w:val="none" w:sz="0" w:space="0" w:color="auto"/>
            <w:left w:val="none" w:sz="0" w:space="0" w:color="auto"/>
            <w:bottom w:val="none" w:sz="0" w:space="0" w:color="auto"/>
            <w:right w:val="none" w:sz="0" w:space="0" w:color="auto"/>
          </w:divBdr>
          <w:divsChild>
            <w:div w:id="1278944791">
              <w:marLeft w:val="0"/>
              <w:marRight w:val="0"/>
              <w:marTop w:val="0"/>
              <w:marBottom w:val="0"/>
              <w:divBdr>
                <w:top w:val="none" w:sz="0" w:space="0" w:color="auto"/>
                <w:left w:val="none" w:sz="0" w:space="0" w:color="auto"/>
                <w:bottom w:val="none" w:sz="0" w:space="0" w:color="auto"/>
                <w:right w:val="none" w:sz="0" w:space="0" w:color="auto"/>
              </w:divBdr>
              <w:divsChild>
                <w:div w:id="915095442">
                  <w:marLeft w:val="0"/>
                  <w:marRight w:val="0"/>
                  <w:marTop w:val="0"/>
                  <w:marBottom w:val="0"/>
                  <w:divBdr>
                    <w:top w:val="none" w:sz="0" w:space="0" w:color="auto"/>
                    <w:left w:val="none" w:sz="0" w:space="0" w:color="auto"/>
                    <w:bottom w:val="none" w:sz="0" w:space="0" w:color="auto"/>
                    <w:right w:val="none" w:sz="0" w:space="0" w:color="auto"/>
                  </w:divBdr>
                  <w:divsChild>
                    <w:div w:id="18626585">
                      <w:marLeft w:val="0"/>
                      <w:marRight w:val="0"/>
                      <w:marTop w:val="0"/>
                      <w:marBottom w:val="0"/>
                      <w:divBdr>
                        <w:top w:val="none" w:sz="0" w:space="0" w:color="auto"/>
                        <w:left w:val="none" w:sz="0" w:space="0" w:color="auto"/>
                        <w:bottom w:val="none" w:sz="0" w:space="0" w:color="auto"/>
                        <w:right w:val="none" w:sz="0" w:space="0" w:color="auto"/>
                      </w:divBdr>
                      <w:divsChild>
                        <w:div w:id="1787698455">
                          <w:marLeft w:val="0"/>
                          <w:marRight w:val="0"/>
                          <w:marTop w:val="0"/>
                          <w:marBottom w:val="0"/>
                          <w:divBdr>
                            <w:top w:val="none" w:sz="0" w:space="0" w:color="auto"/>
                            <w:left w:val="none" w:sz="0" w:space="0" w:color="auto"/>
                            <w:bottom w:val="none" w:sz="0" w:space="0" w:color="auto"/>
                            <w:right w:val="none" w:sz="0" w:space="0" w:color="auto"/>
                          </w:divBdr>
                          <w:divsChild>
                            <w:div w:id="47260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081667">
          <w:marLeft w:val="0"/>
          <w:marRight w:val="0"/>
          <w:marTop w:val="0"/>
          <w:marBottom w:val="0"/>
          <w:divBdr>
            <w:top w:val="single" w:sz="6" w:space="0" w:color="EBEBEB"/>
            <w:left w:val="none" w:sz="0" w:space="0" w:color="auto"/>
            <w:bottom w:val="none" w:sz="0" w:space="0" w:color="auto"/>
            <w:right w:val="none" w:sz="0" w:space="0" w:color="auto"/>
          </w:divBdr>
          <w:divsChild>
            <w:div w:id="171914846">
              <w:marLeft w:val="0"/>
              <w:marRight w:val="0"/>
              <w:marTop w:val="0"/>
              <w:marBottom w:val="0"/>
              <w:divBdr>
                <w:top w:val="none" w:sz="0" w:space="0" w:color="auto"/>
                <w:left w:val="none" w:sz="0" w:space="0" w:color="auto"/>
                <w:bottom w:val="none" w:sz="0" w:space="0" w:color="auto"/>
                <w:right w:val="none" w:sz="0" w:space="0" w:color="auto"/>
              </w:divBdr>
              <w:divsChild>
                <w:div w:id="374352222">
                  <w:marLeft w:val="0"/>
                  <w:marRight w:val="0"/>
                  <w:marTop w:val="0"/>
                  <w:marBottom w:val="0"/>
                  <w:divBdr>
                    <w:top w:val="none" w:sz="0" w:space="0" w:color="auto"/>
                    <w:left w:val="none" w:sz="0" w:space="0" w:color="auto"/>
                    <w:bottom w:val="none" w:sz="0" w:space="0" w:color="auto"/>
                    <w:right w:val="none" w:sz="0" w:space="0" w:color="auto"/>
                  </w:divBdr>
                  <w:divsChild>
                    <w:div w:id="1613592708">
                      <w:marLeft w:val="0"/>
                      <w:marRight w:val="0"/>
                      <w:marTop w:val="195"/>
                      <w:marBottom w:val="195"/>
                      <w:divBdr>
                        <w:top w:val="none" w:sz="0" w:space="0" w:color="auto"/>
                        <w:left w:val="none" w:sz="0" w:space="0" w:color="auto"/>
                        <w:bottom w:val="none" w:sz="0" w:space="0" w:color="auto"/>
                        <w:right w:val="none" w:sz="0" w:space="0" w:color="auto"/>
                      </w:divBdr>
                      <w:divsChild>
                        <w:div w:id="1419136922">
                          <w:marLeft w:val="0"/>
                          <w:marRight w:val="0"/>
                          <w:marTop w:val="0"/>
                          <w:marBottom w:val="0"/>
                          <w:divBdr>
                            <w:top w:val="none" w:sz="0" w:space="0" w:color="auto"/>
                            <w:left w:val="none" w:sz="0" w:space="0" w:color="auto"/>
                            <w:bottom w:val="none" w:sz="0" w:space="0" w:color="auto"/>
                            <w:right w:val="none" w:sz="0" w:space="0" w:color="auto"/>
                          </w:divBdr>
                          <w:divsChild>
                            <w:div w:id="761608361">
                              <w:marLeft w:val="0"/>
                              <w:marRight w:val="0"/>
                              <w:marTop w:val="0"/>
                              <w:marBottom w:val="0"/>
                              <w:divBdr>
                                <w:top w:val="none" w:sz="0" w:space="0" w:color="auto"/>
                                <w:left w:val="none" w:sz="0" w:space="0" w:color="auto"/>
                                <w:bottom w:val="none" w:sz="0" w:space="0" w:color="auto"/>
                                <w:right w:val="none" w:sz="0" w:space="0" w:color="auto"/>
                              </w:divBdr>
                              <w:divsChild>
                                <w:div w:id="42022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375658">
      <w:bodyDiv w:val="1"/>
      <w:marLeft w:val="0"/>
      <w:marRight w:val="0"/>
      <w:marTop w:val="0"/>
      <w:marBottom w:val="0"/>
      <w:divBdr>
        <w:top w:val="none" w:sz="0" w:space="0" w:color="auto"/>
        <w:left w:val="none" w:sz="0" w:space="0" w:color="auto"/>
        <w:bottom w:val="none" w:sz="0" w:space="0" w:color="auto"/>
        <w:right w:val="none" w:sz="0" w:space="0" w:color="auto"/>
      </w:divBdr>
    </w:div>
    <w:div w:id="943878286">
      <w:bodyDiv w:val="1"/>
      <w:marLeft w:val="0"/>
      <w:marRight w:val="0"/>
      <w:marTop w:val="0"/>
      <w:marBottom w:val="0"/>
      <w:divBdr>
        <w:top w:val="none" w:sz="0" w:space="0" w:color="auto"/>
        <w:left w:val="none" w:sz="0" w:space="0" w:color="auto"/>
        <w:bottom w:val="none" w:sz="0" w:space="0" w:color="auto"/>
        <w:right w:val="none" w:sz="0" w:space="0" w:color="auto"/>
      </w:divBdr>
    </w:div>
    <w:div w:id="944922293">
      <w:bodyDiv w:val="1"/>
      <w:marLeft w:val="0"/>
      <w:marRight w:val="0"/>
      <w:marTop w:val="0"/>
      <w:marBottom w:val="0"/>
      <w:divBdr>
        <w:top w:val="none" w:sz="0" w:space="0" w:color="auto"/>
        <w:left w:val="none" w:sz="0" w:space="0" w:color="auto"/>
        <w:bottom w:val="none" w:sz="0" w:space="0" w:color="auto"/>
        <w:right w:val="none" w:sz="0" w:space="0" w:color="auto"/>
      </w:divBdr>
    </w:div>
    <w:div w:id="948272478">
      <w:bodyDiv w:val="1"/>
      <w:marLeft w:val="0"/>
      <w:marRight w:val="0"/>
      <w:marTop w:val="0"/>
      <w:marBottom w:val="0"/>
      <w:divBdr>
        <w:top w:val="none" w:sz="0" w:space="0" w:color="auto"/>
        <w:left w:val="none" w:sz="0" w:space="0" w:color="auto"/>
        <w:bottom w:val="none" w:sz="0" w:space="0" w:color="auto"/>
        <w:right w:val="none" w:sz="0" w:space="0" w:color="auto"/>
      </w:divBdr>
    </w:div>
    <w:div w:id="949122977">
      <w:bodyDiv w:val="1"/>
      <w:marLeft w:val="0"/>
      <w:marRight w:val="0"/>
      <w:marTop w:val="0"/>
      <w:marBottom w:val="0"/>
      <w:divBdr>
        <w:top w:val="none" w:sz="0" w:space="0" w:color="auto"/>
        <w:left w:val="none" w:sz="0" w:space="0" w:color="auto"/>
        <w:bottom w:val="none" w:sz="0" w:space="0" w:color="auto"/>
        <w:right w:val="none" w:sz="0" w:space="0" w:color="auto"/>
      </w:divBdr>
    </w:div>
    <w:div w:id="950471364">
      <w:bodyDiv w:val="1"/>
      <w:marLeft w:val="0"/>
      <w:marRight w:val="0"/>
      <w:marTop w:val="0"/>
      <w:marBottom w:val="0"/>
      <w:divBdr>
        <w:top w:val="none" w:sz="0" w:space="0" w:color="auto"/>
        <w:left w:val="none" w:sz="0" w:space="0" w:color="auto"/>
        <w:bottom w:val="none" w:sz="0" w:space="0" w:color="auto"/>
        <w:right w:val="none" w:sz="0" w:space="0" w:color="auto"/>
      </w:divBdr>
    </w:div>
    <w:div w:id="950627653">
      <w:bodyDiv w:val="1"/>
      <w:marLeft w:val="0"/>
      <w:marRight w:val="0"/>
      <w:marTop w:val="0"/>
      <w:marBottom w:val="0"/>
      <w:divBdr>
        <w:top w:val="none" w:sz="0" w:space="0" w:color="auto"/>
        <w:left w:val="none" w:sz="0" w:space="0" w:color="auto"/>
        <w:bottom w:val="none" w:sz="0" w:space="0" w:color="auto"/>
        <w:right w:val="none" w:sz="0" w:space="0" w:color="auto"/>
      </w:divBdr>
    </w:div>
    <w:div w:id="952858961">
      <w:bodyDiv w:val="1"/>
      <w:marLeft w:val="0"/>
      <w:marRight w:val="0"/>
      <w:marTop w:val="0"/>
      <w:marBottom w:val="0"/>
      <w:divBdr>
        <w:top w:val="none" w:sz="0" w:space="0" w:color="auto"/>
        <w:left w:val="none" w:sz="0" w:space="0" w:color="auto"/>
        <w:bottom w:val="none" w:sz="0" w:space="0" w:color="auto"/>
        <w:right w:val="none" w:sz="0" w:space="0" w:color="auto"/>
      </w:divBdr>
    </w:div>
    <w:div w:id="953754070">
      <w:bodyDiv w:val="1"/>
      <w:marLeft w:val="0"/>
      <w:marRight w:val="0"/>
      <w:marTop w:val="0"/>
      <w:marBottom w:val="0"/>
      <w:divBdr>
        <w:top w:val="none" w:sz="0" w:space="0" w:color="auto"/>
        <w:left w:val="none" w:sz="0" w:space="0" w:color="auto"/>
        <w:bottom w:val="none" w:sz="0" w:space="0" w:color="auto"/>
        <w:right w:val="none" w:sz="0" w:space="0" w:color="auto"/>
      </w:divBdr>
    </w:div>
    <w:div w:id="955260980">
      <w:bodyDiv w:val="1"/>
      <w:marLeft w:val="0"/>
      <w:marRight w:val="0"/>
      <w:marTop w:val="0"/>
      <w:marBottom w:val="0"/>
      <w:divBdr>
        <w:top w:val="none" w:sz="0" w:space="0" w:color="auto"/>
        <w:left w:val="none" w:sz="0" w:space="0" w:color="auto"/>
        <w:bottom w:val="none" w:sz="0" w:space="0" w:color="auto"/>
        <w:right w:val="none" w:sz="0" w:space="0" w:color="auto"/>
      </w:divBdr>
    </w:div>
    <w:div w:id="955604769">
      <w:bodyDiv w:val="1"/>
      <w:marLeft w:val="0"/>
      <w:marRight w:val="0"/>
      <w:marTop w:val="0"/>
      <w:marBottom w:val="0"/>
      <w:divBdr>
        <w:top w:val="none" w:sz="0" w:space="0" w:color="auto"/>
        <w:left w:val="none" w:sz="0" w:space="0" w:color="auto"/>
        <w:bottom w:val="none" w:sz="0" w:space="0" w:color="auto"/>
        <w:right w:val="none" w:sz="0" w:space="0" w:color="auto"/>
      </w:divBdr>
    </w:div>
    <w:div w:id="958335018">
      <w:bodyDiv w:val="1"/>
      <w:marLeft w:val="0"/>
      <w:marRight w:val="0"/>
      <w:marTop w:val="0"/>
      <w:marBottom w:val="0"/>
      <w:divBdr>
        <w:top w:val="none" w:sz="0" w:space="0" w:color="auto"/>
        <w:left w:val="none" w:sz="0" w:space="0" w:color="auto"/>
        <w:bottom w:val="none" w:sz="0" w:space="0" w:color="auto"/>
        <w:right w:val="none" w:sz="0" w:space="0" w:color="auto"/>
      </w:divBdr>
    </w:div>
    <w:div w:id="964458805">
      <w:bodyDiv w:val="1"/>
      <w:marLeft w:val="0"/>
      <w:marRight w:val="0"/>
      <w:marTop w:val="0"/>
      <w:marBottom w:val="0"/>
      <w:divBdr>
        <w:top w:val="none" w:sz="0" w:space="0" w:color="auto"/>
        <w:left w:val="none" w:sz="0" w:space="0" w:color="auto"/>
        <w:bottom w:val="none" w:sz="0" w:space="0" w:color="auto"/>
        <w:right w:val="none" w:sz="0" w:space="0" w:color="auto"/>
      </w:divBdr>
    </w:div>
    <w:div w:id="966205312">
      <w:bodyDiv w:val="1"/>
      <w:marLeft w:val="0"/>
      <w:marRight w:val="0"/>
      <w:marTop w:val="0"/>
      <w:marBottom w:val="0"/>
      <w:divBdr>
        <w:top w:val="none" w:sz="0" w:space="0" w:color="auto"/>
        <w:left w:val="none" w:sz="0" w:space="0" w:color="auto"/>
        <w:bottom w:val="none" w:sz="0" w:space="0" w:color="auto"/>
        <w:right w:val="none" w:sz="0" w:space="0" w:color="auto"/>
      </w:divBdr>
    </w:div>
    <w:div w:id="967785362">
      <w:bodyDiv w:val="1"/>
      <w:marLeft w:val="0"/>
      <w:marRight w:val="0"/>
      <w:marTop w:val="0"/>
      <w:marBottom w:val="0"/>
      <w:divBdr>
        <w:top w:val="none" w:sz="0" w:space="0" w:color="auto"/>
        <w:left w:val="none" w:sz="0" w:space="0" w:color="auto"/>
        <w:bottom w:val="none" w:sz="0" w:space="0" w:color="auto"/>
        <w:right w:val="none" w:sz="0" w:space="0" w:color="auto"/>
      </w:divBdr>
    </w:div>
    <w:div w:id="968781395">
      <w:bodyDiv w:val="1"/>
      <w:marLeft w:val="0"/>
      <w:marRight w:val="0"/>
      <w:marTop w:val="0"/>
      <w:marBottom w:val="0"/>
      <w:divBdr>
        <w:top w:val="none" w:sz="0" w:space="0" w:color="auto"/>
        <w:left w:val="none" w:sz="0" w:space="0" w:color="auto"/>
        <w:bottom w:val="none" w:sz="0" w:space="0" w:color="auto"/>
        <w:right w:val="none" w:sz="0" w:space="0" w:color="auto"/>
      </w:divBdr>
    </w:div>
    <w:div w:id="970212608">
      <w:bodyDiv w:val="1"/>
      <w:marLeft w:val="0"/>
      <w:marRight w:val="0"/>
      <w:marTop w:val="0"/>
      <w:marBottom w:val="0"/>
      <w:divBdr>
        <w:top w:val="none" w:sz="0" w:space="0" w:color="auto"/>
        <w:left w:val="none" w:sz="0" w:space="0" w:color="auto"/>
        <w:bottom w:val="none" w:sz="0" w:space="0" w:color="auto"/>
        <w:right w:val="none" w:sz="0" w:space="0" w:color="auto"/>
      </w:divBdr>
    </w:div>
    <w:div w:id="970357120">
      <w:bodyDiv w:val="1"/>
      <w:marLeft w:val="0"/>
      <w:marRight w:val="0"/>
      <w:marTop w:val="0"/>
      <w:marBottom w:val="0"/>
      <w:divBdr>
        <w:top w:val="none" w:sz="0" w:space="0" w:color="auto"/>
        <w:left w:val="none" w:sz="0" w:space="0" w:color="auto"/>
        <w:bottom w:val="none" w:sz="0" w:space="0" w:color="auto"/>
        <w:right w:val="none" w:sz="0" w:space="0" w:color="auto"/>
      </w:divBdr>
    </w:div>
    <w:div w:id="973754871">
      <w:bodyDiv w:val="1"/>
      <w:marLeft w:val="0"/>
      <w:marRight w:val="0"/>
      <w:marTop w:val="0"/>
      <w:marBottom w:val="0"/>
      <w:divBdr>
        <w:top w:val="none" w:sz="0" w:space="0" w:color="auto"/>
        <w:left w:val="none" w:sz="0" w:space="0" w:color="auto"/>
        <w:bottom w:val="none" w:sz="0" w:space="0" w:color="auto"/>
        <w:right w:val="none" w:sz="0" w:space="0" w:color="auto"/>
      </w:divBdr>
    </w:div>
    <w:div w:id="974138634">
      <w:bodyDiv w:val="1"/>
      <w:marLeft w:val="0"/>
      <w:marRight w:val="0"/>
      <w:marTop w:val="0"/>
      <w:marBottom w:val="0"/>
      <w:divBdr>
        <w:top w:val="none" w:sz="0" w:space="0" w:color="auto"/>
        <w:left w:val="none" w:sz="0" w:space="0" w:color="auto"/>
        <w:bottom w:val="none" w:sz="0" w:space="0" w:color="auto"/>
        <w:right w:val="none" w:sz="0" w:space="0" w:color="auto"/>
      </w:divBdr>
      <w:divsChild>
        <w:div w:id="1952128500">
          <w:marLeft w:val="0"/>
          <w:marRight w:val="0"/>
          <w:marTop w:val="0"/>
          <w:marBottom w:val="0"/>
          <w:divBdr>
            <w:top w:val="none" w:sz="0" w:space="0" w:color="auto"/>
            <w:left w:val="none" w:sz="0" w:space="0" w:color="auto"/>
            <w:bottom w:val="none" w:sz="0" w:space="0" w:color="auto"/>
            <w:right w:val="none" w:sz="0" w:space="0" w:color="auto"/>
          </w:divBdr>
        </w:div>
      </w:divsChild>
    </w:div>
    <w:div w:id="975336308">
      <w:bodyDiv w:val="1"/>
      <w:marLeft w:val="0"/>
      <w:marRight w:val="0"/>
      <w:marTop w:val="0"/>
      <w:marBottom w:val="0"/>
      <w:divBdr>
        <w:top w:val="none" w:sz="0" w:space="0" w:color="auto"/>
        <w:left w:val="none" w:sz="0" w:space="0" w:color="auto"/>
        <w:bottom w:val="none" w:sz="0" w:space="0" w:color="auto"/>
        <w:right w:val="none" w:sz="0" w:space="0" w:color="auto"/>
      </w:divBdr>
    </w:div>
    <w:div w:id="975522609">
      <w:bodyDiv w:val="1"/>
      <w:marLeft w:val="0"/>
      <w:marRight w:val="0"/>
      <w:marTop w:val="0"/>
      <w:marBottom w:val="0"/>
      <w:divBdr>
        <w:top w:val="none" w:sz="0" w:space="0" w:color="auto"/>
        <w:left w:val="none" w:sz="0" w:space="0" w:color="auto"/>
        <w:bottom w:val="none" w:sz="0" w:space="0" w:color="auto"/>
        <w:right w:val="none" w:sz="0" w:space="0" w:color="auto"/>
      </w:divBdr>
    </w:div>
    <w:div w:id="976639905">
      <w:bodyDiv w:val="1"/>
      <w:marLeft w:val="0"/>
      <w:marRight w:val="0"/>
      <w:marTop w:val="0"/>
      <w:marBottom w:val="0"/>
      <w:divBdr>
        <w:top w:val="none" w:sz="0" w:space="0" w:color="auto"/>
        <w:left w:val="none" w:sz="0" w:space="0" w:color="auto"/>
        <w:bottom w:val="none" w:sz="0" w:space="0" w:color="auto"/>
        <w:right w:val="none" w:sz="0" w:space="0" w:color="auto"/>
      </w:divBdr>
      <w:divsChild>
        <w:div w:id="704332318">
          <w:marLeft w:val="0"/>
          <w:marRight w:val="0"/>
          <w:marTop w:val="0"/>
          <w:marBottom w:val="0"/>
          <w:divBdr>
            <w:top w:val="none" w:sz="0" w:space="0" w:color="auto"/>
            <w:left w:val="none" w:sz="0" w:space="0" w:color="auto"/>
            <w:bottom w:val="none" w:sz="0" w:space="0" w:color="auto"/>
            <w:right w:val="none" w:sz="0" w:space="0" w:color="auto"/>
          </w:divBdr>
        </w:div>
      </w:divsChild>
    </w:div>
    <w:div w:id="977496121">
      <w:bodyDiv w:val="1"/>
      <w:marLeft w:val="0"/>
      <w:marRight w:val="0"/>
      <w:marTop w:val="0"/>
      <w:marBottom w:val="0"/>
      <w:divBdr>
        <w:top w:val="none" w:sz="0" w:space="0" w:color="auto"/>
        <w:left w:val="none" w:sz="0" w:space="0" w:color="auto"/>
        <w:bottom w:val="none" w:sz="0" w:space="0" w:color="auto"/>
        <w:right w:val="none" w:sz="0" w:space="0" w:color="auto"/>
      </w:divBdr>
    </w:div>
    <w:div w:id="979110807">
      <w:bodyDiv w:val="1"/>
      <w:marLeft w:val="0"/>
      <w:marRight w:val="0"/>
      <w:marTop w:val="0"/>
      <w:marBottom w:val="0"/>
      <w:divBdr>
        <w:top w:val="none" w:sz="0" w:space="0" w:color="auto"/>
        <w:left w:val="none" w:sz="0" w:space="0" w:color="auto"/>
        <w:bottom w:val="none" w:sz="0" w:space="0" w:color="auto"/>
        <w:right w:val="none" w:sz="0" w:space="0" w:color="auto"/>
      </w:divBdr>
    </w:div>
    <w:div w:id="979697923">
      <w:bodyDiv w:val="1"/>
      <w:marLeft w:val="0"/>
      <w:marRight w:val="0"/>
      <w:marTop w:val="0"/>
      <w:marBottom w:val="0"/>
      <w:divBdr>
        <w:top w:val="none" w:sz="0" w:space="0" w:color="auto"/>
        <w:left w:val="none" w:sz="0" w:space="0" w:color="auto"/>
        <w:bottom w:val="none" w:sz="0" w:space="0" w:color="auto"/>
        <w:right w:val="none" w:sz="0" w:space="0" w:color="auto"/>
      </w:divBdr>
    </w:div>
    <w:div w:id="980039219">
      <w:bodyDiv w:val="1"/>
      <w:marLeft w:val="0"/>
      <w:marRight w:val="0"/>
      <w:marTop w:val="0"/>
      <w:marBottom w:val="0"/>
      <w:divBdr>
        <w:top w:val="none" w:sz="0" w:space="0" w:color="auto"/>
        <w:left w:val="none" w:sz="0" w:space="0" w:color="auto"/>
        <w:bottom w:val="none" w:sz="0" w:space="0" w:color="auto"/>
        <w:right w:val="none" w:sz="0" w:space="0" w:color="auto"/>
      </w:divBdr>
    </w:div>
    <w:div w:id="981619027">
      <w:bodyDiv w:val="1"/>
      <w:marLeft w:val="0"/>
      <w:marRight w:val="0"/>
      <w:marTop w:val="0"/>
      <w:marBottom w:val="0"/>
      <w:divBdr>
        <w:top w:val="none" w:sz="0" w:space="0" w:color="auto"/>
        <w:left w:val="none" w:sz="0" w:space="0" w:color="auto"/>
        <w:bottom w:val="none" w:sz="0" w:space="0" w:color="auto"/>
        <w:right w:val="none" w:sz="0" w:space="0" w:color="auto"/>
      </w:divBdr>
    </w:div>
    <w:div w:id="982349882">
      <w:bodyDiv w:val="1"/>
      <w:marLeft w:val="0"/>
      <w:marRight w:val="0"/>
      <w:marTop w:val="0"/>
      <w:marBottom w:val="0"/>
      <w:divBdr>
        <w:top w:val="none" w:sz="0" w:space="0" w:color="auto"/>
        <w:left w:val="none" w:sz="0" w:space="0" w:color="auto"/>
        <w:bottom w:val="none" w:sz="0" w:space="0" w:color="auto"/>
        <w:right w:val="none" w:sz="0" w:space="0" w:color="auto"/>
      </w:divBdr>
    </w:div>
    <w:div w:id="989139628">
      <w:bodyDiv w:val="1"/>
      <w:marLeft w:val="0"/>
      <w:marRight w:val="0"/>
      <w:marTop w:val="0"/>
      <w:marBottom w:val="0"/>
      <w:divBdr>
        <w:top w:val="none" w:sz="0" w:space="0" w:color="auto"/>
        <w:left w:val="none" w:sz="0" w:space="0" w:color="auto"/>
        <w:bottom w:val="none" w:sz="0" w:space="0" w:color="auto"/>
        <w:right w:val="none" w:sz="0" w:space="0" w:color="auto"/>
      </w:divBdr>
    </w:div>
    <w:div w:id="990594029">
      <w:bodyDiv w:val="1"/>
      <w:marLeft w:val="0"/>
      <w:marRight w:val="0"/>
      <w:marTop w:val="0"/>
      <w:marBottom w:val="0"/>
      <w:divBdr>
        <w:top w:val="none" w:sz="0" w:space="0" w:color="auto"/>
        <w:left w:val="none" w:sz="0" w:space="0" w:color="auto"/>
        <w:bottom w:val="none" w:sz="0" w:space="0" w:color="auto"/>
        <w:right w:val="none" w:sz="0" w:space="0" w:color="auto"/>
      </w:divBdr>
    </w:div>
    <w:div w:id="994797909">
      <w:bodyDiv w:val="1"/>
      <w:marLeft w:val="0"/>
      <w:marRight w:val="0"/>
      <w:marTop w:val="0"/>
      <w:marBottom w:val="0"/>
      <w:divBdr>
        <w:top w:val="none" w:sz="0" w:space="0" w:color="auto"/>
        <w:left w:val="none" w:sz="0" w:space="0" w:color="auto"/>
        <w:bottom w:val="none" w:sz="0" w:space="0" w:color="auto"/>
        <w:right w:val="none" w:sz="0" w:space="0" w:color="auto"/>
      </w:divBdr>
    </w:div>
    <w:div w:id="996029713">
      <w:bodyDiv w:val="1"/>
      <w:marLeft w:val="0"/>
      <w:marRight w:val="0"/>
      <w:marTop w:val="0"/>
      <w:marBottom w:val="0"/>
      <w:divBdr>
        <w:top w:val="none" w:sz="0" w:space="0" w:color="auto"/>
        <w:left w:val="none" w:sz="0" w:space="0" w:color="auto"/>
        <w:bottom w:val="none" w:sz="0" w:space="0" w:color="auto"/>
        <w:right w:val="none" w:sz="0" w:space="0" w:color="auto"/>
      </w:divBdr>
    </w:div>
    <w:div w:id="1000625463">
      <w:bodyDiv w:val="1"/>
      <w:marLeft w:val="0"/>
      <w:marRight w:val="0"/>
      <w:marTop w:val="0"/>
      <w:marBottom w:val="0"/>
      <w:divBdr>
        <w:top w:val="none" w:sz="0" w:space="0" w:color="auto"/>
        <w:left w:val="none" w:sz="0" w:space="0" w:color="auto"/>
        <w:bottom w:val="none" w:sz="0" w:space="0" w:color="auto"/>
        <w:right w:val="none" w:sz="0" w:space="0" w:color="auto"/>
      </w:divBdr>
    </w:div>
    <w:div w:id="1005280462">
      <w:bodyDiv w:val="1"/>
      <w:marLeft w:val="0"/>
      <w:marRight w:val="0"/>
      <w:marTop w:val="0"/>
      <w:marBottom w:val="0"/>
      <w:divBdr>
        <w:top w:val="none" w:sz="0" w:space="0" w:color="auto"/>
        <w:left w:val="none" w:sz="0" w:space="0" w:color="auto"/>
        <w:bottom w:val="none" w:sz="0" w:space="0" w:color="auto"/>
        <w:right w:val="none" w:sz="0" w:space="0" w:color="auto"/>
      </w:divBdr>
    </w:div>
    <w:div w:id="1008405641">
      <w:bodyDiv w:val="1"/>
      <w:marLeft w:val="0"/>
      <w:marRight w:val="0"/>
      <w:marTop w:val="0"/>
      <w:marBottom w:val="0"/>
      <w:divBdr>
        <w:top w:val="none" w:sz="0" w:space="0" w:color="auto"/>
        <w:left w:val="none" w:sz="0" w:space="0" w:color="auto"/>
        <w:bottom w:val="none" w:sz="0" w:space="0" w:color="auto"/>
        <w:right w:val="none" w:sz="0" w:space="0" w:color="auto"/>
      </w:divBdr>
    </w:div>
    <w:div w:id="1011376912">
      <w:bodyDiv w:val="1"/>
      <w:marLeft w:val="0"/>
      <w:marRight w:val="0"/>
      <w:marTop w:val="0"/>
      <w:marBottom w:val="0"/>
      <w:divBdr>
        <w:top w:val="none" w:sz="0" w:space="0" w:color="auto"/>
        <w:left w:val="none" w:sz="0" w:space="0" w:color="auto"/>
        <w:bottom w:val="none" w:sz="0" w:space="0" w:color="auto"/>
        <w:right w:val="none" w:sz="0" w:space="0" w:color="auto"/>
      </w:divBdr>
    </w:div>
    <w:div w:id="1011832096">
      <w:bodyDiv w:val="1"/>
      <w:marLeft w:val="0"/>
      <w:marRight w:val="0"/>
      <w:marTop w:val="0"/>
      <w:marBottom w:val="0"/>
      <w:divBdr>
        <w:top w:val="none" w:sz="0" w:space="0" w:color="auto"/>
        <w:left w:val="none" w:sz="0" w:space="0" w:color="auto"/>
        <w:bottom w:val="none" w:sz="0" w:space="0" w:color="auto"/>
        <w:right w:val="none" w:sz="0" w:space="0" w:color="auto"/>
      </w:divBdr>
    </w:div>
    <w:div w:id="1017996978">
      <w:bodyDiv w:val="1"/>
      <w:marLeft w:val="0"/>
      <w:marRight w:val="0"/>
      <w:marTop w:val="0"/>
      <w:marBottom w:val="0"/>
      <w:divBdr>
        <w:top w:val="none" w:sz="0" w:space="0" w:color="auto"/>
        <w:left w:val="none" w:sz="0" w:space="0" w:color="auto"/>
        <w:bottom w:val="none" w:sz="0" w:space="0" w:color="auto"/>
        <w:right w:val="none" w:sz="0" w:space="0" w:color="auto"/>
      </w:divBdr>
      <w:divsChild>
        <w:div w:id="1845625727">
          <w:marLeft w:val="0"/>
          <w:marRight w:val="0"/>
          <w:marTop w:val="0"/>
          <w:marBottom w:val="0"/>
          <w:divBdr>
            <w:top w:val="none" w:sz="0" w:space="0" w:color="auto"/>
            <w:left w:val="none" w:sz="0" w:space="0" w:color="auto"/>
            <w:bottom w:val="none" w:sz="0" w:space="0" w:color="auto"/>
            <w:right w:val="none" w:sz="0" w:space="0" w:color="auto"/>
          </w:divBdr>
        </w:div>
      </w:divsChild>
    </w:div>
    <w:div w:id="1023896635">
      <w:bodyDiv w:val="1"/>
      <w:marLeft w:val="0"/>
      <w:marRight w:val="0"/>
      <w:marTop w:val="0"/>
      <w:marBottom w:val="0"/>
      <w:divBdr>
        <w:top w:val="none" w:sz="0" w:space="0" w:color="auto"/>
        <w:left w:val="none" w:sz="0" w:space="0" w:color="auto"/>
        <w:bottom w:val="none" w:sz="0" w:space="0" w:color="auto"/>
        <w:right w:val="none" w:sz="0" w:space="0" w:color="auto"/>
      </w:divBdr>
    </w:div>
    <w:div w:id="1024133419">
      <w:bodyDiv w:val="1"/>
      <w:marLeft w:val="0"/>
      <w:marRight w:val="0"/>
      <w:marTop w:val="0"/>
      <w:marBottom w:val="0"/>
      <w:divBdr>
        <w:top w:val="none" w:sz="0" w:space="0" w:color="auto"/>
        <w:left w:val="none" w:sz="0" w:space="0" w:color="auto"/>
        <w:bottom w:val="none" w:sz="0" w:space="0" w:color="auto"/>
        <w:right w:val="none" w:sz="0" w:space="0" w:color="auto"/>
      </w:divBdr>
    </w:div>
    <w:div w:id="1028340112">
      <w:bodyDiv w:val="1"/>
      <w:marLeft w:val="0"/>
      <w:marRight w:val="0"/>
      <w:marTop w:val="0"/>
      <w:marBottom w:val="0"/>
      <w:divBdr>
        <w:top w:val="none" w:sz="0" w:space="0" w:color="auto"/>
        <w:left w:val="none" w:sz="0" w:space="0" w:color="auto"/>
        <w:bottom w:val="none" w:sz="0" w:space="0" w:color="auto"/>
        <w:right w:val="none" w:sz="0" w:space="0" w:color="auto"/>
      </w:divBdr>
    </w:div>
    <w:div w:id="1029335386">
      <w:bodyDiv w:val="1"/>
      <w:marLeft w:val="0"/>
      <w:marRight w:val="0"/>
      <w:marTop w:val="0"/>
      <w:marBottom w:val="0"/>
      <w:divBdr>
        <w:top w:val="none" w:sz="0" w:space="0" w:color="auto"/>
        <w:left w:val="none" w:sz="0" w:space="0" w:color="auto"/>
        <w:bottom w:val="none" w:sz="0" w:space="0" w:color="auto"/>
        <w:right w:val="none" w:sz="0" w:space="0" w:color="auto"/>
      </w:divBdr>
    </w:div>
    <w:div w:id="1031110459">
      <w:bodyDiv w:val="1"/>
      <w:marLeft w:val="0"/>
      <w:marRight w:val="0"/>
      <w:marTop w:val="0"/>
      <w:marBottom w:val="0"/>
      <w:divBdr>
        <w:top w:val="none" w:sz="0" w:space="0" w:color="auto"/>
        <w:left w:val="none" w:sz="0" w:space="0" w:color="auto"/>
        <w:bottom w:val="none" w:sz="0" w:space="0" w:color="auto"/>
        <w:right w:val="none" w:sz="0" w:space="0" w:color="auto"/>
      </w:divBdr>
    </w:div>
    <w:div w:id="1036662577">
      <w:bodyDiv w:val="1"/>
      <w:marLeft w:val="0"/>
      <w:marRight w:val="0"/>
      <w:marTop w:val="0"/>
      <w:marBottom w:val="0"/>
      <w:divBdr>
        <w:top w:val="none" w:sz="0" w:space="0" w:color="auto"/>
        <w:left w:val="none" w:sz="0" w:space="0" w:color="auto"/>
        <w:bottom w:val="none" w:sz="0" w:space="0" w:color="auto"/>
        <w:right w:val="none" w:sz="0" w:space="0" w:color="auto"/>
      </w:divBdr>
    </w:div>
    <w:div w:id="1037506959">
      <w:bodyDiv w:val="1"/>
      <w:marLeft w:val="0"/>
      <w:marRight w:val="0"/>
      <w:marTop w:val="0"/>
      <w:marBottom w:val="0"/>
      <w:divBdr>
        <w:top w:val="none" w:sz="0" w:space="0" w:color="auto"/>
        <w:left w:val="none" w:sz="0" w:space="0" w:color="auto"/>
        <w:bottom w:val="none" w:sz="0" w:space="0" w:color="auto"/>
        <w:right w:val="none" w:sz="0" w:space="0" w:color="auto"/>
      </w:divBdr>
    </w:div>
    <w:div w:id="1037851025">
      <w:bodyDiv w:val="1"/>
      <w:marLeft w:val="0"/>
      <w:marRight w:val="0"/>
      <w:marTop w:val="0"/>
      <w:marBottom w:val="0"/>
      <w:divBdr>
        <w:top w:val="none" w:sz="0" w:space="0" w:color="auto"/>
        <w:left w:val="none" w:sz="0" w:space="0" w:color="auto"/>
        <w:bottom w:val="none" w:sz="0" w:space="0" w:color="auto"/>
        <w:right w:val="none" w:sz="0" w:space="0" w:color="auto"/>
      </w:divBdr>
    </w:div>
    <w:div w:id="1038237320">
      <w:bodyDiv w:val="1"/>
      <w:marLeft w:val="0"/>
      <w:marRight w:val="0"/>
      <w:marTop w:val="0"/>
      <w:marBottom w:val="0"/>
      <w:divBdr>
        <w:top w:val="none" w:sz="0" w:space="0" w:color="auto"/>
        <w:left w:val="none" w:sz="0" w:space="0" w:color="auto"/>
        <w:bottom w:val="none" w:sz="0" w:space="0" w:color="auto"/>
        <w:right w:val="none" w:sz="0" w:space="0" w:color="auto"/>
      </w:divBdr>
    </w:div>
    <w:div w:id="1039279409">
      <w:bodyDiv w:val="1"/>
      <w:marLeft w:val="0"/>
      <w:marRight w:val="0"/>
      <w:marTop w:val="0"/>
      <w:marBottom w:val="0"/>
      <w:divBdr>
        <w:top w:val="none" w:sz="0" w:space="0" w:color="auto"/>
        <w:left w:val="none" w:sz="0" w:space="0" w:color="auto"/>
        <w:bottom w:val="none" w:sz="0" w:space="0" w:color="auto"/>
        <w:right w:val="none" w:sz="0" w:space="0" w:color="auto"/>
      </w:divBdr>
    </w:div>
    <w:div w:id="1041829567">
      <w:bodyDiv w:val="1"/>
      <w:marLeft w:val="0"/>
      <w:marRight w:val="0"/>
      <w:marTop w:val="0"/>
      <w:marBottom w:val="0"/>
      <w:divBdr>
        <w:top w:val="none" w:sz="0" w:space="0" w:color="auto"/>
        <w:left w:val="none" w:sz="0" w:space="0" w:color="auto"/>
        <w:bottom w:val="none" w:sz="0" w:space="0" w:color="auto"/>
        <w:right w:val="none" w:sz="0" w:space="0" w:color="auto"/>
      </w:divBdr>
    </w:div>
    <w:div w:id="1045103966">
      <w:bodyDiv w:val="1"/>
      <w:marLeft w:val="0"/>
      <w:marRight w:val="0"/>
      <w:marTop w:val="0"/>
      <w:marBottom w:val="0"/>
      <w:divBdr>
        <w:top w:val="none" w:sz="0" w:space="0" w:color="auto"/>
        <w:left w:val="none" w:sz="0" w:space="0" w:color="auto"/>
        <w:bottom w:val="none" w:sz="0" w:space="0" w:color="auto"/>
        <w:right w:val="none" w:sz="0" w:space="0" w:color="auto"/>
      </w:divBdr>
    </w:div>
    <w:div w:id="1047988780">
      <w:bodyDiv w:val="1"/>
      <w:marLeft w:val="0"/>
      <w:marRight w:val="0"/>
      <w:marTop w:val="0"/>
      <w:marBottom w:val="0"/>
      <w:divBdr>
        <w:top w:val="none" w:sz="0" w:space="0" w:color="auto"/>
        <w:left w:val="none" w:sz="0" w:space="0" w:color="auto"/>
        <w:bottom w:val="none" w:sz="0" w:space="0" w:color="auto"/>
        <w:right w:val="none" w:sz="0" w:space="0" w:color="auto"/>
      </w:divBdr>
    </w:div>
    <w:div w:id="1049957368">
      <w:bodyDiv w:val="1"/>
      <w:marLeft w:val="0"/>
      <w:marRight w:val="0"/>
      <w:marTop w:val="0"/>
      <w:marBottom w:val="0"/>
      <w:divBdr>
        <w:top w:val="none" w:sz="0" w:space="0" w:color="auto"/>
        <w:left w:val="none" w:sz="0" w:space="0" w:color="auto"/>
        <w:bottom w:val="none" w:sz="0" w:space="0" w:color="auto"/>
        <w:right w:val="none" w:sz="0" w:space="0" w:color="auto"/>
      </w:divBdr>
    </w:div>
    <w:div w:id="1051273327">
      <w:bodyDiv w:val="1"/>
      <w:marLeft w:val="0"/>
      <w:marRight w:val="0"/>
      <w:marTop w:val="0"/>
      <w:marBottom w:val="0"/>
      <w:divBdr>
        <w:top w:val="none" w:sz="0" w:space="0" w:color="auto"/>
        <w:left w:val="none" w:sz="0" w:space="0" w:color="auto"/>
        <w:bottom w:val="none" w:sz="0" w:space="0" w:color="auto"/>
        <w:right w:val="none" w:sz="0" w:space="0" w:color="auto"/>
      </w:divBdr>
    </w:div>
    <w:div w:id="1051416246">
      <w:bodyDiv w:val="1"/>
      <w:marLeft w:val="0"/>
      <w:marRight w:val="0"/>
      <w:marTop w:val="0"/>
      <w:marBottom w:val="0"/>
      <w:divBdr>
        <w:top w:val="none" w:sz="0" w:space="0" w:color="auto"/>
        <w:left w:val="none" w:sz="0" w:space="0" w:color="auto"/>
        <w:bottom w:val="none" w:sz="0" w:space="0" w:color="auto"/>
        <w:right w:val="none" w:sz="0" w:space="0" w:color="auto"/>
      </w:divBdr>
    </w:div>
    <w:div w:id="1053700775">
      <w:bodyDiv w:val="1"/>
      <w:marLeft w:val="0"/>
      <w:marRight w:val="0"/>
      <w:marTop w:val="0"/>
      <w:marBottom w:val="0"/>
      <w:divBdr>
        <w:top w:val="none" w:sz="0" w:space="0" w:color="auto"/>
        <w:left w:val="none" w:sz="0" w:space="0" w:color="auto"/>
        <w:bottom w:val="none" w:sz="0" w:space="0" w:color="auto"/>
        <w:right w:val="none" w:sz="0" w:space="0" w:color="auto"/>
      </w:divBdr>
    </w:div>
    <w:div w:id="1062408502">
      <w:bodyDiv w:val="1"/>
      <w:marLeft w:val="0"/>
      <w:marRight w:val="0"/>
      <w:marTop w:val="0"/>
      <w:marBottom w:val="0"/>
      <w:divBdr>
        <w:top w:val="none" w:sz="0" w:space="0" w:color="auto"/>
        <w:left w:val="none" w:sz="0" w:space="0" w:color="auto"/>
        <w:bottom w:val="none" w:sz="0" w:space="0" w:color="auto"/>
        <w:right w:val="none" w:sz="0" w:space="0" w:color="auto"/>
      </w:divBdr>
    </w:div>
    <w:div w:id="1063987423">
      <w:bodyDiv w:val="1"/>
      <w:marLeft w:val="0"/>
      <w:marRight w:val="0"/>
      <w:marTop w:val="0"/>
      <w:marBottom w:val="0"/>
      <w:divBdr>
        <w:top w:val="none" w:sz="0" w:space="0" w:color="auto"/>
        <w:left w:val="none" w:sz="0" w:space="0" w:color="auto"/>
        <w:bottom w:val="none" w:sz="0" w:space="0" w:color="auto"/>
        <w:right w:val="none" w:sz="0" w:space="0" w:color="auto"/>
      </w:divBdr>
    </w:div>
    <w:div w:id="1064841718">
      <w:bodyDiv w:val="1"/>
      <w:marLeft w:val="0"/>
      <w:marRight w:val="0"/>
      <w:marTop w:val="0"/>
      <w:marBottom w:val="0"/>
      <w:divBdr>
        <w:top w:val="none" w:sz="0" w:space="0" w:color="auto"/>
        <w:left w:val="none" w:sz="0" w:space="0" w:color="auto"/>
        <w:bottom w:val="none" w:sz="0" w:space="0" w:color="auto"/>
        <w:right w:val="none" w:sz="0" w:space="0" w:color="auto"/>
      </w:divBdr>
    </w:div>
    <w:div w:id="1068187685">
      <w:bodyDiv w:val="1"/>
      <w:marLeft w:val="0"/>
      <w:marRight w:val="0"/>
      <w:marTop w:val="0"/>
      <w:marBottom w:val="0"/>
      <w:divBdr>
        <w:top w:val="none" w:sz="0" w:space="0" w:color="auto"/>
        <w:left w:val="none" w:sz="0" w:space="0" w:color="auto"/>
        <w:bottom w:val="none" w:sz="0" w:space="0" w:color="auto"/>
        <w:right w:val="none" w:sz="0" w:space="0" w:color="auto"/>
      </w:divBdr>
    </w:div>
    <w:div w:id="1070419909">
      <w:bodyDiv w:val="1"/>
      <w:marLeft w:val="0"/>
      <w:marRight w:val="0"/>
      <w:marTop w:val="0"/>
      <w:marBottom w:val="0"/>
      <w:divBdr>
        <w:top w:val="none" w:sz="0" w:space="0" w:color="auto"/>
        <w:left w:val="none" w:sz="0" w:space="0" w:color="auto"/>
        <w:bottom w:val="none" w:sz="0" w:space="0" w:color="auto"/>
        <w:right w:val="none" w:sz="0" w:space="0" w:color="auto"/>
      </w:divBdr>
    </w:div>
    <w:div w:id="1072312184">
      <w:bodyDiv w:val="1"/>
      <w:marLeft w:val="0"/>
      <w:marRight w:val="0"/>
      <w:marTop w:val="0"/>
      <w:marBottom w:val="0"/>
      <w:divBdr>
        <w:top w:val="none" w:sz="0" w:space="0" w:color="auto"/>
        <w:left w:val="none" w:sz="0" w:space="0" w:color="auto"/>
        <w:bottom w:val="none" w:sz="0" w:space="0" w:color="auto"/>
        <w:right w:val="none" w:sz="0" w:space="0" w:color="auto"/>
      </w:divBdr>
    </w:div>
    <w:div w:id="1075592257">
      <w:bodyDiv w:val="1"/>
      <w:marLeft w:val="0"/>
      <w:marRight w:val="0"/>
      <w:marTop w:val="0"/>
      <w:marBottom w:val="0"/>
      <w:divBdr>
        <w:top w:val="none" w:sz="0" w:space="0" w:color="auto"/>
        <w:left w:val="none" w:sz="0" w:space="0" w:color="auto"/>
        <w:bottom w:val="none" w:sz="0" w:space="0" w:color="auto"/>
        <w:right w:val="none" w:sz="0" w:space="0" w:color="auto"/>
      </w:divBdr>
    </w:div>
    <w:div w:id="1075933963">
      <w:bodyDiv w:val="1"/>
      <w:marLeft w:val="0"/>
      <w:marRight w:val="0"/>
      <w:marTop w:val="0"/>
      <w:marBottom w:val="0"/>
      <w:divBdr>
        <w:top w:val="none" w:sz="0" w:space="0" w:color="auto"/>
        <w:left w:val="none" w:sz="0" w:space="0" w:color="auto"/>
        <w:bottom w:val="none" w:sz="0" w:space="0" w:color="auto"/>
        <w:right w:val="none" w:sz="0" w:space="0" w:color="auto"/>
      </w:divBdr>
      <w:divsChild>
        <w:div w:id="1536311882">
          <w:marLeft w:val="0"/>
          <w:marRight w:val="0"/>
          <w:marTop w:val="0"/>
          <w:marBottom w:val="0"/>
          <w:divBdr>
            <w:top w:val="none" w:sz="0" w:space="0" w:color="auto"/>
            <w:left w:val="none" w:sz="0" w:space="0" w:color="auto"/>
            <w:bottom w:val="none" w:sz="0" w:space="0" w:color="auto"/>
            <w:right w:val="none" w:sz="0" w:space="0" w:color="auto"/>
          </w:divBdr>
        </w:div>
      </w:divsChild>
    </w:div>
    <w:div w:id="1079474778">
      <w:bodyDiv w:val="1"/>
      <w:marLeft w:val="0"/>
      <w:marRight w:val="0"/>
      <w:marTop w:val="0"/>
      <w:marBottom w:val="0"/>
      <w:divBdr>
        <w:top w:val="none" w:sz="0" w:space="0" w:color="auto"/>
        <w:left w:val="none" w:sz="0" w:space="0" w:color="auto"/>
        <w:bottom w:val="none" w:sz="0" w:space="0" w:color="auto"/>
        <w:right w:val="none" w:sz="0" w:space="0" w:color="auto"/>
      </w:divBdr>
    </w:div>
    <w:div w:id="1079643647">
      <w:bodyDiv w:val="1"/>
      <w:marLeft w:val="0"/>
      <w:marRight w:val="0"/>
      <w:marTop w:val="0"/>
      <w:marBottom w:val="0"/>
      <w:divBdr>
        <w:top w:val="none" w:sz="0" w:space="0" w:color="auto"/>
        <w:left w:val="none" w:sz="0" w:space="0" w:color="auto"/>
        <w:bottom w:val="none" w:sz="0" w:space="0" w:color="auto"/>
        <w:right w:val="none" w:sz="0" w:space="0" w:color="auto"/>
      </w:divBdr>
    </w:div>
    <w:div w:id="1082027284">
      <w:bodyDiv w:val="1"/>
      <w:marLeft w:val="0"/>
      <w:marRight w:val="0"/>
      <w:marTop w:val="0"/>
      <w:marBottom w:val="0"/>
      <w:divBdr>
        <w:top w:val="none" w:sz="0" w:space="0" w:color="auto"/>
        <w:left w:val="none" w:sz="0" w:space="0" w:color="auto"/>
        <w:bottom w:val="none" w:sz="0" w:space="0" w:color="auto"/>
        <w:right w:val="none" w:sz="0" w:space="0" w:color="auto"/>
      </w:divBdr>
    </w:div>
    <w:div w:id="1083137646">
      <w:bodyDiv w:val="1"/>
      <w:marLeft w:val="0"/>
      <w:marRight w:val="0"/>
      <w:marTop w:val="0"/>
      <w:marBottom w:val="0"/>
      <w:divBdr>
        <w:top w:val="none" w:sz="0" w:space="0" w:color="auto"/>
        <w:left w:val="none" w:sz="0" w:space="0" w:color="auto"/>
        <w:bottom w:val="none" w:sz="0" w:space="0" w:color="auto"/>
        <w:right w:val="none" w:sz="0" w:space="0" w:color="auto"/>
      </w:divBdr>
    </w:div>
    <w:div w:id="1083143393">
      <w:bodyDiv w:val="1"/>
      <w:marLeft w:val="0"/>
      <w:marRight w:val="0"/>
      <w:marTop w:val="0"/>
      <w:marBottom w:val="0"/>
      <w:divBdr>
        <w:top w:val="none" w:sz="0" w:space="0" w:color="auto"/>
        <w:left w:val="none" w:sz="0" w:space="0" w:color="auto"/>
        <w:bottom w:val="none" w:sz="0" w:space="0" w:color="auto"/>
        <w:right w:val="none" w:sz="0" w:space="0" w:color="auto"/>
      </w:divBdr>
    </w:div>
    <w:div w:id="1084841766">
      <w:bodyDiv w:val="1"/>
      <w:marLeft w:val="0"/>
      <w:marRight w:val="0"/>
      <w:marTop w:val="0"/>
      <w:marBottom w:val="0"/>
      <w:divBdr>
        <w:top w:val="none" w:sz="0" w:space="0" w:color="auto"/>
        <w:left w:val="none" w:sz="0" w:space="0" w:color="auto"/>
        <w:bottom w:val="none" w:sz="0" w:space="0" w:color="auto"/>
        <w:right w:val="none" w:sz="0" w:space="0" w:color="auto"/>
      </w:divBdr>
    </w:div>
    <w:div w:id="1089305571">
      <w:bodyDiv w:val="1"/>
      <w:marLeft w:val="0"/>
      <w:marRight w:val="0"/>
      <w:marTop w:val="0"/>
      <w:marBottom w:val="0"/>
      <w:divBdr>
        <w:top w:val="none" w:sz="0" w:space="0" w:color="auto"/>
        <w:left w:val="none" w:sz="0" w:space="0" w:color="auto"/>
        <w:bottom w:val="none" w:sz="0" w:space="0" w:color="auto"/>
        <w:right w:val="none" w:sz="0" w:space="0" w:color="auto"/>
      </w:divBdr>
    </w:div>
    <w:div w:id="1090731702">
      <w:bodyDiv w:val="1"/>
      <w:marLeft w:val="0"/>
      <w:marRight w:val="0"/>
      <w:marTop w:val="0"/>
      <w:marBottom w:val="0"/>
      <w:divBdr>
        <w:top w:val="none" w:sz="0" w:space="0" w:color="auto"/>
        <w:left w:val="none" w:sz="0" w:space="0" w:color="auto"/>
        <w:bottom w:val="none" w:sz="0" w:space="0" w:color="auto"/>
        <w:right w:val="none" w:sz="0" w:space="0" w:color="auto"/>
      </w:divBdr>
    </w:div>
    <w:div w:id="1092820365">
      <w:bodyDiv w:val="1"/>
      <w:marLeft w:val="0"/>
      <w:marRight w:val="0"/>
      <w:marTop w:val="0"/>
      <w:marBottom w:val="0"/>
      <w:divBdr>
        <w:top w:val="none" w:sz="0" w:space="0" w:color="auto"/>
        <w:left w:val="none" w:sz="0" w:space="0" w:color="auto"/>
        <w:bottom w:val="none" w:sz="0" w:space="0" w:color="auto"/>
        <w:right w:val="none" w:sz="0" w:space="0" w:color="auto"/>
      </w:divBdr>
    </w:div>
    <w:div w:id="1093673518">
      <w:bodyDiv w:val="1"/>
      <w:marLeft w:val="0"/>
      <w:marRight w:val="0"/>
      <w:marTop w:val="0"/>
      <w:marBottom w:val="0"/>
      <w:divBdr>
        <w:top w:val="none" w:sz="0" w:space="0" w:color="auto"/>
        <w:left w:val="none" w:sz="0" w:space="0" w:color="auto"/>
        <w:bottom w:val="none" w:sz="0" w:space="0" w:color="auto"/>
        <w:right w:val="none" w:sz="0" w:space="0" w:color="auto"/>
      </w:divBdr>
      <w:divsChild>
        <w:div w:id="2044284321">
          <w:marLeft w:val="0"/>
          <w:marRight w:val="0"/>
          <w:marTop w:val="0"/>
          <w:marBottom w:val="0"/>
          <w:divBdr>
            <w:top w:val="none" w:sz="0" w:space="0" w:color="auto"/>
            <w:left w:val="none" w:sz="0" w:space="0" w:color="auto"/>
            <w:bottom w:val="none" w:sz="0" w:space="0" w:color="auto"/>
            <w:right w:val="none" w:sz="0" w:space="0" w:color="auto"/>
          </w:divBdr>
        </w:div>
      </w:divsChild>
    </w:div>
    <w:div w:id="1094673087">
      <w:bodyDiv w:val="1"/>
      <w:marLeft w:val="0"/>
      <w:marRight w:val="0"/>
      <w:marTop w:val="0"/>
      <w:marBottom w:val="0"/>
      <w:divBdr>
        <w:top w:val="none" w:sz="0" w:space="0" w:color="auto"/>
        <w:left w:val="none" w:sz="0" w:space="0" w:color="auto"/>
        <w:bottom w:val="none" w:sz="0" w:space="0" w:color="auto"/>
        <w:right w:val="none" w:sz="0" w:space="0" w:color="auto"/>
      </w:divBdr>
    </w:div>
    <w:div w:id="1099329663">
      <w:bodyDiv w:val="1"/>
      <w:marLeft w:val="0"/>
      <w:marRight w:val="0"/>
      <w:marTop w:val="0"/>
      <w:marBottom w:val="0"/>
      <w:divBdr>
        <w:top w:val="none" w:sz="0" w:space="0" w:color="auto"/>
        <w:left w:val="none" w:sz="0" w:space="0" w:color="auto"/>
        <w:bottom w:val="none" w:sz="0" w:space="0" w:color="auto"/>
        <w:right w:val="none" w:sz="0" w:space="0" w:color="auto"/>
      </w:divBdr>
    </w:div>
    <w:div w:id="1101073074">
      <w:bodyDiv w:val="1"/>
      <w:marLeft w:val="0"/>
      <w:marRight w:val="0"/>
      <w:marTop w:val="0"/>
      <w:marBottom w:val="0"/>
      <w:divBdr>
        <w:top w:val="none" w:sz="0" w:space="0" w:color="auto"/>
        <w:left w:val="none" w:sz="0" w:space="0" w:color="auto"/>
        <w:bottom w:val="none" w:sz="0" w:space="0" w:color="auto"/>
        <w:right w:val="none" w:sz="0" w:space="0" w:color="auto"/>
      </w:divBdr>
    </w:div>
    <w:div w:id="1101610433">
      <w:bodyDiv w:val="1"/>
      <w:marLeft w:val="0"/>
      <w:marRight w:val="0"/>
      <w:marTop w:val="0"/>
      <w:marBottom w:val="0"/>
      <w:divBdr>
        <w:top w:val="none" w:sz="0" w:space="0" w:color="auto"/>
        <w:left w:val="none" w:sz="0" w:space="0" w:color="auto"/>
        <w:bottom w:val="none" w:sz="0" w:space="0" w:color="auto"/>
        <w:right w:val="none" w:sz="0" w:space="0" w:color="auto"/>
      </w:divBdr>
    </w:div>
    <w:div w:id="1102190959">
      <w:bodyDiv w:val="1"/>
      <w:marLeft w:val="0"/>
      <w:marRight w:val="0"/>
      <w:marTop w:val="0"/>
      <w:marBottom w:val="0"/>
      <w:divBdr>
        <w:top w:val="none" w:sz="0" w:space="0" w:color="auto"/>
        <w:left w:val="none" w:sz="0" w:space="0" w:color="auto"/>
        <w:bottom w:val="none" w:sz="0" w:space="0" w:color="auto"/>
        <w:right w:val="none" w:sz="0" w:space="0" w:color="auto"/>
      </w:divBdr>
    </w:div>
    <w:div w:id="1104154670">
      <w:bodyDiv w:val="1"/>
      <w:marLeft w:val="0"/>
      <w:marRight w:val="0"/>
      <w:marTop w:val="0"/>
      <w:marBottom w:val="0"/>
      <w:divBdr>
        <w:top w:val="none" w:sz="0" w:space="0" w:color="auto"/>
        <w:left w:val="none" w:sz="0" w:space="0" w:color="auto"/>
        <w:bottom w:val="none" w:sz="0" w:space="0" w:color="auto"/>
        <w:right w:val="none" w:sz="0" w:space="0" w:color="auto"/>
      </w:divBdr>
    </w:div>
    <w:div w:id="1108698583">
      <w:bodyDiv w:val="1"/>
      <w:marLeft w:val="0"/>
      <w:marRight w:val="0"/>
      <w:marTop w:val="0"/>
      <w:marBottom w:val="0"/>
      <w:divBdr>
        <w:top w:val="none" w:sz="0" w:space="0" w:color="auto"/>
        <w:left w:val="none" w:sz="0" w:space="0" w:color="auto"/>
        <w:bottom w:val="none" w:sz="0" w:space="0" w:color="auto"/>
        <w:right w:val="none" w:sz="0" w:space="0" w:color="auto"/>
      </w:divBdr>
    </w:div>
    <w:div w:id="1111901146">
      <w:bodyDiv w:val="1"/>
      <w:marLeft w:val="0"/>
      <w:marRight w:val="0"/>
      <w:marTop w:val="0"/>
      <w:marBottom w:val="0"/>
      <w:divBdr>
        <w:top w:val="none" w:sz="0" w:space="0" w:color="auto"/>
        <w:left w:val="none" w:sz="0" w:space="0" w:color="auto"/>
        <w:bottom w:val="none" w:sz="0" w:space="0" w:color="auto"/>
        <w:right w:val="none" w:sz="0" w:space="0" w:color="auto"/>
      </w:divBdr>
    </w:div>
    <w:div w:id="1112439308">
      <w:bodyDiv w:val="1"/>
      <w:marLeft w:val="0"/>
      <w:marRight w:val="0"/>
      <w:marTop w:val="0"/>
      <w:marBottom w:val="0"/>
      <w:divBdr>
        <w:top w:val="none" w:sz="0" w:space="0" w:color="auto"/>
        <w:left w:val="none" w:sz="0" w:space="0" w:color="auto"/>
        <w:bottom w:val="none" w:sz="0" w:space="0" w:color="auto"/>
        <w:right w:val="none" w:sz="0" w:space="0" w:color="auto"/>
      </w:divBdr>
    </w:div>
    <w:div w:id="1113788339">
      <w:bodyDiv w:val="1"/>
      <w:marLeft w:val="0"/>
      <w:marRight w:val="0"/>
      <w:marTop w:val="0"/>
      <w:marBottom w:val="0"/>
      <w:divBdr>
        <w:top w:val="none" w:sz="0" w:space="0" w:color="auto"/>
        <w:left w:val="none" w:sz="0" w:space="0" w:color="auto"/>
        <w:bottom w:val="none" w:sz="0" w:space="0" w:color="auto"/>
        <w:right w:val="none" w:sz="0" w:space="0" w:color="auto"/>
      </w:divBdr>
    </w:div>
    <w:div w:id="1114710584">
      <w:bodyDiv w:val="1"/>
      <w:marLeft w:val="0"/>
      <w:marRight w:val="0"/>
      <w:marTop w:val="0"/>
      <w:marBottom w:val="0"/>
      <w:divBdr>
        <w:top w:val="none" w:sz="0" w:space="0" w:color="auto"/>
        <w:left w:val="none" w:sz="0" w:space="0" w:color="auto"/>
        <w:bottom w:val="none" w:sz="0" w:space="0" w:color="auto"/>
        <w:right w:val="none" w:sz="0" w:space="0" w:color="auto"/>
      </w:divBdr>
    </w:div>
    <w:div w:id="1122189008">
      <w:bodyDiv w:val="1"/>
      <w:marLeft w:val="0"/>
      <w:marRight w:val="0"/>
      <w:marTop w:val="0"/>
      <w:marBottom w:val="0"/>
      <w:divBdr>
        <w:top w:val="none" w:sz="0" w:space="0" w:color="auto"/>
        <w:left w:val="none" w:sz="0" w:space="0" w:color="auto"/>
        <w:bottom w:val="none" w:sz="0" w:space="0" w:color="auto"/>
        <w:right w:val="none" w:sz="0" w:space="0" w:color="auto"/>
      </w:divBdr>
    </w:div>
    <w:div w:id="1122722012">
      <w:bodyDiv w:val="1"/>
      <w:marLeft w:val="0"/>
      <w:marRight w:val="0"/>
      <w:marTop w:val="0"/>
      <w:marBottom w:val="0"/>
      <w:divBdr>
        <w:top w:val="none" w:sz="0" w:space="0" w:color="auto"/>
        <w:left w:val="none" w:sz="0" w:space="0" w:color="auto"/>
        <w:bottom w:val="none" w:sz="0" w:space="0" w:color="auto"/>
        <w:right w:val="none" w:sz="0" w:space="0" w:color="auto"/>
      </w:divBdr>
    </w:div>
    <w:div w:id="1122729736">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25732366">
      <w:bodyDiv w:val="1"/>
      <w:marLeft w:val="0"/>
      <w:marRight w:val="0"/>
      <w:marTop w:val="0"/>
      <w:marBottom w:val="0"/>
      <w:divBdr>
        <w:top w:val="none" w:sz="0" w:space="0" w:color="auto"/>
        <w:left w:val="none" w:sz="0" w:space="0" w:color="auto"/>
        <w:bottom w:val="none" w:sz="0" w:space="0" w:color="auto"/>
        <w:right w:val="none" w:sz="0" w:space="0" w:color="auto"/>
      </w:divBdr>
    </w:div>
    <w:div w:id="1126509429">
      <w:bodyDiv w:val="1"/>
      <w:marLeft w:val="0"/>
      <w:marRight w:val="0"/>
      <w:marTop w:val="0"/>
      <w:marBottom w:val="0"/>
      <w:divBdr>
        <w:top w:val="none" w:sz="0" w:space="0" w:color="auto"/>
        <w:left w:val="none" w:sz="0" w:space="0" w:color="auto"/>
        <w:bottom w:val="none" w:sz="0" w:space="0" w:color="auto"/>
        <w:right w:val="none" w:sz="0" w:space="0" w:color="auto"/>
      </w:divBdr>
    </w:div>
    <w:div w:id="1127433061">
      <w:bodyDiv w:val="1"/>
      <w:marLeft w:val="0"/>
      <w:marRight w:val="0"/>
      <w:marTop w:val="0"/>
      <w:marBottom w:val="0"/>
      <w:divBdr>
        <w:top w:val="none" w:sz="0" w:space="0" w:color="auto"/>
        <w:left w:val="none" w:sz="0" w:space="0" w:color="auto"/>
        <w:bottom w:val="none" w:sz="0" w:space="0" w:color="auto"/>
        <w:right w:val="none" w:sz="0" w:space="0" w:color="auto"/>
      </w:divBdr>
      <w:divsChild>
        <w:div w:id="2065563673">
          <w:marLeft w:val="0"/>
          <w:marRight w:val="0"/>
          <w:marTop w:val="0"/>
          <w:marBottom w:val="0"/>
          <w:divBdr>
            <w:top w:val="none" w:sz="0" w:space="0" w:color="auto"/>
            <w:left w:val="none" w:sz="0" w:space="0" w:color="auto"/>
            <w:bottom w:val="none" w:sz="0" w:space="0" w:color="auto"/>
            <w:right w:val="none" w:sz="0" w:space="0" w:color="auto"/>
          </w:divBdr>
          <w:divsChild>
            <w:div w:id="18674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0962">
      <w:bodyDiv w:val="1"/>
      <w:marLeft w:val="0"/>
      <w:marRight w:val="0"/>
      <w:marTop w:val="0"/>
      <w:marBottom w:val="0"/>
      <w:divBdr>
        <w:top w:val="none" w:sz="0" w:space="0" w:color="auto"/>
        <w:left w:val="none" w:sz="0" w:space="0" w:color="auto"/>
        <w:bottom w:val="none" w:sz="0" w:space="0" w:color="auto"/>
        <w:right w:val="none" w:sz="0" w:space="0" w:color="auto"/>
      </w:divBdr>
    </w:div>
    <w:div w:id="1127894646">
      <w:bodyDiv w:val="1"/>
      <w:marLeft w:val="0"/>
      <w:marRight w:val="0"/>
      <w:marTop w:val="0"/>
      <w:marBottom w:val="0"/>
      <w:divBdr>
        <w:top w:val="none" w:sz="0" w:space="0" w:color="auto"/>
        <w:left w:val="none" w:sz="0" w:space="0" w:color="auto"/>
        <w:bottom w:val="none" w:sz="0" w:space="0" w:color="auto"/>
        <w:right w:val="none" w:sz="0" w:space="0" w:color="auto"/>
      </w:divBdr>
    </w:div>
    <w:div w:id="1128165903">
      <w:bodyDiv w:val="1"/>
      <w:marLeft w:val="0"/>
      <w:marRight w:val="0"/>
      <w:marTop w:val="0"/>
      <w:marBottom w:val="0"/>
      <w:divBdr>
        <w:top w:val="none" w:sz="0" w:space="0" w:color="auto"/>
        <w:left w:val="none" w:sz="0" w:space="0" w:color="auto"/>
        <w:bottom w:val="none" w:sz="0" w:space="0" w:color="auto"/>
        <w:right w:val="none" w:sz="0" w:space="0" w:color="auto"/>
      </w:divBdr>
    </w:div>
    <w:div w:id="1129209020">
      <w:bodyDiv w:val="1"/>
      <w:marLeft w:val="0"/>
      <w:marRight w:val="0"/>
      <w:marTop w:val="0"/>
      <w:marBottom w:val="0"/>
      <w:divBdr>
        <w:top w:val="none" w:sz="0" w:space="0" w:color="auto"/>
        <w:left w:val="none" w:sz="0" w:space="0" w:color="auto"/>
        <w:bottom w:val="none" w:sz="0" w:space="0" w:color="auto"/>
        <w:right w:val="none" w:sz="0" w:space="0" w:color="auto"/>
      </w:divBdr>
    </w:div>
    <w:div w:id="1129400561">
      <w:bodyDiv w:val="1"/>
      <w:marLeft w:val="0"/>
      <w:marRight w:val="0"/>
      <w:marTop w:val="0"/>
      <w:marBottom w:val="0"/>
      <w:divBdr>
        <w:top w:val="none" w:sz="0" w:space="0" w:color="auto"/>
        <w:left w:val="none" w:sz="0" w:space="0" w:color="auto"/>
        <w:bottom w:val="none" w:sz="0" w:space="0" w:color="auto"/>
        <w:right w:val="none" w:sz="0" w:space="0" w:color="auto"/>
      </w:divBdr>
    </w:div>
    <w:div w:id="1132600145">
      <w:bodyDiv w:val="1"/>
      <w:marLeft w:val="0"/>
      <w:marRight w:val="0"/>
      <w:marTop w:val="0"/>
      <w:marBottom w:val="0"/>
      <w:divBdr>
        <w:top w:val="none" w:sz="0" w:space="0" w:color="auto"/>
        <w:left w:val="none" w:sz="0" w:space="0" w:color="auto"/>
        <w:bottom w:val="none" w:sz="0" w:space="0" w:color="auto"/>
        <w:right w:val="none" w:sz="0" w:space="0" w:color="auto"/>
      </w:divBdr>
    </w:div>
    <w:div w:id="1133254275">
      <w:bodyDiv w:val="1"/>
      <w:marLeft w:val="0"/>
      <w:marRight w:val="0"/>
      <w:marTop w:val="0"/>
      <w:marBottom w:val="0"/>
      <w:divBdr>
        <w:top w:val="none" w:sz="0" w:space="0" w:color="auto"/>
        <w:left w:val="none" w:sz="0" w:space="0" w:color="auto"/>
        <w:bottom w:val="none" w:sz="0" w:space="0" w:color="auto"/>
        <w:right w:val="none" w:sz="0" w:space="0" w:color="auto"/>
      </w:divBdr>
    </w:div>
    <w:div w:id="1134568202">
      <w:bodyDiv w:val="1"/>
      <w:marLeft w:val="0"/>
      <w:marRight w:val="0"/>
      <w:marTop w:val="0"/>
      <w:marBottom w:val="0"/>
      <w:divBdr>
        <w:top w:val="none" w:sz="0" w:space="0" w:color="auto"/>
        <w:left w:val="none" w:sz="0" w:space="0" w:color="auto"/>
        <w:bottom w:val="none" w:sz="0" w:space="0" w:color="auto"/>
        <w:right w:val="none" w:sz="0" w:space="0" w:color="auto"/>
      </w:divBdr>
    </w:div>
    <w:div w:id="1134832009">
      <w:bodyDiv w:val="1"/>
      <w:marLeft w:val="0"/>
      <w:marRight w:val="0"/>
      <w:marTop w:val="0"/>
      <w:marBottom w:val="0"/>
      <w:divBdr>
        <w:top w:val="none" w:sz="0" w:space="0" w:color="auto"/>
        <w:left w:val="none" w:sz="0" w:space="0" w:color="auto"/>
        <w:bottom w:val="none" w:sz="0" w:space="0" w:color="auto"/>
        <w:right w:val="none" w:sz="0" w:space="0" w:color="auto"/>
      </w:divBdr>
    </w:div>
    <w:div w:id="1136292203">
      <w:bodyDiv w:val="1"/>
      <w:marLeft w:val="0"/>
      <w:marRight w:val="0"/>
      <w:marTop w:val="0"/>
      <w:marBottom w:val="0"/>
      <w:divBdr>
        <w:top w:val="none" w:sz="0" w:space="0" w:color="auto"/>
        <w:left w:val="none" w:sz="0" w:space="0" w:color="auto"/>
        <w:bottom w:val="none" w:sz="0" w:space="0" w:color="auto"/>
        <w:right w:val="none" w:sz="0" w:space="0" w:color="auto"/>
      </w:divBdr>
    </w:div>
    <w:div w:id="1136870398">
      <w:bodyDiv w:val="1"/>
      <w:marLeft w:val="0"/>
      <w:marRight w:val="0"/>
      <w:marTop w:val="0"/>
      <w:marBottom w:val="0"/>
      <w:divBdr>
        <w:top w:val="none" w:sz="0" w:space="0" w:color="auto"/>
        <w:left w:val="none" w:sz="0" w:space="0" w:color="auto"/>
        <w:bottom w:val="none" w:sz="0" w:space="0" w:color="auto"/>
        <w:right w:val="none" w:sz="0" w:space="0" w:color="auto"/>
      </w:divBdr>
    </w:div>
    <w:div w:id="1141001843">
      <w:bodyDiv w:val="1"/>
      <w:marLeft w:val="0"/>
      <w:marRight w:val="0"/>
      <w:marTop w:val="0"/>
      <w:marBottom w:val="0"/>
      <w:divBdr>
        <w:top w:val="none" w:sz="0" w:space="0" w:color="auto"/>
        <w:left w:val="none" w:sz="0" w:space="0" w:color="auto"/>
        <w:bottom w:val="none" w:sz="0" w:space="0" w:color="auto"/>
        <w:right w:val="none" w:sz="0" w:space="0" w:color="auto"/>
      </w:divBdr>
    </w:div>
    <w:div w:id="1143497712">
      <w:bodyDiv w:val="1"/>
      <w:marLeft w:val="0"/>
      <w:marRight w:val="0"/>
      <w:marTop w:val="0"/>
      <w:marBottom w:val="0"/>
      <w:divBdr>
        <w:top w:val="none" w:sz="0" w:space="0" w:color="auto"/>
        <w:left w:val="none" w:sz="0" w:space="0" w:color="auto"/>
        <w:bottom w:val="none" w:sz="0" w:space="0" w:color="auto"/>
        <w:right w:val="none" w:sz="0" w:space="0" w:color="auto"/>
      </w:divBdr>
    </w:div>
    <w:div w:id="1144203133">
      <w:bodyDiv w:val="1"/>
      <w:marLeft w:val="0"/>
      <w:marRight w:val="0"/>
      <w:marTop w:val="0"/>
      <w:marBottom w:val="0"/>
      <w:divBdr>
        <w:top w:val="none" w:sz="0" w:space="0" w:color="auto"/>
        <w:left w:val="none" w:sz="0" w:space="0" w:color="auto"/>
        <w:bottom w:val="none" w:sz="0" w:space="0" w:color="auto"/>
        <w:right w:val="none" w:sz="0" w:space="0" w:color="auto"/>
      </w:divBdr>
    </w:div>
    <w:div w:id="1146700006">
      <w:bodyDiv w:val="1"/>
      <w:marLeft w:val="0"/>
      <w:marRight w:val="0"/>
      <w:marTop w:val="0"/>
      <w:marBottom w:val="0"/>
      <w:divBdr>
        <w:top w:val="none" w:sz="0" w:space="0" w:color="auto"/>
        <w:left w:val="none" w:sz="0" w:space="0" w:color="auto"/>
        <w:bottom w:val="none" w:sz="0" w:space="0" w:color="auto"/>
        <w:right w:val="none" w:sz="0" w:space="0" w:color="auto"/>
      </w:divBdr>
    </w:div>
    <w:div w:id="1149134273">
      <w:bodyDiv w:val="1"/>
      <w:marLeft w:val="0"/>
      <w:marRight w:val="0"/>
      <w:marTop w:val="0"/>
      <w:marBottom w:val="0"/>
      <w:divBdr>
        <w:top w:val="none" w:sz="0" w:space="0" w:color="auto"/>
        <w:left w:val="none" w:sz="0" w:space="0" w:color="auto"/>
        <w:bottom w:val="none" w:sz="0" w:space="0" w:color="auto"/>
        <w:right w:val="none" w:sz="0" w:space="0" w:color="auto"/>
      </w:divBdr>
    </w:div>
    <w:div w:id="1151797586">
      <w:bodyDiv w:val="1"/>
      <w:marLeft w:val="0"/>
      <w:marRight w:val="0"/>
      <w:marTop w:val="0"/>
      <w:marBottom w:val="0"/>
      <w:divBdr>
        <w:top w:val="none" w:sz="0" w:space="0" w:color="auto"/>
        <w:left w:val="none" w:sz="0" w:space="0" w:color="auto"/>
        <w:bottom w:val="none" w:sz="0" w:space="0" w:color="auto"/>
        <w:right w:val="none" w:sz="0" w:space="0" w:color="auto"/>
      </w:divBdr>
    </w:div>
    <w:div w:id="1154104139">
      <w:bodyDiv w:val="1"/>
      <w:marLeft w:val="0"/>
      <w:marRight w:val="0"/>
      <w:marTop w:val="0"/>
      <w:marBottom w:val="0"/>
      <w:divBdr>
        <w:top w:val="none" w:sz="0" w:space="0" w:color="auto"/>
        <w:left w:val="none" w:sz="0" w:space="0" w:color="auto"/>
        <w:bottom w:val="none" w:sz="0" w:space="0" w:color="auto"/>
        <w:right w:val="none" w:sz="0" w:space="0" w:color="auto"/>
      </w:divBdr>
    </w:div>
    <w:div w:id="1155225602">
      <w:bodyDiv w:val="1"/>
      <w:marLeft w:val="0"/>
      <w:marRight w:val="0"/>
      <w:marTop w:val="0"/>
      <w:marBottom w:val="0"/>
      <w:divBdr>
        <w:top w:val="none" w:sz="0" w:space="0" w:color="auto"/>
        <w:left w:val="none" w:sz="0" w:space="0" w:color="auto"/>
        <w:bottom w:val="none" w:sz="0" w:space="0" w:color="auto"/>
        <w:right w:val="none" w:sz="0" w:space="0" w:color="auto"/>
      </w:divBdr>
    </w:div>
    <w:div w:id="1155535922">
      <w:bodyDiv w:val="1"/>
      <w:marLeft w:val="0"/>
      <w:marRight w:val="0"/>
      <w:marTop w:val="0"/>
      <w:marBottom w:val="0"/>
      <w:divBdr>
        <w:top w:val="none" w:sz="0" w:space="0" w:color="auto"/>
        <w:left w:val="none" w:sz="0" w:space="0" w:color="auto"/>
        <w:bottom w:val="none" w:sz="0" w:space="0" w:color="auto"/>
        <w:right w:val="none" w:sz="0" w:space="0" w:color="auto"/>
      </w:divBdr>
    </w:div>
    <w:div w:id="1156073996">
      <w:bodyDiv w:val="1"/>
      <w:marLeft w:val="0"/>
      <w:marRight w:val="0"/>
      <w:marTop w:val="0"/>
      <w:marBottom w:val="0"/>
      <w:divBdr>
        <w:top w:val="none" w:sz="0" w:space="0" w:color="auto"/>
        <w:left w:val="none" w:sz="0" w:space="0" w:color="auto"/>
        <w:bottom w:val="none" w:sz="0" w:space="0" w:color="auto"/>
        <w:right w:val="none" w:sz="0" w:space="0" w:color="auto"/>
      </w:divBdr>
    </w:div>
    <w:div w:id="1158109060">
      <w:bodyDiv w:val="1"/>
      <w:marLeft w:val="0"/>
      <w:marRight w:val="0"/>
      <w:marTop w:val="0"/>
      <w:marBottom w:val="0"/>
      <w:divBdr>
        <w:top w:val="none" w:sz="0" w:space="0" w:color="auto"/>
        <w:left w:val="none" w:sz="0" w:space="0" w:color="auto"/>
        <w:bottom w:val="none" w:sz="0" w:space="0" w:color="auto"/>
        <w:right w:val="none" w:sz="0" w:space="0" w:color="auto"/>
      </w:divBdr>
    </w:div>
    <w:div w:id="1160853999">
      <w:bodyDiv w:val="1"/>
      <w:marLeft w:val="0"/>
      <w:marRight w:val="0"/>
      <w:marTop w:val="0"/>
      <w:marBottom w:val="0"/>
      <w:divBdr>
        <w:top w:val="none" w:sz="0" w:space="0" w:color="auto"/>
        <w:left w:val="none" w:sz="0" w:space="0" w:color="auto"/>
        <w:bottom w:val="none" w:sz="0" w:space="0" w:color="auto"/>
        <w:right w:val="none" w:sz="0" w:space="0" w:color="auto"/>
      </w:divBdr>
    </w:div>
    <w:div w:id="1160921559">
      <w:bodyDiv w:val="1"/>
      <w:marLeft w:val="0"/>
      <w:marRight w:val="0"/>
      <w:marTop w:val="0"/>
      <w:marBottom w:val="0"/>
      <w:divBdr>
        <w:top w:val="none" w:sz="0" w:space="0" w:color="auto"/>
        <w:left w:val="none" w:sz="0" w:space="0" w:color="auto"/>
        <w:bottom w:val="none" w:sz="0" w:space="0" w:color="auto"/>
        <w:right w:val="none" w:sz="0" w:space="0" w:color="auto"/>
      </w:divBdr>
    </w:div>
    <w:div w:id="1161502060">
      <w:bodyDiv w:val="1"/>
      <w:marLeft w:val="0"/>
      <w:marRight w:val="0"/>
      <w:marTop w:val="0"/>
      <w:marBottom w:val="0"/>
      <w:divBdr>
        <w:top w:val="none" w:sz="0" w:space="0" w:color="auto"/>
        <w:left w:val="none" w:sz="0" w:space="0" w:color="auto"/>
        <w:bottom w:val="none" w:sz="0" w:space="0" w:color="auto"/>
        <w:right w:val="none" w:sz="0" w:space="0" w:color="auto"/>
      </w:divBdr>
    </w:div>
    <w:div w:id="1162161823">
      <w:bodyDiv w:val="1"/>
      <w:marLeft w:val="0"/>
      <w:marRight w:val="0"/>
      <w:marTop w:val="0"/>
      <w:marBottom w:val="0"/>
      <w:divBdr>
        <w:top w:val="none" w:sz="0" w:space="0" w:color="auto"/>
        <w:left w:val="none" w:sz="0" w:space="0" w:color="auto"/>
        <w:bottom w:val="none" w:sz="0" w:space="0" w:color="auto"/>
        <w:right w:val="none" w:sz="0" w:space="0" w:color="auto"/>
      </w:divBdr>
    </w:div>
    <w:div w:id="1163812241">
      <w:bodyDiv w:val="1"/>
      <w:marLeft w:val="0"/>
      <w:marRight w:val="0"/>
      <w:marTop w:val="0"/>
      <w:marBottom w:val="0"/>
      <w:divBdr>
        <w:top w:val="none" w:sz="0" w:space="0" w:color="auto"/>
        <w:left w:val="none" w:sz="0" w:space="0" w:color="auto"/>
        <w:bottom w:val="none" w:sz="0" w:space="0" w:color="auto"/>
        <w:right w:val="none" w:sz="0" w:space="0" w:color="auto"/>
      </w:divBdr>
    </w:div>
    <w:div w:id="1167327419">
      <w:bodyDiv w:val="1"/>
      <w:marLeft w:val="0"/>
      <w:marRight w:val="0"/>
      <w:marTop w:val="0"/>
      <w:marBottom w:val="0"/>
      <w:divBdr>
        <w:top w:val="none" w:sz="0" w:space="0" w:color="auto"/>
        <w:left w:val="none" w:sz="0" w:space="0" w:color="auto"/>
        <w:bottom w:val="none" w:sz="0" w:space="0" w:color="auto"/>
        <w:right w:val="none" w:sz="0" w:space="0" w:color="auto"/>
      </w:divBdr>
    </w:div>
    <w:div w:id="1169364961">
      <w:bodyDiv w:val="1"/>
      <w:marLeft w:val="0"/>
      <w:marRight w:val="0"/>
      <w:marTop w:val="0"/>
      <w:marBottom w:val="0"/>
      <w:divBdr>
        <w:top w:val="none" w:sz="0" w:space="0" w:color="auto"/>
        <w:left w:val="none" w:sz="0" w:space="0" w:color="auto"/>
        <w:bottom w:val="none" w:sz="0" w:space="0" w:color="auto"/>
        <w:right w:val="none" w:sz="0" w:space="0" w:color="auto"/>
      </w:divBdr>
    </w:div>
    <w:div w:id="1169641784">
      <w:bodyDiv w:val="1"/>
      <w:marLeft w:val="0"/>
      <w:marRight w:val="0"/>
      <w:marTop w:val="0"/>
      <w:marBottom w:val="0"/>
      <w:divBdr>
        <w:top w:val="none" w:sz="0" w:space="0" w:color="auto"/>
        <w:left w:val="none" w:sz="0" w:space="0" w:color="auto"/>
        <w:bottom w:val="none" w:sz="0" w:space="0" w:color="auto"/>
        <w:right w:val="none" w:sz="0" w:space="0" w:color="auto"/>
      </w:divBdr>
    </w:div>
    <w:div w:id="1171723345">
      <w:bodyDiv w:val="1"/>
      <w:marLeft w:val="0"/>
      <w:marRight w:val="0"/>
      <w:marTop w:val="0"/>
      <w:marBottom w:val="0"/>
      <w:divBdr>
        <w:top w:val="none" w:sz="0" w:space="0" w:color="auto"/>
        <w:left w:val="none" w:sz="0" w:space="0" w:color="auto"/>
        <w:bottom w:val="none" w:sz="0" w:space="0" w:color="auto"/>
        <w:right w:val="none" w:sz="0" w:space="0" w:color="auto"/>
      </w:divBdr>
    </w:div>
    <w:div w:id="1173836158">
      <w:bodyDiv w:val="1"/>
      <w:marLeft w:val="0"/>
      <w:marRight w:val="0"/>
      <w:marTop w:val="0"/>
      <w:marBottom w:val="0"/>
      <w:divBdr>
        <w:top w:val="none" w:sz="0" w:space="0" w:color="auto"/>
        <w:left w:val="none" w:sz="0" w:space="0" w:color="auto"/>
        <w:bottom w:val="none" w:sz="0" w:space="0" w:color="auto"/>
        <w:right w:val="none" w:sz="0" w:space="0" w:color="auto"/>
      </w:divBdr>
      <w:divsChild>
        <w:div w:id="1099832403">
          <w:marLeft w:val="0"/>
          <w:marRight w:val="0"/>
          <w:marTop w:val="0"/>
          <w:marBottom w:val="0"/>
          <w:divBdr>
            <w:top w:val="none" w:sz="0" w:space="0" w:color="auto"/>
            <w:left w:val="none" w:sz="0" w:space="0" w:color="auto"/>
            <w:bottom w:val="none" w:sz="0" w:space="0" w:color="auto"/>
            <w:right w:val="none" w:sz="0" w:space="0" w:color="auto"/>
          </w:divBdr>
        </w:div>
      </w:divsChild>
    </w:div>
    <w:div w:id="1174035589">
      <w:bodyDiv w:val="1"/>
      <w:marLeft w:val="0"/>
      <w:marRight w:val="0"/>
      <w:marTop w:val="0"/>
      <w:marBottom w:val="0"/>
      <w:divBdr>
        <w:top w:val="none" w:sz="0" w:space="0" w:color="auto"/>
        <w:left w:val="none" w:sz="0" w:space="0" w:color="auto"/>
        <w:bottom w:val="none" w:sz="0" w:space="0" w:color="auto"/>
        <w:right w:val="none" w:sz="0" w:space="0" w:color="auto"/>
      </w:divBdr>
    </w:div>
    <w:div w:id="1175388637">
      <w:bodyDiv w:val="1"/>
      <w:marLeft w:val="0"/>
      <w:marRight w:val="0"/>
      <w:marTop w:val="0"/>
      <w:marBottom w:val="0"/>
      <w:divBdr>
        <w:top w:val="none" w:sz="0" w:space="0" w:color="auto"/>
        <w:left w:val="none" w:sz="0" w:space="0" w:color="auto"/>
        <w:bottom w:val="none" w:sz="0" w:space="0" w:color="auto"/>
        <w:right w:val="none" w:sz="0" w:space="0" w:color="auto"/>
      </w:divBdr>
    </w:div>
    <w:div w:id="1176075342">
      <w:bodyDiv w:val="1"/>
      <w:marLeft w:val="0"/>
      <w:marRight w:val="0"/>
      <w:marTop w:val="0"/>
      <w:marBottom w:val="0"/>
      <w:divBdr>
        <w:top w:val="none" w:sz="0" w:space="0" w:color="auto"/>
        <w:left w:val="none" w:sz="0" w:space="0" w:color="auto"/>
        <w:bottom w:val="none" w:sz="0" w:space="0" w:color="auto"/>
        <w:right w:val="none" w:sz="0" w:space="0" w:color="auto"/>
      </w:divBdr>
    </w:div>
    <w:div w:id="1179345829">
      <w:bodyDiv w:val="1"/>
      <w:marLeft w:val="0"/>
      <w:marRight w:val="0"/>
      <w:marTop w:val="0"/>
      <w:marBottom w:val="0"/>
      <w:divBdr>
        <w:top w:val="none" w:sz="0" w:space="0" w:color="auto"/>
        <w:left w:val="none" w:sz="0" w:space="0" w:color="auto"/>
        <w:bottom w:val="none" w:sz="0" w:space="0" w:color="auto"/>
        <w:right w:val="none" w:sz="0" w:space="0" w:color="auto"/>
      </w:divBdr>
    </w:div>
    <w:div w:id="1183322051">
      <w:bodyDiv w:val="1"/>
      <w:marLeft w:val="0"/>
      <w:marRight w:val="0"/>
      <w:marTop w:val="0"/>
      <w:marBottom w:val="0"/>
      <w:divBdr>
        <w:top w:val="none" w:sz="0" w:space="0" w:color="auto"/>
        <w:left w:val="none" w:sz="0" w:space="0" w:color="auto"/>
        <w:bottom w:val="none" w:sz="0" w:space="0" w:color="auto"/>
        <w:right w:val="none" w:sz="0" w:space="0" w:color="auto"/>
      </w:divBdr>
    </w:div>
    <w:div w:id="1189182214">
      <w:bodyDiv w:val="1"/>
      <w:marLeft w:val="0"/>
      <w:marRight w:val="0"/>
      <w:marTop w:val="0"/>
      <w:marBottom w:val="0"/>
      <w:divBdr>
        <w:top w:val="none" w:sz="0" w:space="0" w:color="auto"/>
        <w:left w:val="none" w:sz="0" w:space="0" w:color="auto"/>
        <w:bottom w:val="none" w:sz="0" w:space="0" w:color="auto"/>
        <w:right w:val="none" w:sz="0" w:space="0" w:color="auto"/>
      </w:divBdr>
    </w:div>
    <w:div w:id="1191722003">
      <w:bodyDiv w:val="1"/>
      <w:marLeft w:val="0"/>
      <w:marRight w:val="0"/>
      <w:marTop w:val="0"/>
      <w:marBottom w:val="0"/>
      <w:divBdr>
        <w:top w:val="none" w:sz="0" w:space="0" w:color="auto"/>
        <w:left w:val="none" w:sz="0" w:space="0" w:color="auto"/>
        <w:bottom w:val="none" w:sz="0" w:space="0" w:color="auto"/>
        <w:right w:val="none" w:sz="0" w:space="0" w:color="auto"/>
      </w:divBdr>
    </w:div>
    <w:div w:id="1191914015">
      <w:bodyDiv w:val="1"/>
      <w:marLeft w:val="0"/>
      <w:marRight w:val="0"/>
      <w:marTop w:val="0"/>
      <w:marBottom w:val="0"/>
      <w:divBdr>
        <w:top w:val="none" w:sz="0" w:space="0" w:color="auto"/>
        <w:left w:val="none" w:sz="0" w:space="0" w:color="auto"/>
        <w:bottom w:val="none" w:sz="0" w:space="0" w:color="auto"/>
        <w:right w:val="none" w:sz="0" w:space="0" w:color="auto"/>
      </w:divBdr>
    </w:div>
    <w:div w:id="1192720328">
      <w:bodyDiv w:val="1"/>
      <w:marLeft w:val="0"/>
      <w:marRight w:val="0"/>
      <w:marTop w:val="0"/>
      <w:marBottom w:val="0"/>
      <w:divBdr>
        <w:top w:val="none" w:sz="0" w:space="0" w:color="auto"/>
        <w:left w:val="none" w:sz="0" w:space="0" w:color="auto"/>
        <w:bottom w:val="none" w:sz="0" w:space="0" w:color="auto"/>
        <w:right w:val="none" w:sz="0" w:space="0" w:color="auto"/>
      </w:divBdr>
    </w:div>
    <w:div w:id="1196385609">
      <w:bodyDiv w:val="1"/>
      <w:marLeft w:val="0"/>
      <w:marRight w:val="0"/>
      <w:marTop w:val="0"/>
      <w:marBottom w:val="0"/>
      <w:divBdr>
        <w:top w:val="none" w:sz="0" w:space="0" w:color="auto"/>
        <w:left w:val="none" w:sz="0" w:space="0" w:color="auto"/>
        <w:bottom w:val="none" w:sz="0" w:space="0" w:color="auto"/>
        <w:right w:val="none" w:sz="0" w:space="0" w:color="auto"/>
      </w:divBdr>
    </w:div>
    <w:div w:id="1199003586">
      <w:bodyDiv w:val="1"/>
      <w:marLeft w:val="0"/>
      <w:marRight w:val="0"/>
      <w:marTop w:val="0"/>
      <w:marBottom w:val="0"/>
      <w:divBdr>
        <w:top w:val="none" w:sz="0" w:space="0" w:color="auto"/>
        <w:left w:val="none" w:sz="0" w:space="0" w:color="auto"/>
        <w:bottom w:val="none" w:sz="0" w:space="0" w:color="auto"/>
        <w:right w:val="none" w:sz="0" w:space="0" w:color="auto"/>
      </w:divBdr>
    </w:div>
    <w:div w:id="1201359164">
      <w:bodyDiv w:val="1"/>
      <w:marLeft w:val="0"/>
      <w:marRight w:val="0"/>
      <w:marTop w:val="0"/>
      <w:marBottom w:val="0"/>
      <w:divBdr>
        <w:top w:val="none" w:sz="0" w:space="0" w:color="auto"/>
        <w:left w:val="none" w:sz="0" w:space="0" w:color="auto"/>
        <w:bottom w:val="none" w:sz="0" w:space="0" w:color="auto"/>
        <w:right w:val="none" w:sz="0" w:space="0" w:color="auto"/>
      </w:divBdr>
    </w:div>
    <w:div w:id="1201548328">
      <w:bodyDiv w:val="1"/>
      <w:marLeft w:val="0"/>
      <w:marRight w:val="0"/>
      <w:marTop w:val="0"/>
      <w:marBottom w:val="0"/>
      <w:divBdr>
        <w:top w:val="none" w:sz="0" w:space="0" w:color="auto"/>
        <w:left w:val="none" w:sz="0" w:space="0" w:color="auto"/>
        <w:bottom w:val="none" w:sz="0" w:space="0" w:color="auto"/>
        <w:right w:val="none" w:sz="0" w:space="0" w:color="auto"/>
      </w:divBdr>
    </w:div>
    <w:div w:id="1206679426">
      <w:bodyDiv w:val="1"/>
      <w:marLeft w:val="0"/>
      <w:marRight w:val="0"/>
      <w:marTop w:val="0"/>
      <w:marBottom w:val="0"/>
      <w:divBdr>
        <w:top w:val="none" w:sz="0" w:space="0" w:color="auto"/>
        <w:left w:val="none" w:sz="0" w:space="0" w:color="auto"/>
        <w:bottom w:val="none" w:sz="0" w:space="0" w:color="auto"/>
        <w:right w:val="none" w:sz="0" w:space="0" w:color="auto"/>
      </w:divBdr>
    </w:div>
    <w:div w:id="1206873023">
      <w:bodyDiv w:val="1"/>
      <w:marLeft w:val="0"/>
      <w:marRight w:val="0"/>
      <w:marTop w:val="0"/>
      <w:marBottom w:val="0"/>
      <w:divBdr>
        <w:top w:val="none" w:sz="0" w:space="0" w:color="auto"/>
        <w:left w:val="none" w:sz="0" w:space="0" w:color="auto"/>
        <w:bottom w:val="none" w:sz="0" w:space="0" w:color="auto"/>
        <w:right w:val="none" w:sz="0" w:space="0" w:color="auto"/>
      </w:divBdr>
    </w:div>
    <w:div w:id="1211114486">
      <w:bodyDiv w:val="1"/>
      <w:marLeft w:val="0"/>
      <w:marRight w:val="0"/>
      <w:marTop w:val="0"/>
      <w:marBottom w:val="0"/>
      <w:divBdr>
        <w:top w:val="none" w:sz="0" w:space="0" w:color="auto"/>
        <w:left w:val="none" w:sz="0" w:space="0" w:color="auto"/>
        <w:bottom w:val="none" w:sz="0" w:space="0" w:color="auto"/>
        <w:right w:val="none" w:sz="0" w:space="0" w:color="auto"/>
      </w:divBdr>
    </w:div>
    <w:div w:id="1216160191">
      <w:bodyDiv w:val="1"/>
      <w:marLeft w:val="0"/>
      <w:marRight w:val="0"/>
      <w:marTop w:val="0"/>
      <w:marBottom w:val="0"/>
      <w:divBdr>
        <w:top w:val="none" w:sz="0" w:space="0" w:color="auto"/>
        <w:left w:val="none" w:sz="0" w:space="0" w:color="auto"/>
        <w:bottom w:val="none" w:sz="0" w:space="0" w:color="auto"/>
        <w:right w:val="none" w:sz="0" w:space="0" w:color="auto"/>
      </w:divBdr>
    </w:div>
    <w:div w:id="1217352443">
      <w:bodyDiv w:val="1"/>
      <w:marLeft w:val="0"/>
      <w:marRight w:val="0"/>
      <w:marTop w:val="0"/>
      <w:marBottom w:val="0"/>
      <w:divBdr>
        <w:top w:val="none" w:sz="0" w:space="0" w:color="auto"/>
        <w:left w:val="none" w:sz="0" w:space="0" w:color="auto"/>
        <w:bottom w:val="none" w:sz="0" w:space="0" w:color="auto"/>
        <w:right w:val="none" w:sz="0" w:space="0" w:color="auto"/>
      </w:divBdr>
    </w:div>
    <w:div w:id="1223753968">
      <w:bodyDiv w:val="1"/>
      <w:marLeft w:val="0"/>
      <w:marRight w:val="0"/>
      <w:marTop w:val="0"/>
      <w:marBottom w:val="0"/>
      <w:divBdr>
        <w:top w:val="none" w:sz="0" w:space="0" w:color="auto"/>
        <w:left w:val="none" w:sz="0" w:space="0" w:color="auto"/>
        <w:bottom w:val="none" w:sz="0" w:space="0" w:color="auto"/>
        <w:right w:val="none" w:sz="0" w:space="0" w:color="auto"/>
      </w:divBdr>
    </w:div>
    <w:div w:id="1228153643">
      <w:bodyDiv w:val="1"/>
      <w:marLeft w:val="0"/>
      <w:marRight w:val="0"/>
      <w:marTop w:val="0"/>
      <w:marBottom w:val="0"/>
      <w:divBdr>
        <w:top w:val="none" w:sz="0" w:space="0" w:color="auto"/>
        <w:left w:val="none" w:sz="0" w:space="0" w:color="auto"/>
        <w:bottom w:val="none" w:sz="0" w:space="0" w:color="auto"/>
        <w:right w:val="none" w:sz="0" w:space="0" w:color="auto"/>
      </w:divBdr>
    </w:div>
    <w:div w:id="1231307158">
      <w:bodyDiv w:val="1"/>
      <w:marLeft w:val="0"/>
      <w:marRight w:val="0"/>
      <w:marTop w:val="0"/>
      <w:marBottom w:val="0"/>
      <w:divBdr>
        <w:top w:val="none" w:sz="0" w:space="0" w:color="auto"/>
        <w:left w:val="none" w:sz="0" w:space="0" w:color="auto"/>
        <w:bottom w:val="none" w:sz="0" w:space="0" w:color="auto"/>
        <w:right w:val="none" w:sz="0" w:space="0" w:color="auto"/>
      </w:divBdr>
    </w:div>
    <w:div w:id="1232496873">
      <w:bodyDiv w:val="1"/>
      <w:marLeft w:val="0"/>
      <w:marRight w:val="0"/>
      <w:marTop w:val="0"/>
      <w:marBottom w:val="0"/>
      <w:divBdr>
        <w:top w:val="none" w:sz="0" w:space="0" w:color="auto"/>
        <w:left w:val="none" w:sz="0" w:space="0" w:color="auto"/>
        <w:bottom w:val="none" w:sz="0" w:space="0" w:color="auto"/>
        <w:right w:val="none" w:sz="0" w:space="0" w:color="auto"/>
      </w:divBdr>
    </w:div>
    <w:div w:id="1233084939">
      <w:bodyDiv w:val="1"/>
      <w:marLeft w:val="0"/>
      <w:marRight w:val="0"/>
      <w:marTop w:val="0"/>
      <w:marBottom w:val="0"/>
      <w:divBdr>
        <w:top w:val="none" w:sz="0" w:space="0" w:color="auto"/>
        <w:left w:val="none" w:sz="0" w:space="0" w:color="auto"/>
        <w:bottom w:val="none" w:sz="0" w:space="0" w:color="auto"/>
        <w:right w:val="none" w:sz="0" w:space="0" w:color="auto"/>
      </w:divBdr>
    </w:div>
    <w:div w:id="1236741960">
      <w:bodyDiv w:val="1"/>
      <w:marLeft w:val="0"/>
      <w:marRight w:val="0"/>
      <w:marTop w:val="0"/>
      <w:marBottom w:val="0"/>
      <w:divBdr>
        <w:top w:val="none" w:sz="0" w:space="0" w:color="auto"/>
        <w:left w:val="none" w:sz="0" w:space="0" w:color="auto"/>
        <w:bottom w:val="none" w:sz="0" w:space="0" w:color="auto"/>
        <w:right w:val="none" w:sz="0" w:space="0" w:color="auto"/>
      </w:divBdr>
      <w:divsChild>
        <w:div w:id="209465162">
          <w:marLeft w:val="0"/>
          <w:marRight w:val="0"/>
          <w:marTop w:val="0"/>
          <w:marBottom w:val="0"/>
          <w:divBdr>
            <w:top w:val="none" w:sz="0" w:space="0" w:color="auto"/>
            <w:left w:val="none" w:sz="0" w:space="0" w:color="auto"/>
            <w:bottom w:val="none" w:sz="0" w:space="0" w:color="auto"/>
            <w:right w:val="none" w:sz="0" w:space="0" w:color="auto"/>
          </w:divBdr>
        </w:div>
        <w:div w:id="449327872">
          <w:marLeft w:val="0"/>
          <w:marRight w:val="0"/>
          <w:marTop w:val="0"/>
          <w:marBottom w:val="0"/>
          <w:divBdr>
            <w:top w:val="none" w:sz="0" w:space="0" w:color="auto"/>
            <w:left w:val="none" w:sz="0" w:space="0" w:color="auto"/>
            <w:bottom w:val="none" w:sz="0" w:space="0" w:color="auto"/>
            <w:right w:val="none" w:sz="0" w:space="0" w:color="auto"/>
          </w:divBdr>
          <w:divsChild>
            <w:div w:id="644118273">
              <w:marLeft w:val="0"/>
              <w:marRight w:val="0"/>
              <w:marTop w:val="0"/>
              <w:marBottom w:val="0"/>
              <w:divBdr>
                <w:top w:val="none" w:sz="0" w:space="0" w:color="auto"/>
                <w:left w:val="none" w:sz="0" w:space="0" w:color="auto"/>
                <w:bottom w:val="none" w:sz="0" w:space="0" w:color="auto"/>
                <w:right w:val="none" w:sz="0" w:space="0" w:color="auto"/>
              </w:divBdr>
              <w:divsChild>
                <w:div w:id="18474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53157">
      <w:bodyDiv w:val="1"/>
      <w:marLeft w:val="0"/>
      <w:marRight w:val="0"/>
      <w:marTop w:val="0"/>
      <w:marBottom w:val="0"/>
      <w:divBdr>
        <w:top w:val="none" w:sz="0" w:space="0" w:color="auto"/>
        <w:left w:val="none" w:sz="0" w:space="0" w:color="auto"/>
        <w:bottom w:val="none" w:sz="0" w:space="0" w:color="auto"/>
        <w:right w:val="none" w:sz="0" w:space="0" w:color="auto"/>
      </w:divBdr>
    </w:div>
    <w:div w:id="1243218116">
      <w:bodyDiv w:val="1"/>
      <w:marLeft w:val="0"/>
      <w:marRight w:val="0"/>
      <w:marTop w:val="0"/>
      <w:marBottom w:val="0"/>
      <w:divBdr>
        <w:top w:val="none" w:sz="0" w:space="0" w:color="auto"/>
        <w:left w:val="none" w:sz="0" w:space="0" w:color="auto"/>
        <w:bottom w:val="none" w:sz="0" w:space="0" w:color="auto"/>
        <w:right w:val="none" w:sz="0" w:space="0" w:color="auto"/>
      </w:divBdr>
    </w:div>
    <w:div w:id="1244530605">
      <w:bodyDiv w:val="1"/>
      <w:marLeft w:val="0"/>
      <w:marRight w:val="0"/>
      <w:marTop w:val="0"/>
      <w:marBottom w:val="0"/>
      <w:divBdr>
        <w:top w:val="none" w:sz="0" w:space="0" w:color="auto"/>
        <w:left w:val="none" w:sz="0" w:space="0" w:color="auto"/>
        <w:bottom w:val="none" w:sz="0" w:space="0" w:color="auto"/>
        <w:right w:val="none" w:sz="0" w:space="0" w:color="auto"/>
      </w:divBdr>
    </w:div>
    <w:div w:id="1246956970">
      <w:bodyDiv w:val="1"/>
      <w:marLeft w:val="0"/>
      <w:marRight w:val="0"/>
      <w:marTop w:val="0"/>
      <w:marBottom w:val="0"/>
      <w:divBdr>
        <w:top w:val="none" w:sz="0" w:space="0" w:color="auto"/>
        <w:left w:val="none" w:sz="0" w:space="0" w:color="auto"/>
        <w:bottom w:val="none" w:sz="0" w:space="0" w:color="auto"/>
        <w:right w:val="none" w:sz="0" w:space="0" w:color="auto"/>
      </w:divBdr>
    </w:div>
    <w:div w:id="1253903402">
      <w:bodyDiv w:val="1"/>
      <w:marLeft w:val="0"/>
      <w:marRight w:val="0"/>
      <w:marTop w:val="0"/>
      <w:marBottom w:val="0"/>
      <w:divBdr>
        <w:top w:val="none" w:sz="0" w:space="0" w:color="auto"/>
        <w:left w:val="none" w:sz="0" w:space="0" w:color="auto"/>
        <w:bottom w:val="none" w:sz="0" w:space="0" w:color="auto"/>
        <w:right w:val="none" w:sz="0" w:space="0" w:color="auto"/>
      </w:divBdr>
    </w:div>
    <w:div w:id="1254975374">
      <w:bodyDiv w:val="1"/>
      <w:marLeft w:val="0"/>
      <w:marRight w:val="0"/>
      <w:marTop w:val="0"/>
      <w:marBottom w:val="0"/>
      <w:divBdr>
        <w:top w:val="none" w:sz="0" w:space="0" w:color="auto"/>
        <w:left w:val="none" w:sz="0" w:space="0" w:color="auto"/>
        <w:bottom w:val="none" w:sz="0" w:space="0" w:color="auto"/>
        <w:right w:val="none" w:sz="0" w:space="0" w:color="auto"/>
      </w:divBdr>
    </w:div>
    <w:div w:id="1258370877">
      <w:bodyDiv w:val="1"/>
      <w:marLeft w:val="0"/>
      <w:marRight w:val="0"/>
      <w:marTop w:val="0"/>
      <w:marBottom w:val="0"/>
      <w:divBdr>
        <w:top w:val="none" w:sz="0" w:space="0" w:color="auto"/>
        <w:left w:val="none" w:sz="0" w:space="0" w:color="auto"/>
        <w:bottom w:val="none" w:sz="0" w:space="0" w:color="auto"/>
        <w:right w:val="none" w:sz="0" w:space="0" w:color="auto"/>
      </w:divBdr>
    </w:div>
    <w:div w:id="1259674534">
      <w:bodyDiv w:val="1"/>
      <w:marLeft w:val="0"/>
      <w:marRight w:val="0"/>
      <w:marTop w:val="0"/>
      <w:marBottom w:val="0"/>
      <w:divBdr>
        <w:top w:val="none" w:sz="0" w:space="0" w:color="auto"/>
        <w:left w:val="none" w:sz="0" w:space="0" w:color="auto"/>
        <w:bottom w:val="none" w:sz="0" w:space="0" w:color="auto"/>
        <w:right w:val="none" w:sz="0" w:space="0" w:color="auto"/>
      </w:divBdr>
    </w:div>
    <w:div w:id="1264192649">
      <w:bodyDiv w:val="1"/>
      <w:marLeft w:val="0"/>
      <w:marRight w:val="0"/>
      <w:marTop w:val="0"/>
      <w:marBottom w:val="0"/>
      <w:divBdr>
        <w:top w:val="none" w:sz="0" w:space="0" w:color="auto"/>
        <w:left w:val="none" w:sz="0" w:space="0" w:color="auto"/>
        <w:bottom w:val="none" w:sz="0" w:space="0" w:color="auto"/>
        <w:right w:val="none" w:sz="0" w:space="0" w:color="auto"/>
      </w:divBdr>
    </w:div>
    <w:div w:id="1265334760">
      <w:bodyDiv w:val="1"/>
      <w:marLeft w:val="0"/>
      <w:marRight w:val="0"/>
      <w:marTop w:val="0"/>
      <w:marBottom w:val="0"/>
      <w:divBdr>
        <w:top w:val="none" w:sz="0" w:space="0" w:color="auto"/>
        <w:left w:val="none" w:sz="0" w:space="0" w:color="auto"/>
        <w:bottom w:val="none" w:sz="0" w:space="0" w:color="auto"/>
        <w:right w:val="none" w:sz="0" w:space="0" w:color="auto"/>
      </w:divBdr>
    </w:div>
    <w:div w:id="1266959202">
      <w:bodyDiv w:val="1"/>
      <w:marLeft w:val="0"/>
      <w:marRight w:val="0"/>
      <w:marTop w:val="0"/>
      <w:marBottom w:val="0"/>
      <w:divBdr>
        <w:top w:val="none" w:sz="0" w:space="0" w:color="auto"/>
        <w:left w:val="none" w:sz="0" w:space="0" w:color="auto"/>
        <w:bottom w:val="none" w:sz="0" w:space="0" w:color="auto"/>
        <w:right w:val="none" w:sz="0" w:space="0" w:color="auto"/>
      </w:divBdr>
    </w:div>
    <w:div w:id="1267466820">
      <w:bodyDiv w:val="1"/>
      <w:marLeft w:val="0"/>
      <w:marRight w:val="0"/>
      <w:marTop w:val="0"/>
      <w:marBottom w:val="0"/>
      <w:divBdr>
        <w:top w:val="none" w:sz="0" w:space="0" w:color="auto"/>
        <w:left w:val="none" w:sz="0" w:space="0" w:color="auto"/>
        <w:bottom w:val="none" w:sz="0" w:space="0" w:color="auto"/>
        <w:right w:val="none" w:sz="0" w:space="0" w:color="auto"/>
      </w:divBdr>
    </w:div>
    <w:div w:id="1267539697">
      <w:bodyDiv w:val="1"/>
      <w:marLeft w:val="0"/>
      <w:marRight w:val="0"/>
      <w:marTop w:val="0"/>
      <w:marBottom w:val="0"/>
      <w:divBdr>
        <w:top w:val="none" w:sz="0" w:space="0" w:color="auto"/>
        <w:left w:val="none" w:sz="0" w:space="0" w:color="auto"/>
        <w:bottom w:val="none" w:sz="0" w:space="0" w:color="auto"/>
        <w:right w:val="none" w:sz="0" w:space="0" w:color="auto"/>
      </w:divBdr>
    </w:div>
    <w:div w:id="1267619606">
      <w:bodyDiv w:val="1"/>
      <w:marLeft w:val="0"/>
      <w:marRight w:val="0"/>
      <w:marTop w:val="0"/>
      <w:marBottom w:val="0"/>
      <w:divBdr>
        <w:top w:val="none" w:sz="0" w:space="0" w:color="auto"/>
        <w:left w:val="none" w:sz="0" w:space="0" w:color="auto"/>
        <w:bottom w:val="none" w:sz="0" w:space="0" w:color="auto"/>
        <w:right w:val="none" w:sz="0" w:space="0" w:color="auto"/>
      </w:divBdr>
    </w:div>
    <w:div w:id="1269511065">
      <w:bodyDiv w:val="1"/>
      <w:marLeft w:val="0"/>
      <w:marRight w:val="0"/>
      <w:marTop w:val="0"/>
      <w:marBottom w:val="0"/>
      <w:divBdr>
        <w:top w:val="none" w:sz="0" w:space="0" w:color="auto"/>
        <w:left w:val="none" w:sz="0" w:space="0" w:color="auto"/>
        <w:bottom w:val="none" w:sz="0" w:space="0" w:color="auto"/>
        <w:right w:val="none" w:sz="0" w:space="0" w:color="auto"/>
      </w:divBdr>
    </w:div>
    <w:div w:id="1269967083">
      <w:bodyDiv w:val="1"/>
      <w:marLeft w:val="0"/>
      <w:marRight w:val="0"/>
      <w:marTop w:val="0"/>
      <w:marBottom w:val="0"/>
      <w:divBdr>
        <w:top w:val="none" w:sz="0" w:space="0" w:color="auto"/>
        <w:left w:val="none" w:sz="0" w:space="0" w:color="auto"/>
        <w:bottom w:val="none" w:sz="0" w:space="0" w:color="auto"/>
        <w:right w:val="none" w:sz="0" w:space="0" w:color="auto"/>
      </w:divBdr>
    </w:div>
    <w:div w:id="1271013728">
      <w:bodyDiv w:val="1"/>
      <w:marLeft w:val="0"/>
      <w:marRight w:val="0"/>
      <w:marTop w:val="0"/>
      <w:marBottom w:val="0"/>
      <w:divBdr>
        <w:top w:val="none" w:sz="0" w:space="0" w:color="auto"/>
        <w:left w:val="none" w:sz="0" w:space="0" w:color="auto"/>
        <w:bottom w:val="none" w:sz="0" w:space="0" w:color="auto"/>
        <w:right w:val="none" w:sz="0" w:space="0" w:color="auto"/>
      </w:divBdr>
    </w:div>
    <w:div w:id="1272085172">
      <w:bodyDiv w:val="1"/>
      <w:marLeft w:val="0"/>
      <w:marRight w:val="0"/>
      <w:marTop w:val="0"/>
      <w:marBottom w:val="0"/>
      <w:divBdr>
        <w:top w:val="none" w:sz="0" w:space="0" w:color="auto"/>
        <w:left w:val="none" w:sz="0" w:space="0" w:color="auto"/>
        <w:bottom w:val="none" w:sz="0" w:space="0" w:color="auto"/>
        <w:right w:val="none" w:sz="0" w:space="0" w:color="auto"/>
      </w:divBdr>
    </w:div>
    <w:div w:id="1272320806">
      <w:bodyDiv w:val="1"/>
      <w:marLeft w:val="0"/>
      <w:marRight w:val="0"/>
      <w:marTop w:val="0"/>
      <w:marBottom w:val="0"/>
      <w:divBdr>
        <w:top w:val="none" w:sz="0" w:space="0" w:color="auto"/>
        <w:left w:val="none" w:sz="0" w:space="0" w:color="auto"/>
        <w:bottom w:val="none" w:sz="0" w:space="0" w:color="auto"/>
        <w:right w:val="none" w:sz="0" w:space="0" w:color="auto"/>
      </w:divBdr>
    </w:div>
    <w:div w:id="1273631063">
      <w:bodyDiv w:val="1"/>
      <w:marLeft w:val="0"/>
      <w:marRight w:val="0"/>
      <w:marTop w:val="0"/>
      <w:marBottom w:val="0"/>
      <w:divBdr>
        <w:top w:val="none" w:sz="0" w:space="0" w:color="auto"/>
        <w:left w:val="none" w:sz="0" w:space="0" w:color="auto"/>
        <w:bottom w:val="none" w:sz="0" w:space="0" w:color="auto"/>
        <w:right w:val="none" w:sz="0" w:space="0" w:color="auto"/>
      </w:divBdr>
      <w:divsChild>
        <w:div w:id="613252537">
          <w:marLeft w:val="0"/>
          <w:marRight w:val="480"/>
          <w:marTop w:val="0"/>
          <w:marBottom w:val="0"/>
          <w:divBdr>
            <w:top w:val="none" w:sz="0" w:space="0" w:color="auto"/>
            <w:left w:val="none" w:sz="0" w:space="0" w:color="auto"/>
            <w:bottom w:val="none" w:sz="0" w:space="0" w:color="auto"/>
            <w:right w:val="none" w:sz="0" w:space="0" w:color="auto"/>
          </w:divBdr>
          <w:divsChild>
            <w:div w:id="1835105813">
              <w:marLeft w:val="0"/>
              <w:marRight w:val="0"/>
              <w:marTop w:val="0"/>
              <w:marBottom w:val="0"/>
              <w:divBdr>
                <w:top w:val="none" w:sz="0" w:space="0" w:color="auto"/>
                <w:left w:val="none" w:sz="0" w:space="0" w:color="auto"/>
                <w:bottom w:val="none" w:sz="0" w:space="0" w:color="auto"/>
                <w:right w:val="none" w:sz="0" w:space="0" w:color="auto"/>
              </w:divBdr>
              <w:divsChild>
                <w:div w:id="75204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70270">
      <w:bodyDiv w:val="1"/>
      <w:marLeft w:val="0"/>
      <w:marRight w:val="0"/>
      <w:marTop w:val="0"/>
      <w:marBottom w:val="0"/>
      <w:divBdr>
        <w:top w:val="none" w:sz="0" w:space="0" w:color="auto"/>
        <w:left w:val="none" w:sz="0" w:space="0" w:color="auto"/>
        <w:bottom w:val="none" w:sz="0" w:space="0" w:color="auto"/>
        <w:right w:val="none" w:sz="0" w:space="0" w:color="auto"/>
      </w:divBdr>
    </w:div>
    <w:div w:id="1281452660">
      <w:bodyDiv w:val="1"/>
      <w:marLeft w:val="0"/>
      <w:marRight w:val="0"/>
      <w:marTop w:val="0"/>
      <w:marBottom w:val="0"/>
      <w:divBdr>
        <w:top w:val="none" w:sz="0" w:space="0" w:color="auto"/>
        <w:left w:val="none" w:sz="0" w:space="0" w:color="auto"/>
        <w:bottom w:val="none" w:sz="0" w:space="0" w:color="auto"/>
        <w:right w:val="none" w:sz="0" w:space="0" w:color="auto"/>
      </w:divBdr>
    </w:div>
    <w:div w:id="1282300700">
      <w:bodyDiv w:val="1"/>
      <w:marLeft w:val="0"/>
      <w:marRight w:val="0"/>
      <w:marTop w:val="0"/>
      <w:marBottom w:val="0"/>
      <w:divBdr>
        <w:top w:val="none" w:sz="0" w:space="0" w:color="auto"/>
        <w:left w:val="none" w:sz="0" w:space="0" w:color="auto"/>
        <w:bottom w:val="none" w:sz="0" w:space="0" w:color="auto"/>
        <w:right w:val="none" w:sz="0" w:space="0" w:color="auto"/>
      </w:divBdr>
    </w:div>
    <w:div w:id="1282566428">
      <w:bodyDiv w:val="1"/>
      <w:marLeft w:val="0"/>
      <w:marRight w:val="0"/>
      <w:marTop w:val="0"/>
      <w:marBottom w:val="0"/>
      <w:divBdr>
        <w:top w:val="none" w:sz="0" w:space="0" w:color="auto"/>
        <w:left w:val="none" w:sz="0" w:space="0" w:color="auto"/>
        <w:bottom w:val="none" w:sz="0" w:space="0" w:color="auto"/>
        <w:right w:val="none" w:sz="0" w:space="0" w:color="auto"/>
      </w:divBdr>
    </w:div>
    <w:div w:id="1282759799">
      <w:bodyDiv w:val="1"/>
      <w:marLeft w:val="0"/>
      <w:marRight w:val="0"/>
      <w:marTop w:val="0"/>
      <w:marBottom w:val="0"/>
      <w:divBdr>
        <w:top w:val="none" w:sz="0" w:space="0" w:color="auto"/>
        <w:left w:val="none" w:sz="0" w:space="0" w:color="auto"/>
        <w:bottom w:val="none" w:sz="0" w:space="0" w:color="auto"/>
        <w:right w:val="none" w:sz="0" w:space="0" w:color="auto"/>
      </w:divBdr>
    </w:div>
    <w:div w:id="1283996059">
      <w:bodyDiv w:val="1"/>
      <w:marLeft w:val="0"/>
      <w:marRight w:val="0"/>
      <w:marTop w:val="0"/>
      <w:marBottom w:val="0"/>
      <w:divBdr>
        <w:top w:val="none" w:sz="0" w:space="0" w:color="auto"/>
        <w:left w:val="none" w:sz="0" w:space="0" w:color="auto"/>
        <w:bottom w:val="none" w:sz="0" w:space="0" w:color="auto"/>
        <w:right w:val="none" w:sz="0" w:space="0" w:color="auto"/>
      </w:divBdr>
    </w:div>
    <w:div w:id="1284001636">
      <w:bodyDiv w:val="1"/>
      <w:marLeft w:val="0"/>
      <w:marRight w:val="0"/>
      <w:marTop w:val="0"/>
      <w:marBottom w:val="0"/>
      <w:divBdr>
        <w:top w:val="none" w:sz="0" w:space="0" w:color="auto"/>
        <w:left w:val="none" w:sz="0" w:space="0" w:color="auto"/>
        <w:bottom w:val="none" w:sz="0" w:space="0" w:color="auto"/>
        <w:right w:val="none" w:sz="0" w:space="0" w:color="auto"/>
      </w:divBdr>
    </w:div>
    <w:div w:id="1289238472">
      <w:bodyDiv w:val="1"/>
      <w:marLeft w:val="0"/>
      <w:marRight w:val="0"/>
      <w:marTop w:val="0"/>
      <w:marBottom w:val="0"/>
      <w:divBdr>
        <w:top w:val="none" w:sz="0" w:space="0" w:color="auto"/>
        <w:left w:val="none" w:sz="0" w:space="0" w:color="auto"/>
        <w:bottom w:val="none" w:sz="0" w:space="0" w:color="auto"/>
        <w:right w:val="none" w:sz="0" w:space="0" w:color="auto"/>
      </w:divBdr>
    </w:div>
    <w:div w:id="1289431322">
      <w:bodyDiv w:val="1"/>
      <w:marLeft w:val="0"/>
      <w:marRight w:val="0"/>
      <w:marTop w:val="0"/>
      <w:marBottom w:val="0"/>
      <w:divBdr>
        <w:top w:val="none" w:sz="0" w:space="0" w:color="auto"/>
        <w:left w:val="none" w:sz="0" w:space="0" w:color="auto"/>
        <w:bottom w:val="none" w:sz="0" w:space="0" w:color="auto"/>
        <w:right w:val="none" w:sz="0" w:space="0" w:color="auto"/>
      </w:divBdr>
    </w:div>
    <w:div w:id="1289972943">
      <w:bodyDiv w:val="1"/>
      <w:marLeft w:val="0"/>
      <w:marRight w:val="0"/>
      <w:marTop w:val="0"/>
      <w:marBottom w:val="0"/>
      <w:divBdr>
        <w:top w:val="none" w:sz="0" w:space="0" w:color="auto"/>
        <w:left w:val="none" w:sz="0" w:space="0" w:color="auto"/>
        <w:bottom w:val="none" w:sz="0" w:space="0" w:color="auto"/>
        <w:right w:val="none" w:sz="0" w:space="0" w:color="auto"/>
      </w:divBdr>
    </w:div>
    <w:div w:id="1292440366">
      <w:bodyDiv w:val="1"/>
      <w:marLeft w:val="0"/>
      <w:marRight w:val="0"/>
      <w:marTop w:val="0"/>
      <w:marBottom w:val="0"/>
      <w:divBdr>
        <w:top w:val="none" w:sz="0" w:space="0" w:color="auto"/>
        <w:left w:val="none" w:sz="0" w:space="0" w:color="auto"/>
        <w:bottom w:val="none" w:sz="0" w:space="0" w:color="auto"/>
        <w:right w:val="none" w:sz="0" w:space="0" w:color="auto"/>
      </w:divBdr>
    </w:div>
    <w:div w:id="1292663224">
      <w:bodyDiv w:val="1"/>
      <w:marLeft w:val="0"/>
      <w:marRight w:val="0"/>
      <w:marTop w:val="0"/>
      <w:marBottom w:val="0"/>
      <w:divBdr>
        <w:top w:val="none" w:sz="0" w:space="0" w:color="auto"/>
        <w:left w:val="none" w:sz="0" w:space="0" w:color="auto"/>
        <w:bottom w:val="none" w:sz="0" w:space="0" w:color="auto"/>
        <w:right w:val="none" w:sz="0" w:space="0" w:color="auto"/>
      </w:divBdr>
    </w:div>
    <w:div w:id="1296790936">
      <w:bodyDiv w:val="1"/>
      <w:marLeft w:val="0"/>
      <w:marRight w:val="0"/>
      <w:marTop w:val="0"/>
      <w:marBottom w:val="0"/>
      <w:divBdr>
        <w:top w:val="none" w:sz="0" w:space="0" w:color="auto"/>
        <w:left w:val="none" w:sz="0" w:space="0" w:color="auto"/>
        <w:bottom w:val="none" w:sz="0" w:space="0" w:color="auto"/>
        <w:right w:val="none" w:sz="0" w:space="0" w:color="auto"/>
      </w:divBdr>
    </w:div>
    <w:div w:id="1296833771">
      <w:bodyDiv w:val="1"/>
      <w:marLeft w:val="0"/>
      <w:marRight w:val="0"/>
      <w:marTop w:val="0"/>
      <w:marBottom w:val="0"/>
      <w:divBdr>
        <w:top w:val="none" w:sz="0" w:space="0" w:color="auto"/>
        <w:left w:val="none" w:sz="0" w:space="0" w:color="auto"/>
        <w:bottom w:val="none" w:sz="0" w:space="0" w:color="auto"/>
        <w:right w:val="none" w:sz="0" w:space="0" w:color="auto"/>
      </w:divBdr>
    </w:div>
    <w:div w:id="1300960642">
      <w:bodyDiv w:val="1"/>
      <w:marLeft w:val="0"/>
      <w:marRight w:val="0"/>
      <w:marTop w:val="0"/>
      <w:marBottom w:val="0"/>
      <w:divBdr>
        <w:top w:val="none" w:sz="0" w:space="0" w:color="auto"/>
        <w:left w:val="none" w:sz="0" w:space="0" w:color="auto"/>
        <w:bottom w:val="none" w:sz="0" w:space="0" w:color="auto"/>
        <w:right w:val="none" w:sz="0" w:space="0" w:color="auto"/>
      </w:divBdr>
    </w:div>
    <w:div w:id="1302416705">
      <w:bodyDiv w:val="1"/>
      <w:marLeft w:val="0"/>
      <w:marRight w:val="0"/>
      <w:marTop w:val="0"/>
      <w:marBottom w:val="0"/>
      <w:divBdr>
        <w:top w:val="none" w:sz="0" w:space="0" w:color="auto"/>
        <w:left w:val="none" w:sz="0" w:space="0" w:color="auto"/>
        <w:bottom w:val="none" w:sz="0" w:space="0" w:color="auto"/>
        <w:right w:val="none" w:sz="0" w:space="0" w:color="auto"/>
      </w:divBdr>
    </w:div>
    <w:div w:id="1304507847">
      <w:bodyDiv w:val="1"/>
      <w:marLeft w:val="0"/>
      <w:marRight w:val="0"/>
      <w:marTop w:val="0"/>
      <w:marBottom w:val="0"/>
      <w:divBdr>
        <w:top w:val="none" w:sz="0" w:space="0" w:color="auto"/>
        <w:left w:val="none" w:sz="0" w:space="0" w:color="auto"/>
        <w:bottom w:val="none" w:sz="0" w:space="0" w:color="auto"/>
        <w:right w:val="none" w:sz="0" w:space="0" w:color="auto"/>
      </w:divBdr>
    </w:div>
    <w:div w:id="1306592969">
      <w:bodyDiv w:val="1"/>
      <w:marLeft w:val="0"/>
      <w:marRight w:val="0"/>
      <w:marTop w:val="0"/>
      <w:marBottom w:val="0"/>
      <w:divBdr>
        <w:top w:val="none" w:sz="0" w:space="0" w:color="auto"/>
        <w:left w:val="none" w:sz="0" w:space="0" w:color="auto"/>
        <w:bottom w:val="none" w:sz="0" w:space="0" w:color="auto"/>
        <w:right w:val="none" w:sz="0" w:space="0" w:color="auto"/>
      </w:divBdr>
    </w:div>
    <w:div w:id="1306660278">
      <w:bodyDiv w:val="1"/>
      <w:marLeft w:val="0"/>
      <w:marRight w:val="0"/>
      <w:marTop w:val="0"/>
      <w:marBottom w:val="0"/>
      <w:divBdr>
        <w:top w:val="none" w:sz="0" w:space="0" w:color="auto"/>
        <w:left w:val="none" w:sz="0" w:space="0" w:color="auto"/>
        <w:bottom w:val="none" w:sz="0" w:space="0" w:color="auto"/>
        <w:right w:val="none" w:sz="0" w:space="0" w:color="auto"/>
      </w:divBdr>
    </w:div>
    <w:div w:id="1307054807">
      <w:bodyDiv w:val="1"/>
      <w:marLeft w:val="0"/>
      <w:marRight w:val="0"/>
      <w:marTop w:val="0"/>
      <w:marBottom w:val="0"/>
      <w:divBdr>
        <w:top w:val="none" w:sz="0" w:space="0" w:color="auto"/>
        <w:left w:val="none" w:sz="0" w:space="0" w:color="auto"/>
        <w:bottom w:val="none" w:sz="0" w:space="0" w:color="auto"/>
        <w:right w:val="none" w:sz="0" w:space="0" w:color="auto"/>
      </w:divBdr>
    </w:div>
    <w:div w:id="1307587667">
      <w:bodyDiv w:val="1"/>
      <w:marLeft w:val="0"/>
      <w:marRight w:val="0"/>
      <w:marTop w:val="0"/>
      <w:marBottom w:val="0"/>
      <w:divBdr>
        <w:top w:val="none" w:sz="0" w:space="0" w:color="auto"/>
        <w:left w:val="none" w:sz="0" w:space="0" w:color="auto"/>
        <w:bottom w:val="none" w:sz="0" w:space="0" w:color="auto"/>
        <w:right w:val="none" w:sz="0" w:space="0" w:color="auto"/>
      </w:divBdr>
    </w:div>
    <w:div w:id="1308976086">
      <w:bodyDiv w:val="1"/>
      <w:marLeft w:val="0"/>
      <w:marRight w:val="0"/>
      <w:marTop w:val="0"/>
      <w:marBottom w:val="0"/>
      <w:divBdr>
        <w:top w:val="none" w:sz="0" w:space="0" w:color="auto"/>
        <w:left w:val="none" w:sz="0" w:space="0" w:color="auto"/>
        <w:bottom w:val="none" w:sz="0" w:space="0" w:color="auto"/>
        <w:right w:val="none" w:sz="0" w:space="0" w:color="auto"/>
      </w:divBdr>
    </w:div>
    <w:div w:id="1309170473">
      <w:bodyDiv w:val="1"/>
      <w:marLeft w:val="0"/>
      <w:marRight w:val="0"/>
      <w:marTop w:val="0"/>
      <w:marBottom w:val="0"/>
      <w:divBdr>
        <w:top w:val="none" w:sz="0" w:space="0" w:color="auto"/>
        <w:left w:val="none" w:sz="0" w:space="0" w:color="auto"/>
        <w:bottom w:val="none" w:sz="0" w:space="0" w:color="auto"/>
        <w:right w:val="none" w:sz="0" w:space="0" w:color="auto"/>
      </w:divBdr>
    </w:div>
    <w:div w:id="1310095117">
      <w:bodyDiv w:val="1"/>
      <w:marLeft w:val="0"/>
      <w:marRight w:val="0"/>
      <w:marTop w:val="0"/>
      <w:marBottom w:val="0"/>
      <w:divBdr>
        <w:top w:val="none" w:sz="0" w:space="0" w:color="auto"/>
        <w:left w:val="none" w:sz="0" w:space="0" w:color="auto"/>
        <w:bottom w:val="none" w:sz="0" w:space="0" w:color="auto"/>
        <w:right w:val="none" w:sz="0" w:space="0" w:color="auto"/>
      </w:divBdr>
    </w:div>
    <w:div w:id="1310548841">
      <w:bodyDiv w:val="1"/>
      <w:marLeft w:val="0"/>
      <w:marRight w:val="0"/>
      <w:marTop w:val="0"/>
      <w:marBottom w:val="0"/>
      <w:divBdr>
        <w:top w:val="none" w:sz="0" w:space="0" w:color="auto"/>
        <w:left w:val="none" w:sz="0" w:space="0" w:color="auto"/>
        <w:bottom w:val="none" w:sz="0" w:space="0" w:color="auto"/>
        <w:right w:val="none" w:sz="0" w:space="0" w:color="auto"/>
      </w:divBdr>
    </w:div>
    <w:div w:id="1313215778">
      <w:bodyDiv w:val="1"/>
      <w:marLeft w:val="0"/>
      <w:marRight w:val="0"/>
      <w:marTop w:val="0"/>
      <w:marBottom w:val="0"/>
      <w:divBdr>
        <w:top w:val="none" w:sz="0" w:space="0" w:color="auto"/>
        <w:left w:val="none" w:sz="0" w:space="0" w:color="auto"/>
        <w:bottom w:val="none" w:sz="0" w:space="0" w:color="auto"/>
        <w:right w:val="none" w:sz="0" w:space="0" w:color="auto"/>
      </w:divBdr>
    </w:div>
    <w:div w:id="1314875844">
      <w:bodyDiv w:val="1"/>
      <w:marLeft w:val="0"/>
      <w:marRight w:val="0"/>
      <w:marTop w:val="0"/>
      <w:marBottom w:val="0"/>
      <w:divBdr>
        <w:top w:val="none" w:sz="0" w:space="0" w:color="auto"/>
        <w:left w:val="none" w:sz="0" w:space="0" w:color="auto"/>
        <w:bottom w:val="none" w:sz="0" w:space="0" w:color="auto"/>
        <w:right w:val="none" w:sz="0" w:space="0" w:color="auto"/>
      </w:divBdr>
    </w:div>
    <w:div w:id="1315721817">
      <w:bodyDiv w:val="1"/>
      <w:marLeft w:val="0"/>
      <w:marRight w:val="0"/>
      <w:marTop w:val="0"/>
      <w:marBottom w:val="0"/>
      <w:divBdr>
        <w:top w:val="none" w:sz="0" w:space="0" w:color="auto"/>
        <w:left w:val="none" w:sz="0" w:space="0" w:color="auto"/>
        <w:bottom w:val="none" w:sz="0" w:space="0" w:color="auto"/>
        <w:right w:val="none" w:sz="0" w:space="0" w:color="auto"/>
      </w:divBdr>
    </w:div>
    <w:div w:id="1321958880">
      <w:bodyDiv w:val="1"/>
      <w:marLeft w:val="0"/>
      <w:marRight w:val="0"/>
      <w:marTop w:val="0"/>
      <w:marBottom w:val="0"/>
      <w:divBdr>
        <w:top w:val="none" w:sz="0" w:space="0" w:color="auto"/>
        <w:left w:val="none" w:sz="0" w:space="0" w:color="auto"/>
        <w:bottom w:val="none" w:sz="0" w:space="0" w:color="auto"/>
        <w:right w:val="none" w:sz="0" w:space="0" w:color="auto"/>
      </w:divBdr>
    </w:div>
    <w:div w:id="1323698966">
      <w:bodyDiv w:val="1"/>
      <w:marLeft w:val="0"/>
      <w:marRight w:val="0"/>
      <w:marTop w:val="0"/>
      <w:marBottom w:val="0"/>
      <w:divBdr>
        <w:top w:val="none" w:sz="0" w:space="0" w:color="auto"/>
        <w:left w:val="none" w:sz="0" w:space="0" w:color="auto"/>
        <w:bottom w:val="none" w:sz="0" w:space="0" w:color="auto"/>
        <w:right w:val="none" w:sz="0" w:space="0" w:color="auto"/>
      </w:divBdr>
    </w:div>
    <w:div w:id="1324166924">
      <w:bodyDiv w:val="1"/>
      <w:marLeft w:val="0"/>
      <w:marRight w:val="0"/>
      <w:marTop w:val="0"/>
      <w:marBottom w:val="0"/>
      <w:divBdr>
        <w:top w:val="none" w:sz="0" w:space="0" w:color="auto"/>
        <w:left w:val="none" w:sz="0" w:space="0" w:color="auto"/>
        <w:bottom w:val="none" w:sz="0" w:space="0" w:color="auto"/>
        <w:right w:val="none" w:sz="0" w:space="0" w:color="auto"/>
      </w:divBdr>
    </w:div>
    <w:div w:id="1325012719">
      <w:bodyDiv w:val="1"/>
      <w:marLeft w:val="0"/>
      <w:marRight w:val="0"/>
      <w:marTop w:val="0"/>
      <w:marBottom w:val="0"/>
      <w:divBdr>
        <w:top w:val="none" w:sz="0" w:space="0" w:color="auto"/>
        <w:left w:val="none" w:sz="0" w:space="0" w:color="auto"/>
        <w:bottom w:val="none" w:sz="0" w:space="0" w:color="auto"/>
        <w:right w:val="none" w:sz="0" w:space="0" w:color="auto"/>
      </w:divBdr>
    </w:div>
    <w:div w:id="1326324170">
      <w:bodyDiv w:val="1"/>
      <w:marLeft w:val="0"/>
      <w:marRight w:val="0"/>
      <w:marTop w:val="0"/>
      <w:marBottom w:val="0"/>
      <w:divBdr>
        <w:top w:val="none" w:sz="0" w:space="0" w:color="auto"/>
        <w:left w:val="none" w:sz="0" w:space="0" w:color="auto"/>
        <w:bottom w:val="none" w:sz="0" w:space="0" w:color="auto"/>
        <w:right w:val="none" w:sz="0" w:space="0" w:color="auto"/>
      </w:divBdr>
    </w:div>
    <w:div w:id="1329485352">
      <w:bodyDiv w:val="1"/>
      <w:marLeft w:val="0"/>
      <w:marRight w:val="0"/>
      <w:marTop w:val="0"/>
      <w:marBottom w:val="0"/>
      <w:divBdr>
        <w:top w:val="none" w:sz="0" w:space="0" w:color="auto"/>
        <w:left w:val="none" w:sz="0" w:space="0" w:color="auto"/>
        <w:bottom w:val="none" w:sz="0" w:space="0" w:color="auto"/>
        <w:right w:val="none" w:sz="0" w:space="0" w:color="auto"/>
      </w:divBdr>
    </w:div>
    <w:div w:id="1330058997">
      <w:bodyDiv w:val="1"/>
      <w:marLeft w:val="0"/>
      <w:marRight w:val="0"/>
      <w:marTop w:val="0"/>
      <w:marBottom w:val="0"/>
      <w:divBdr>
        <w:top w:val="none" w:sz="0" w:space="0" w:color="auto"/>
        <w:left w:val="none" w:sz="0" w:space="0" w:color="auto"/>
        <w:bottom w:val="none" w:sz="0" w:space="0" w:color="auto"/>
        <w:right w:val="none" w:sz="0" w:space="0" w:color="auto"/>
      </w:divBdr>
    </w:div>
    <w:div w:id="1331370495">
      <w:bodyDiv w:val="1"/>
      <w:marLeft w:val="0"/>
      <w:marRight w:val="0"/>
      <w:marTop w:val="0"/>
      <w:marBottom w:val="0"/>
      <w:divBdr>
        <w:top w:val="none" w:sz="0" w:space="0" w:color="auto"/>
        <w:left w:val="none" w:sz="0" w:space="0" w:color="auto"/>
        <w:bottom w:val="none" w:sz="0" w:space="0" w:color="auto"/>
        <w:right w:val="none" w:sz="0" w:space="0" w:color="auto"/>
      </w:divBdr>
      <w:divsChild>
        <w:div w:id="171074599">
          <w:marLeft w:val="0"/>
          <w:marRight w:val="0"/>
          <w:marTop w:val="0"/>
          <w:marBottom w:val="0"/>
          <w:divBdr>
            <w:top w:val="none" w:sz="0" w:space="0" w:color="auto"/>
            <w:left w:val="none" w:sz="0" w:space="0" w:color="auto"/>
            <w:bottom w:val="none" w:sz="0" w:space="0" w:color="auto"/>
            <w:right w:val="none" w:sz="0" w:space="0" w:color="auto"/>
          </w:divBdr>
        </w:div>
      </w:divsChild>
    </w:div>
    <w:div w:id="1335494374">
      <w:bodyDiv w:val="1"/>
      <w:marLeft w:val="0"/>
      <w:marRight w:val="0"/>
      <w:marTop w:val="0"/>
      <w:marBottom w:val="0"/>
      <w:divBdr>
        <w:top w:val="none" w:sz="0" w:space="0" w:color="auto"/>
        <w:left w:val="none" w:sz="0" w:space="0" w:color="auto"/>
        <w:bottom w:val="none" w:sz="0" w:space="0" w:color="auto"/>
        <w:right w:val="none" w:sz="0" w:space="0" w:color="auto"/>
      </w:divBdr>
    </w:div>
    <w:div w:id="1335955495">
      <w:bodyDiv w:val="1"/>
      <w:marLeft w:val="0"/>
      <w:marRight w:val="0"/>
      <w:marTop w:val="0"/>
      <w:marBottom w:val="0"/>
      <w:divBdr>
        <w:top w:val="none" w:sz="0" w:space="0" w:color="auto"/>
        <w:left w:val="none" w:sz="0" w:space="0" w:color="auto"/>
        <w:bottom w:val="none" w:sz="0" w:space="0" w:color="auto"/>
        <w:right w:val="none" w:sz="0" w:space="0" w:color="auto"/>
      </w:divBdr>
    </w:div>
    <w:div w:id="1337998921">
      <w:bodyDiv w:val="1"/>
      <w:marLeft w:val="0"/>
      <w:marRight w:val="0"/>
      <w:marTop w:val="0"/>
      <w:marBottom w:val="0"/>
      <w:divBdr>
        <w:top w:val="none" w:sz="0" w:space="0" w:color="auto"/>
        <w:left w:val="none" w:sz="0" w:space="0" w:color="auto"/>
        <w:bottom w:val="none" w:sz="0" w:space="0" w:color="auto"/>
        <w:right w:val="none" w:sz="0" w:space="0" w:color="auto"/>
      </w:divBdr>
    </w:div>
    <w:div w:id="1339844625">
      <w:bodyDiv w:val="1"/>
      <w:marLeft w:val="0"/>
      <w:marRight w:val="0"/>
      <w:marTop w:val="0"/>
      <w:marBottom w:val="0"/>
      <w:divBdr>
        <w:top w:val="none" w:sz="0" w:space="0" w:color="auto"/>
        <w:left w:val="none" w:sz="0" w:space="0" w:color="auto"/>
        <w:bottom w:val="none" w:sz="0" w:space="0" w:color="auto"/>
        <w:right w:val="none" w:sz="0" w:space="0" w:color="auto"/>
      </w:divBdr>
    </w:div>
    <w:div w:id="1343582713">
      <w:bodyDiv w:val="1"/>
      <w:marLeft w:val="0"/>
      <w:marRight w:val="0"/>
      <w:marTop w:val="0"/>
      <w:marBottom w:val="0"/>
      <w:divBdr>
        <w:top w:val="none" w:sz="0" w:space="0" w:color="auto"/>
        <w:left w:val="none" w:sz="0" w:space="0" w:color="auto"/>
        <w:bottom w:val="none" w:sz="0" w:space="0" w:color="auto"/>
        <w:right w:val="none" w:sz="0" w:space="0" w:color="auto"/>
      </w:divBdr>
    </w:div>
    <w:div w:id="1347097036">
      <w:bodyDiv w:val="1"/>
      <w:marLeft w:val="0"/>
      <w:marRight w:val="0"/>
      <w:marTop w:val="0"/>
      <w:marBottom w:val="0"/>
      <w:divBdr>
        <w:top w:val="none" w:sz="0" w:space="0" w:color="auto"/>
        <w:left w:val="none" w:sz="0" w:space="0" w:color="auto"/>
        <w:bottom w:val="none" w:sz="0" w:space="0" w:color="auto"/>
        <w:right w:val="none" w:sz="0" w:space="0" w:color="auto"/>
      </w:divBdr>
    </w:div>
    <w:div w:id="1350913317">
      <w:bodyDiv w:val="1"/>
      <w:marLeft w:val="0"/>
      <w:marRight w:val="0"/>
      <w:marTop w:val="0"/>
      <w:marBottom w:val="0"/>
      <w:divBdr>
        <w:top w:val="none" w:sz="0" w:space="0" w:color="auto"/>
        <w:left w:val="none" w:sz="0" w:space="0" w:color="auto"/>
        <w:bottom w:val="none" w:sz="0" w:space="0" w:color="auto"/>
        <w:right w:val="none" w:sz="0" w:space="0" w:color="auto"/>
      </w:divBdr>
    </w:div>
    <w:div w:id="1355421496">
      <w:bodyDiv w:val="1"/>
      <w:marLeft w:val="0"/>
      <w:marRight w:val="0"/>
      <w:marTop w:val="0"/>
      <w:marBottom w:val="0"/>
      <w:divBdr>
        <w:top w:val="none" w:sz="0" w:space="0" w:color="auto"/>
        <w:left w:val="none" w:sz="0" w:space="0" w:color="auto"/>
        <w:bottom w:val="none" w:sz="0" w:space="0" w:color="auto"/>
        <w:right w:val="none" w:sz="0" w:space="0" w:color="auto"/>
      </w:divBdr>
    </w:div>
    <w:div w:id="1355687158">
      <w:bodyDiv w:val="1"/>
      <w:marLeft w:val="0"/>
      <w:marRight w:val="0"/>
      <w:marTop w:val="0"/>
      <w:marBottom w:val="0"/>
      <w:divBdr>
        <w:top w:val="none" w:sz="0" w:space="0" w:color="auto"/>
        <w:left w:val="none" w:sz="0" w:space="0" w:color="auto"/>
        <w:bottom w:val="none" w:sz="0" w:space="0" w:color="auto"/>
        <w:right w:val="none" w:sz="0" w:space="0" w:color="auto"/>
      </w:divBdr>
    </w:div>
    <w:div w:id="1359769271">
      <w:bodyDiv w:val="1"/>
      <w:marLeft w:val="0"/>
      <w:marRight w:val="0"/>
      <w:marTop w:val="0"/>
      <w:marBottom w:val="0"/>
      <w:divBdr>
        <w:top w:val="none" w:sz="0" w:space="0" w:color="auto"/>
        <w:left w:val="none" w:sz="0" w:space="0" w:color="auto"/>
        <w:bottom w:val="none" w:sz="0" w:space="0" w:color="auto"/>
        <w:right w:val="none" w:sz="0" w:space="0" w:color="auto"/>
      </w:divBdr>
    </w:div>
    <w:div w:id="1360005623">
      <w:bodyDiv w:val="1"/>
      <w:marLeft w:val="0"/>
      <w:marRight w:val="0"/>
      <w:marTop w:val="0"/>
      <w:marBottom w:val="0"/>
      <w:divBdr>
        <w:top w:val="none" w:sz="0" w:space="0" w:color="auto"/>
        <w:left w:val="none" w:sz="0" w:space="0" w:color="auto"/>
        <w:bottom w:val="none" w:sz="0" w:space="0" w:color="auto"/>
        <w:right w:val="none" w:sz="0" w:space="0" w:color="auto"/>
      </w:divBdr>
    </w:div>
    <w:div w:id="1360470972">
      <w:bodyDiv w:val="1"/>
      <w:marLeft w:val="0"/>
      <w:marRight w:val="0"/>
      <w:marTop w:val="0"/>
      <w:marBottom w:val="0"/>
      <w:divBdr>
        <w:top w:val="none" w:sz="0" w:space="0" w:color="auto"/>
        <w:left w:val="none" w:sz="0" w:space="0" w:color="auto"/>
        <w:bottom w:val="none" w:sz="0" w:space="0" w:color="auto"/>
        <w:right w:val="none" w:sz="0" w:space="0" w:color="auto"/>
      </w:divBdr>
    </w:div>
    <w:div w:id="1360593851">
      <w:bodyDiv w:val="1"/>
      <w:marLeft w:val="0"/>
      <w:marRight w:val="0"/>
      <w:marTop w:val="0"/>
      <w:marBottom w:val="0"/>
      <w:divBdr>
        <w:top w:val="none" w:sz="0" w:space="0" w:color="auto"/>
        <w:left w:val="none" w:sz="0" w:space="0" w:color="auto"/>
        <w:bottom w:val="none" w:sz="0" w:space="0" w:color="auto"/>
        <w:right w:val="none" w:sz="0" w:space="0" w:color="auto"/>
      </w:divBdr>
    </w:div>
    <w:div w:id="1362628280">
      <w:bodyDiv w:val="1"/>
      <w:marLeft w:val="0"/>
      <w:marRight w:val="0"/>
      <w:marTop w:val="0"/>
      <w:marBottom w:val="0"/>
      <w:divBdr>
        <w:top w:val="none" w:sz="0" w:space="0" w:color="auto"/>
        <w:left w:val="none" w:sz="0" w:space="0" w:color="auto"/>
        <w:bottom w:val="none" w:sz="0" w:space="0" w:color="auto"/>
        <w:right w:val="none" w:sz="0" w:space="0" w:color="auto"/>
      </w:divBdr>
    </w:div>
    <w:div w:id="1363021466">
      <w:bodyDiv w:val="1"/>
      <w:marLeft w:val="0"/>
      <w:marRight w:val="0"/>
      <w:marTop w:val="0"/>
      <w:marBottom w:val="0"/>
      <w:divBdr>
        <w:top w:val="none" w:sz="0" w:space="0" w:color="auto"/>
        <w:left w:val="none" w:sz="0" w:space="0" w:color="auto"/>
        <w:bottom w:val="none" w:sz="0" w:space="0" w:color="auto"/>
        <w:right w:val="none" w:sz="0" w:space="0" w:color="auto"/>
      </w:divBdr>
    </w:div>
    <w:div w:id="1364282260">
      <w:bodyDiv w:val="1"/>
      <w:marLeft w:val="0"/>
      <w:marRight w:val="0"/>
      <w:marTop w:val="0"/>
      <w:marBottom w:val="0"/>
      <w:divBdr>
        <w:top w:val="none" w:sz="0" w:space="0" w:color="auto"/>
        <w:left w:val="none" w:sz="0" w:space="0" w:color="auto"/>
        <w:bottom w:val="none" w:sz="0" w:space="0" w:color="auto"/>
        <w:right w:val="none" w:sz="0" w:space="0" w:color="auto"/>
      </w:divBdr>
      <w:divsChild>
        <w:div w:id="1009256751">
          <w:marLeft w:val="0"/>
          <w:marRight w:val="0"/>
          <w:marTop w:val="0"/>
          <w:marBottom w:val="0"/>
          <w:divBdr>
            <w:top w:val="none" w:sz="0" w:space="0" w:color="auto"/>
            <w:left w:val="none" w:sz="0" w:space="0" w:color="auto"/>
            <w:bottom w:val="none" w:sz="0" w:space="0" w:color="auto"/>
            <w:right w:val="none" w:sz="0" w:space="0" w:color="auto"/>
          </w:divBdr>
        </w:div>
      </w:divsChild>
    </w:div>
    <w:div w:id="1365860583">
      <w:bodyDiv w:val="1"/>
      <w:marLeft w:val="0"/>
      <w:marRight w:val="0"/>
      <w:marTop w:val="0"/>
      <w:marBottom w:val="0"/>
      <w:divBdr>
        <w:top w:val="none" w:sz="0" w:space="0" w:color="auto"/>
        <w:left w:val="none" w:sz="0" w:space="0" w:color="auto"/>
        <w:bottom w:val="none" w:sz="0" w:space="0" w:color="auto"/>
        <w:right w:val="none" w:sz="0" w:space="0" w:color="auto"/>
      </w:divBdr>
    </w:div>
    <w:div w:id="1366910226">
      <w:bodyDiv w:val="1"/>
      <w:marLeft w:val="0"/>
      <w:marRight w:val="0"/>
      <w:marTop w:val="0"/>
      <w:marBottom w:val="0"/>
      <w:divBdr>
        <w:top w:val="none" w:sz="0" w:space="0" w:color="auto"/>
        <w:left w:val="none" w:sz="0" w:space="0" w:color="auto"/>
        <w:bottom w:val="none" w:sz="0" w:space="0" w:color="auto"/>
        <w:right w:val="none" w:sz="0" w:space="0" w:color="auto"/>
      </w:divBdr>
    </w:div>
    <w:div w:id="1370375366">
      <w:bodyDiv w:val="1"/>
      <w:marLeft w:val="0"/>
      <w:marRight w:val="0"/>
      <w:marTop w:val="0"/>
      <w:marBottom w:val="0"/>
      <w:divBdr>
        <w:top w:val="none" w:sz="0" w:space="0" w:color="auto"/>
        <w:left w:val="none" w:sz="0" w:space="0" w:color="auto"/>
        <w:bottom w:val="none" w:sz="0" w:space="0" w:color="auto"/>
        <w:right w:val="none" w:sz="0" w:space="0" w:color="auto"/>
      </w:divBdr>
    </w:div>
    <w:div w:id="1372806298">
      <w:bodyDiv w:val="1"/>
      <w:marLeft w:val="0"/>
      <w:marRight w:val="0"/>
      <w:marTop w:val="0"/>
      <w:marBottom w:val="0"/>
      <w:divBdr>
        <w:top w:val="none" w:sz="0" w:space="0" w:color="auto"/>
        <w:left w:val="none" w:sz="0" w:space="0" w:color="auto"/>
        <w:bottom w:val="none" w:sz="0" w:space="0" w:color="auto"/>
        <w:right w:val="none" w:sz="0" w:space="0" w:color="auto"/>
      </w:divBdr>
    </w:div>
    <w:div w:id="1372874636">
      <w:bodyDiv w:val="1"/>
      <w:marLeft w:val="0"/>
      <w:marRight w:val="0"/>
      <w:marTop w:val="0"/>
      <w:marBottom w:val="0"/>
      <w:divBdr>
        <w:top w:val="none" w:sz="0" w:space="0" w:color="auto"/>
        <w:left w:val="none" w:sz="0" w:space="0" w:color="auto"/>
        <w:bottom w:val="none" w:sz="0" w:space="0" w:color="auto"/>
        <w:right w:val="none" w:sz="0" w:space="0" w:color="auto"/>
      </w:divBdr>
      <w:divsChild>
        <w:div w:id="149737984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374422040">
      <w:bodyDiv w:val="1"/>
      <w:marLeft w:val="0"/>
      <w:marRight w:val="0"/>
      <w:marTop w:val="0"/>
      <w:marBottom w:val="0"/>
      <w:divBdr>
        <w:top w:val="none" w:sz="0" w:space="0" w:color="auto"/>
        <w:left w:val="none" w:sz="0" w:space="0" w:color="auto"/>
        <w:bottom w:val="none" w:sz="0" w:space="0" w:color="auto"/>
        <w:right w:val="none" w:sz="0" w:space="0" w:color="auto"/>
      </w:divBdr>
    </w:div>
    <w:div w:id="1375690866">
      <w:bodyDiv w:val="1"/>
      <w:marLeft w:val="0"/>
      <w:marRight w:val="0"/>
      <w:marTop w:val="0"/>
      <w:marBottom w:val="0"/>
      <w:divBdr>
        <w:top w:val="none" w:sz="0" w:space="0" w:color="auto"/>
        <w:left w:val="none" w:sz="0" w:space="0" w:color="auto"/>
        <w:bottom w:val="none" w:sz="0" w:space="0" w:color="auto"/>
        <w:right w:val="none" w:sz="0" w:space="0" w:color="auto"/>
      </w:divBdr>
    </w:div>
    <w:div w:id="1377122964">
      <w:bodyDiv w:val="1"/>
      <w:marLeft w:val="0"/>
      <w:marRight w:val="0"/>
      <w:marTop w:val="0"/>
      <w:marBottom w:val="0"/>
      <w:divBdr>
        <w:top w:val="none" w:sz="0" w:space="0" w:color="auto"/>
        <w:left w:val="none" w:sz="0" w:space="0" w:color="auto"/>
        <w:bottom w:val="none" w:sz="0" w:space="0" w:color="auto"/>
        <w:right w:val="none" w:sz="0" w:space="0" w:color="auto"/>
      </w:divBdr>
    </w:div>
    <w:div w:id="1379166528">
      <w:bodyDiv w:val="1"/>
      <w:marLeft w:val="0"/>
      <w:marRight w:val="0"/>
      <w:marTop w:val="0"/>
      <w:marBottom w:val="0"/>
      <w:divBdr>
        <w:top w:val="none" w:sz="0" w:space="0" w:color="auto"/>
        <w:left w:val="none" w:sz="0" w:space="0" w:color="auto"/>
        <w:bottom w:val="none" w:sz="0" w:space="0" w:color="auto"/>
        <w:right w:val="none" w:sz="0" w:space="0" w:color="auto"/>
      </w:divBdr>
    </w:div>
    <w:div w:id="1380351237">
      <w:bodyDiv w:val="1"/>
      <w:marLeft w:val="0"/>
      <w:marRight w:val="0"/>
      <w:marTop w:val="0"/>
      <w:marBottom w:val="0"/>
      <w:divBdr>
        <w:top w:val="none" w:sz="0" w:space="0" w:color="auto"/>
        <w:left w:val="none" w:sz="0" w:space="0" w:color="auto"/>
        <w:bottom w:val="none" w:sz="0" w:space="0" w:color="auto"/>
        <w:right w:val="none" w:sz="0" w:space="0" w:color="auto"/>
      </w:divBdr>
    </w:div>
    <w:div w:id="1384014629">
      <w:bodyDiv w:val="1"/>
      <w:marLeft w:val="0"/>
      <w:marRight w:val="0"/>
      <w:marTop w:val="0"/>
      <w:marBottom w:val="0"/>
      <w:divBdr>
        <w:top w:val="none" w:sz="0" w:space="0" w:color="auto"/>
        <w:left w:val="none" w:sz="0" w:space="0" w:color="auto"/>
        <w:bottom w:val="none" w:sz="0" w:space="0" w:color="auto"/>
        <w:right w:val="none" w:sz="0" w:space="0" w:color="auto"/>
      </w:divBdr>
    </w:div>
    <w:div w:id="1385104091">
      <w:bodyDiv w:val="1"/>
      <w:marLeft w:val="0"/>
      <w:marRight w:val="0"/>
      <w:marTop w:val="0"/>
      <w:marBottom w:val="0"/>
      <w:divBdr>
        <w:top w:val="none" w:sz="0" w:space="0" w:color="auto"/>
        <w:left w:val="none" w:sz="0" w:space="0" w:color="auto"/>
        <w:bottom w:val="none" w:sz="0" w:space="0" w:color="auto"/>
        <w:right w:val="none" w:sz="0" w:space="0" w:color="auto"/>
      </w:divBdr>
    </w:div>
    <w:div w:id="1385835652">
      <w:bodyDiv w:val="1"/>
      <w:marLeft w:val="0"/>
      <w:marRight w:val="0"/>
      <w:marTop w:val="0"/>
      <w:marBottom w:val="0"/>
      <w:divBdr>
        <w:top w:val="none" w:sz="0" w:space="0" w:color="auto"/>
        <w:left w:val="none" w:sz="0" w:space="0" w:color="auto"/>
        <w:bottom w:val="none" w:sz="0" w:space="0" w:color="auto"/>
        <w:right w:val="none" w:sz="0" w:space="0" w:color="auto"/>
      </w:divBdr>
    </w:div>
    <w:div w:id="1386374426">
      <w:bodyDiv w:val="1"/>
      <w:marLeft w:val="0"/>
      <w:marRight w:val="0"/>
      <w:marTop w:val="0"/>
      <w:marBottom w:val="0"/>
      <w:divBdr>
        <w:top w:val="none" w:sz="0" w:space="0" w:color="auto"/>
        <w:left w:val="none" w:sz="0" w:space="0" w:color="auto"/>
        <w:bottom w:val="none" w:sz="0" w:space="0" w:color="auto"/>
        <w:right w:val="none" w:sz="0" w:space="0" w:color="auto"/>
      </w:divBdr>
    </w:div>
    <w:div w:id="1399791033">
      <w:bodyDiv w:val="1"/>
      <w:marLeft w:val="0"/>
      <w:marRight w:val="0"/>
      <w:marTop w:val="0"/>
      <w:marBottom w:val="0"/>
      <w:divBdr>
        <w:top w:val="none" w:sz="0" w:space="0" w:color="auto"/>
        <w:left w:val="none" w:sz="0" w:space="0" w:color="auto"/>
        <w:bottom w:val="none" w:sz="0" w:space="0" w:color="auto"/>
        <w:right w:val="none" w:sz="0" w:space="0" w:color="auto"/>
      </w:divBdr>
    </w:div>
    <w:div w:id="1403138195">
      <w:bodyDiv w:val="1"/>
      <w:marLeft w:val="0"/>
      <w:marRight w:val="0"/>
      <w:marTop w:val="0"/>
      <w:marBottom w:val="0"/>
      <w:divBdr>
        <w:top w:val="none" w:sz="0" w:space="0" w:color="auto"/>
        <w:left w:val="none" w:sz="0" w:space="0" w:color="auto"/>
        <w:bottom w:val="none" w:sz="0" w:space="0" w:color="auto"/>
        <w:right w:val="none" w:sz="0" w:space="0" w:color="auto"/>
      </w:divBdr>
    </w:div>
    <w:div w:id="1404378829">
      <w:bodyDiv w:val="1"/>
      <w:marLeft w:val="0"/>
      <w:marRight w:val="0"/>
      <w:marTop w:val="0"/>
      <w:marBottom w:val="0"/>
      <w:divBdr>
        <w:top w:val="none" w:sz="0" w:space="0" w:color="auto"/>
        <w:left w:val="none" w:sz="0" w:space="0" w:color="auto"/>
        <w:bottom w:val="none" w:sz="0" w:space="0" w:color="auto"/>
        <w:right w:val="none" w:sz="0" w:space="0" w:color="auto"/>
      </w:divBdr>
    </w:div>
    <w:div w:id="1404646135">
      <w:bodyDiv w:val="1"/>
      <w:marLeft w:val="0"/>
      <w:marRight w:val="0"/>
      <w:marTop w:val="0"/>
      <w:marBottom w:val="0"/>
      <w:divBdr>
        <w:top w:val="none" w:sz="0" w:space="0" w:color="auto"/>
        <w:left w:val="none" w:sz="0" w:space="0" w:color="auto"/>
        <w:bottom w:val="none" w:sz="0" w:space="0" w:color="auto"/>
        <w:right w:val="none" w:sz="0" w:space="0" w:color="auto"/>
      </w:divBdr>
    </w:div>
    <w:div w:id="1406030387">
      <w:bodyDiv w:val="1"/>
      <w:marLeft w:val="0"/>
      <w:marRight w:val="0"/>
      <w:marTop w:val="0"/>
      <w:marBottom w:val="0"/>
      <w:divBdr>
        <w:top w:val="none" w:sz="0" w:space="0" w:color="auto"/>
        <w:left w:val="none" w:sz="0" w:space="0" w:color="auto"/>
        <w:bottom w:val="none" w:sz="0" w:space="0" w:color="auto"/>
        <w:right w:val="none" w:sz="0" w:space="0" w:color="auto"/>
      </w:divBdr>
    </w:div>
    <w:div w:id="1406417104">
      <w:bodyDiv w:val="1"/>
      <w:marLeft w:val="0"/>
      <w:marRight w:val="0"/>
      <w:marTop w:val="0"/>
      <w:marBottom w:val="0"/>
      <w:divBdr>
        <w:top w:val="none" w:sz="0" w:space="0" w:color="auto"/>
        <w:left w:val="none" w:sz="0" w:space="0" w:color="auto"/>
        <w:bottom w:val="none" w:sz="0" w:space="0" w:color="auto"/>
        <w:right w:val="none" w:sz="0" w:space="0" w:color="auto"/>
      </w:divBdr>
    </w:div>
    <w:div w:id="1407417340">
      <w:bodyDiv w:val="1"/>
      <w:marLeft w:val="0"/>
      <w:marRight w:val="0"/>
      <w:marTop w:val="0"/>
      <w:marBottom w:val="0"/>
      <w:divBdr>
        <w:top w:val="none" w:sz="0" w:space="0" w:color="auto"/>
        <w:left w:val="none" w:sz="0" w:space="0" w:color="auto"/>
        <w:bottom w:val="none" w:sz="0" w:space="0" w:color="auto"/>
        <w:right w:val="none" w:sz="0" w:space="0" w:color="auto"/>
      </w:divBdr>
    </w:div>
    <w:div w:id="1407805331">
      <w:bodyDiv w:val="1"/>
      <w:marLeft w:val="0"/>
      <w:marRight w:val="0"/>
      <w:marTop w:val="0"/>
      <w:marBottom w:val="0"/>
      <w:divBdr>
        <w:top w:val="none" w:sz="0" w:space="0" w:color="auto"/>
        <w:left w:val="none" w:sz="0" w:space="0" w:color="auto"/>
        <w:bottom w:val="none" w:sz="0" w:space="0" w:color="auto"/>
        <w:right w:val="none" w:sz="0" w:space="0" w:color="auto"/>
      </w:divBdr>
    </w:div>
    <w:div w:id="1408385247">
      <w:bodyDiv w:val="1"/>
      <w:marLeft w:val="0"/>
      <w:marRight w:val="0"/>
      <w:marTop w:val="0"/>
      <w:marBottom w:val="0"/>
      <w:divBdr>
        <w:top w:val="none" w:sz="0" w:space="0" w:color="auto"/>
        <w:left w:val="none" w:sz="0" w:space="0" w:color="auto"/>
        <w:bottom w:val="none" w:sz="0" w:space="0" w:color="auto"/>
        <w:right w:val="none" w:sz="0" w:space="0" w:color="auto"/>
      </w:divBdr>
    </w:div>
    <w:div w:id="1409425317">
      <w:bodyDiv w:val="1"/>
      <w:marLeft w:val="0"/>
      <w:marRight w:val="0"/>
      <w:marTop w:val="0"/>
      <w:marBottom w:val="0"/>
      <w:divBdr>
        <w:top w:val="none" w:sz="0" w:space="0" w:color="auto"/>
        <w:left w:val="none" w:sz="0" w:space="0" w:color="auto"/>
        <w:bottom w:val="none" w:sz="0" w:space="0" w:color="auto"/>
        <w:right w:val="none" w:sz="0" w:space="0" w:color="auto"/>
      </w:divBdr>
      <w:divsChild>
        <w:div w:id="1003241215">
          <w:marLeft w:val="0"/>
          <w:marRight w:val="0"/>
          <w:marTop w:val="0"/>
          <w:marBottom w:val="0"/>
          <w:divBdr>
            <w:top w:val="none" w:sz="0" w:space="0" w:color="auto"/>
            <w:left w:val="none" w:sz="0" w:space="0" w:color="auto"/>
            <w:bottom w:val="none" w:sz="0" w:space="0" w:color="auto"/>
            <w:right w:val="none" w:sz="0" w:space="0" w:color="auto"/>
          </w:divBdr>
        </w:div>
      </w:divsChild>
    </w:div>
    <w:div w:id="1411274962">
      <w:bodyDiv w:val="1"/>
      <w:marLeft w:val="0"/>
      <w:marRight w:val="0"/>
      <w:marTop w:val="0"/>
      <w:marBottom w:val="0"/>
      <w:divBdr>
        <w:top w:val="none" w:sz="0" w:space="0" w:color="auto"/>
        <w:left w:val="none" w:sz="0" w:space="0" w:color="auto"/>
        <w:bottom w:val="none" w:sz="0" w:space="0" w:color="auto"/>
        <w:right w:val="none" w:sz="0" w:space="0" w:color="auto"/>
      </w:divBdr>
    </w:div>
    <w:div w:id="1411803853">
      <w:bodyDiv w:val="1"/>
      <w:marLeft w:val="0"/>
      <w:marRight w:val="0"/>
      <w:marTop w:val="0"/>
      <w:marBottom w:val="0"/>
      <w:divBdr>
        <w:top w:val="none" w:sz="0" w:space="0" w:color="auto"/>
        <w:left w:val="none" w:sz="0" w:space="0" w:color="auto"/>
        <w:bottom w:val="none" w:sz="0" w:space="0" w:color="auto"/>
        <w:right w:val="none" w:sz="0" w:space="0" w:color="auto"/>
      </w:divBdr>
    </w:div>
    <w:div w:id="1413159158">
      <w:bodyDiv w:val="1"/>
      <w:marLeft w:val="0"/>
      <w:marRight w:val="0"/>
      <w:marTop w:val="0"/>
      <w:marBottom w:val="0"/>
      <w:divBdr>
        <w:top w:val="none" w:sz="0" w:space="0" w:color="auto"/>
        <w:left w:val="none" w:sz="0" w:space="0" w:color="auto"/>
        <w:bottom w:val="none" w:sz="0" w:space="0" w:color="auto"/>
        <w:right w:val="none" w:sz="0" w:space="0" w:color="auto"/>
      </w:divBdr>
    </w:div>
    <w:div w:id="1413894446">
      <w:bodyDiv w:val="1"/>
      <w:marLeft w:val="0"/>
      <w:marRight w:val="0"/>
      <w:marTop w:val="0"/>
      <w:marBottom w:val="0"/>
      <w:divBdr>
        <w:top w:val="none" w:sz="0" w:space="0" w:color="auto"/>
        <w:left w:val="none" w:sz="0" w:space="0" w:color="auto"/>
        <w:bottom w:val="none" w:sz="0" w:space="0" w:color="auto"/>
        <w:right w:val="none" w:sz="0" w:space="0" w:color="auto"/>
      </w:divBdr>
    </w:div>
    <w:div w:id="1413966487">
      <w:bodyDiv w:val="1"/>
      <w:marLeft w:val="0"/>
      <w:marRight w:val="0"/>
      <w:marTop w:val="0"/>
      <w:marBottom w:val="0"/>
      <w:divBdr>
        <w:top w:val="none" w:sz="0" w:space="0" w:color="auto"/>
        <w:left w:val="none" w:sz="0" w:space="0" w:color="auto"/>
        <w:bottom w:val="none" w:sz="0" w:space="0" w:color="auto"/>
        <w:right w:val="none" w:sz="0" w:space="0" w:color="auto"/>
      </w:divBdr>
    </w:div>
    <w:div w:id="1415588527">
      <w:bodyDiv w:val="1"/>
      <w:marLeft w:val="0"/>
      <w:marRight w:val="0"/>
      <w:marTop w:val="0"/>
      <w:marBottom w:val="0"/>
      <w:divBdr>
        <w:top w:val="none" w:sz="0" w:space="0" w:color="auto"/>
        <w:left w:val="none" w:sz="0" w:space="0" w:color="auto"/>
        <w:bottom w:val="none" w:sz="0" w:space="0" w:color="auto"/>
        <w:right w:val="none" w:sz="0" w:space="0" w:color="auto"/>
      </w:divBdr>
    </w:div>
    <w:div w:id="1421028086">
      <w:bodyDiv w:val="1"/>
      <w:marLeft w:val="0"/>
      <w:marRight w:val="0"/>
      <w:marTop w:val="0"/>
      <w:marBottom w:val="0"/>
      <w:divBdr>
        <w:top w:val="none" w:sz="0" w:space="0" w:color="auto"/>
        <w:left w:val="none" w:sz="0" w:space="0" w:color="auto"/>
        <w:bottom w:val="none" w:sz="0" w:space="0" w:color="auto"/>
        <w:right w:val="none" w:sz="0" w:space="0" w:color="auto"/>
      </w:divBdr>
    </w:div>
    <w:div w:id="1422751843">
      <w:bodyDiv w:val="1"/>
      <w:marLeft w:val="0"/>
      <w:marRight w:val="0"/>
      <w:marTop w:val="0"/>
      <w:marBottom w:val="0"/>
      <w:divBdr>
        <w:top w:val="none" w:sz="0" w:space="0" w:color="auto"/>
        <w:left w:val="none" w:sz="0" w:space="0" w:color="auto"/>
        <w:bottom w:val="none" w:sz="0" w:space="0" w:color="auto"/>
        <w:right w:val="none" w:sz="0" w:space="0" w:color="auto"/>
      </w:divBdr>
    </w:div>
    <w:div w:id="1423914024">
      <w:bodyDiv w:val="1"/>
      <w:marLeft w:val="0"/>
      <w:marRight w:val="0"/>
      <w:marTop w:val="0"/>
      <w:marBottom w:val="0"/>
      <w:divBdr>
        <w:top w:val="none" w:sz="0" w:space="0" w:color="auto"/>
        <w:left w:val="none" w:sz="0" w:space="0" w:color="auto"/>
        <w:bottom w:val="none" w:sz="0" w:space="0" w:color="auto"/>
        <w:right w:val="none" w:sz="0" w:space="0" w:color="auto"/>
      </w:divBdr>
    </w:div>
    <w:div w:id="1425371095">
      <w:bodyDiv w:val="1"/>
      <w:marLeft w:val="0"/>
      <w:marRight w:val="0"/>
      <w:marTop w:val="0"/>
      <w:marBottom w:val="0"/>
      <w:divBdr>
        <w:top w:val="none" w:sz="0" w:space="0" w:color="auto"/>
        <w:left w:val="none" w:sz="0" w:space="0" w:color="auto"/>
        <w:bottom w:val="none" w:sz="0" w:space="0" w:color="auto"/>
        <w:right w:val="none" w:sz="0" w:space="0" w:color="auto"/>
      </w:divBdr>
    </w:div>
    <w:div w:id="1425806744">
      <w:bodyDiv w:val="1"/>
      <w:marLeft w:val="0"/>
      <w:marRight w:val="0"/>
      <w:marTop w:val="0"/>
      <w:marBottom w:val="0"/>
      <w:divBdr>
        <w:top w:val="none" w:sz="0" w:space="0" w:color="auto"/>
        <w:left w:val="none" w:sz="0" w:space="0" w:color="auto"/>
        <w:bottom w:val="none" w:sz="0" w:space="0" w:color="auto"/>
        <w:right w:val="none" w:sz="0" w:space="0" w:color="auto"/>
      </w:divBdr>
    </w:div>
    <w:div w:id="1431386595">
      <w:bodyDiv w:val="1"/>
      <w:marLeft w:val="0"/>
      <w:marRight w:val="0"/>
      <w:marTop w:val="0"/>
      <w:marBottom w:val="0"/>
      <w:divBdr>
        <w:top w:val="none" w:sz="0" w:space="0" w:color="auto"/>
        <w:left w:val="none" w:sz="0" w:space="0" w:color="auto"/>
        <w:bottom w:val="none" w:sz="0" w:space="0" w:color="auto"/>
        <w:right w:val="none" w:sz="0" w:space="0" w:color="auto"/>
      </w:divBdr>
    </w:div>
    <w:div w:id="1432626399">
      <w:bodyDiv w:val="1"/>
      <w:marLeft w:val="0"/>
      <w:marRight w:val="0"/>
      <w:marTop w:val="0"/>
      <w:marBottom w:val="0"/>
      <w:divBdr>
        <w:top w:val="none" w:sz="0" w:space="0" w:color="auto"/>
        <w:left w:val="none" w:sz="0" w:space="0" w:color="auto"/>
        <w:bottom w:val="none" w:sz="0" w:space="0" w:color="auto"/>
        <w:right w:val="none" w:sz="0" w:space="0" w:color="auto"/>
      </w:divBdr>
    </w:div>
    <w:div w:id="1433621707">
      <w:bodyDiv w:val="1"/>
      <w:marLeft w:val="0"/>
      <w:marRight w:val="0"/>
      <w:marTop w:val="0"/>
      <w:marBottom w:val="0"/>
      <w:divBdr>
        <w:top w:val="none" w:sz="0" w:space="0" w:color="auto"/>
        <w:left w:val="none" w:sz="0" w:space="0" w:color="auto"/>
        <w:bottom w:val="none" w:sz="0" w:space="0" w:color="auto"/>
        <w:right w:val="none" w:sz="0" w:space="0" w:color="auto"/>
      </w:divBdr>
    </w:div>
    <w:div w:id="1435053436">
      <w:bodyDiv w:val="1"/>
      <w:marLeft w:val="0"/>
      <w:marRight w:val="0"/>
      <w:marTop w:val="0"/>
      <w:marBottom w:val="0"/>
      <w:divBdr>
        <w:top w:val="none" w:sz="0" w:space="0" w:color="auto"/>
        <w:left w:val="none" w:sz="0" w:space="0" w:color="auto"/>
        <w:bottom w:val="none" w:sz="0" w:space="0" w:color="auto"/>
        <w:right w:val="none" w:sz="0" w:space="0" w:color="auto"/>
      </w:divBdr>
    </w:div>
    <w:div w:id="1435586982">
      <w:bodyDiv w:val="1"/>
      <w:marLeft w:val="0"/>
      <w:marRight w:val="0"/>
      <w:marTop w:val="0"/>
      <w:marBottom w:val="0"/>
      <w:divBdr>
        <w:top w:val="none" w:sz="0" w:space="0" w:color="auto"/>
        <w:left w:val="none" w:sz="0" w:space="0" w:color="auto"/>
        <w:bottom w:val="none" w:sz="0" w:space="0" w:color="auto"/>
        <w:right w:val="none" w:sz="0" w:space="0" w:color="auto"/>
      </w:divBdr>
    </w:div>
    <w:div w:id="1438283610">
      <w:bodyDiv w:val="1"/>
      <w:marLeft w:val="0"/>
      <w:marRight w:val="0"/>
      <w:marTop w:val="0"/>
      <w:marBottom w:val="0"/>
      <w:divBdr>
        <w:top w:val="none" w:sz="0" w:space="0" w:color="auto"/>
        <w:left w:val="none" w:sz="0" w:space="0" w:color="auto"/>
        <w:bottom w:val="none" w:sz="0" w:space="0" w:color="auto"/>
        <w:right w:val="none" w:sz="0" w:space="0" w:color="auto"/>
      </w:divBdr>
    </w:div>
    <w:div w:id="1439445462">
      <w:bodyDiv w:val="1"/>
      <w:marLeft w:val="0"/>
      <w:marRight w:val="0"/>
      <w:marTop w:val="0"/>
      <w:marBottom w:val="0"/>
      <w:divBdr>
        <w:top w:val="none" w:sz="0" w:space="0" w:color="auto"/>
        <w:left w:val="none" w:sz="0" w:space="0" w:color="auto"/>
        <w:bottom w:val="none" w:sz="0" w:space="0" w:color="auto"/>
        <w:right w:val="none" w:sz="0" w:space="0" w:color="auto"/>
      </w:divBdr>
    </w:div>
    <w:div w:id="1439910905">
      <w:bodyDiv w:val="1"/>
      <w:marLeft w:val="0"/>
      <w:marRight w:val="0"/>
      <w:marTop w:val="0"/>
      <w:marBottom w:val="0"/>
      <w:divBdr>
        <w:top w:val="none" w:sz="0" w:space="0" w:color="auto"/>
        <w:left w:val="none" w:sz="0" w:space="0" w:color="auto"/>
        <w:bottom w:val="none" w:sz="0" w:space="0" w:color="auto"/>
        <w:right w:val="none" w:sz="0" w:space="0" w:color="auto"/>
      </w:divBdr>
    </w:div>
    <w:div w:id="1443724141">
      <w:bodyDiv w:val="1"/>
      <w:marLeft w:val="0"/>
      <w:marRight w:val="0"/>
      <w:marTop w:val="0"/>
      <w:marBottom w:val="0"/>
      <w:divBdr>
        <w:top w:val="none" w:sz="0" w:space="0" w:color="auto"/>
        <w:left w:val="none" w:sz="0" w:space="0" w:color="auto"/>
        <w:bottom w:val="none" w:sz="0" w:space="0" w:color="auto"/>
        <w:right w:val="none" w:sz="0" w:space="0" w:color="auto"/>
      </w:divBdr>
    </w:div>
    <w:div w:id="1443761741">
      <w:bodyDiv w:val="1"/>
      <w:marLeft w:val="0"/>
      <w:marRight w:val="0"/>
      <w:marTop w:val="0"/>
      <w:marBottom w:val="0"/>
      <w:divBdr>
        <w:top w:val="none" w:sz="0" w:space="0" w:color="auto"/>
        <w:left w:val="none" w:sz="0" w:space="0" w:color="auto"/>
        <w:bottom w:val="none" w:sz="0" w:space="0" w:color="auto"/>
        <w:right w:val="none" w:sz="0" w:space="0" w:color="auto"/>
      </w:divBdr>
    </w:div>
    <w:div w:id="1445346074">
      <w:bodyDiv w:val="1"/>
      <w:marLeft w:val="0"/>
      <w:marRight w:val="0"/>
      <w:marTop w:val="0"/>
      <w:marBottom w:val="0"/>
      <w:divBdr>
        <w:top w:val="none" w:sz="0" w:space="0" w:color="auto"/>
        <w:left w:val="none" w:sz="0" w:space="0" w:color="auto"/>
        <w:bottom w:val="none" w:sz="0" w:space="0" w:color="auto"/>
        <w:right w:val="none" w:sz="0" w:space="0" w:color="auto"/>
      </w:divBdr>
    </w:div>
    <w:div w:id="1447892662">
      <w:bodyDiv w:val="1"/>
      <w:marLeft w:val="0"/>
      <w:marRight w:val="0"/>
      <w:marTop w:val="0"/>
      <w:marBottom w:val="0"/>
      <w:divBdr>
        <w:top w:val="none" w:sz="0" w:space="0" w:color="auto"/>
        <w:left w:val="none" w:sz="0" w:space="0" w:color="auto"/>
        <w:bottom w:val="none" w:sz="0" w:space="0" w:color="auto"/>
        <w:right w:val="none" w:sz="0" w:space="0" w:color="auto"/>
      </w:divBdr>
    </w:div>
    <w:div w:id="1449156964">
      <w:bodyDiv w:val="1"/>
      <w:marLeft w:val="0"/>
      <w:marRight w:val="0"/>
      <w:marTop w:val="0"/>
      <w:marBottom w:val="0"/>
      <w:divBdr>
        <w:top w:val="none" w:sz="0" w:space="0" w:color="auto"/>
        <w:left w:val="none" w:sz="0" w:space="0" w:color="auto"/>
        <w:bottom w:val="none" w:sz="0" w:space="0" w:color="auto"/>
        <w:right w:val="none" w:sz="0" w:space="0" w:color="auto"/>
      </w:divBdr>
    </w:div>
    <w:div w:id="1449349060">
      <w:bodyDiv w:val="1"/>
      <w:marLeft w:val="0"/>
      <w:marRight w:val="0"/>
      <w:marTop w:val="0"/>
      <w:marBottom w:val="0"/>
      <w:divBdr>
        <w:top w:val="none" w:sz="0" w:space="0" w:color="auto"/>
        <w:left w:val="none" w:sz="0" w:space="0" w:color="auto"/>
        <w:bottom w:val="none" w:sz="0" w:space="0" w:color="auto"/>
        <w:right w:val="none" w:sz="0" w:space="0" w:color="auto"/>
      </w:divBdr>
    </w:div>
    <w:div w:id="1455903421">
      <w:bodyDiv w:val="1"/>
      <w:marLeft w:val="0"/>
      <w:marRight w:val="0"/>
      <w:marTop w:val="0"/>
      <w:marBottom w:val="0"/>
      <w:divBdr>
        <w:top w:val="none" w:sz="0" w:space="0" w:color="auto"/>
        <w:left w:val="none" w:sz="0" w:space="0" w:color="auto"/>
        <w:bottom w:val="none" w:sz="0" w:space="0" w:color="auto"/>
        <w:right w:val="none" w:sz="0" w:space="0" w:color="auto"/>
      </w:divBdr>
    </w:div>
    <w:div w:id="1456675576">
      <w:bodyDiv w:val="1"/>
      <w:marLeft w:val="0"/>
      <w:marRight w:val="0"/>
      <w:marTop w:val="0"/>
      <w:marBottom w:val="0"/>
      <w:divBdr>
        <w:top w:val="none" w:sz="0" w:space="0" w:color="auto"/>
        <w:left w:val="none" w:sz="0" w:space="0" w:color="auto"/>
        <w:bottom w:val="none" w:sz="0" w:space="0" w:color="auto"/>
        <w:right w:val="none" w:sz="0" w:space="0" w:color="auto"/>
      </w:divBdr>
    </w:div>
    <w:div w:id="1456867745">
      <w:bodyDiv w:val="1"/>
      <w:marLeft w:val="0"/>
      <w:marRight w:val="0"/>
      <w:marTop w:val="0"/>
      <w:marBottom w:val="0"/>
      <w:divBdr>
        <w:top w:val="none" w:sz="0" w:space="0" w:color="auto"/>
        <w:left w:val="none" w:sz="0" w:space="0" w:color="auto"/>
        <w:bottom w:val="none" w:sz="0" w:space="0" w:color="auto"/>
        <w:right w:val="none" w:sz="0" w:space="0" w:color="auto"/>
      </w:divBdr>
    </w:div>
    <w:div w:id="1460146907">
      <w:bodyDiv w:val="1"/>
      <w:marLeft w:val="0"/>
      <w:marRight w:val="0"/>
      <w:marTop w:val="0"/>
      <w:marBottom w:val="0"/>
      <w:divBdr>
        <w:top w:val="none" w:sz="0" w:space="0" w:color="auto"/>
        <w:left w:val="none" w:sz="0" w:space="0" w:color="auto"/>
        <w:bottom w:val="none" w:sz="0" w:space="0" w:color="auto"/>
        <w:right w:val="none" w:sz="0" w:space="0" w:color="auto"/>
      </w:divBdr>
    </w:div>
    <w:div w:id="1460536216">
      <w:bodyDiv w:val="1"/>
      <w:marLeft w:val="0"/>
      <w:marRight w:val="0"/>
      <w:marTop w:val="0"/>
      <w:marBottom w:val="0"/>
      <w:divBdr>
        <w:top w:val="none" w:sz="0" w:space="0" w:color="auto"/>
        <w:left w:val="none" w:sz="0" w:space="0" w:color="auto"/>
        <w:bottom w:val="none" w:sz="0" w:space="0" w:color="auto"/>
        <w:right w:val="none" w:sz="0" w:space="0" w:color="auto"/>
      </w:divBdr>
    </w:div>
    <w:div w:id="1460995519">
      <w:bodyDiv w:val="1"/>
      <w:marLeft w:val="0"/>
      <w:marRight w:val="0"/>
      <w:marTop w:val="0"/>
      <w:marBottom w:val="0"/>
      <w:divBdr>
        <w:top w:val="none" w:sz="0" w:space="0" w:color="auto"/>
        <w:left w:val="none" w:sz="0" w:space="0" w:color="auto"/>
        <w:bottom w:val="none" w:sz="0" w:space="0" w:color="auto"/>
        <w:right w:val="none" w:sz="0" w:space="0" w:color="auto"/>
      </w:divBdr>
    </w:div>
    <w:div w:id="1464272354">
      <w:bodyDiv w:val="1"/>
      <w:marLeft w:val="0"/>
      <w:marRight w:val="0"/>
      <w:marTop w:val="0"/>
      <w:marBottom w:val="0"/>
      <w:divBdr>
        <w:top w:val="none" w:sz="0" w:space="0" w:color="auto"/>
        <w:left w:val="none" w:sz="0" w:space="0" w:color="auto"/>
        <w:bottom w:val="none" w:sz="0" w:space="0" w:color="auto"/>
        <w:right w:val="none" w:sz="0" w:space="0" w:color="auto"/>
      </w:divBdr>
    </w:div>
    <w:div w:id="1469320860">
      <w:bodyDiv w:val="1"/>
      <w:marLeft w:val="0"/>
      <w:marRight w:val="0"/>
      <w:marTop w:val="0"/>
      <w:marBottom w:val="0"/>
      <w:divBdr>
        <w:top w:val="none" w:sz="0" w:space="0" w:color="auto"/>
        <w:left w:val="none" w:sz="0" w:space="0" w:color="auto"/>
        <w:bottom w:val="none" w:sz="0" w:space="0" w:color="auto"/>
        <w:right w:val="none" w:sz="0" w:space="0" w:color="auto"/>
      </w:divBdr>
    </w:div>
    <w:div w:id="1469938064">
      <w:bodyDiv w:val="1"/>
      <w:marLeft w:val="0"/>
      <w:marRight w:val="0"/>
      <w:marTop w:val="0"/>
      <w:marBottom w:val="0"/>
      <w:divBdr>
        <w:top w:val="none" w:sz="0" w:space="0" w:color="auto"/>
        <w:left w:val="none" w:sz="0" w:space="0" w:color="auto"/>
        <w:bottom w:val="none" w:sz="0" w:space="0" w:color="auto"/>
        <w:right w:val="none" w:sz="0" w:space="0" w:color="auto"/>
      </w:divBdr>
    </w:div>
    <w:div w:id="1472091920">
      <w:bodyDiv w:val="1"/>
      <w:marLeft w:val="0"/>
      <w:marRight w:val="0"/>
      <w:marTop w:val="0"/>
      <w:marBottom w:val="0"/>
      <w:divBdr>
        <w:top w:val="none" w:sz="0" w:space="0" w:color="auto"/>
        <w:left w:val="none" w:sz="0" w:space="0" w:color="auto"/>
        <w:bottom w:val="none" w:sz="0" w:space="0" w:color="auto"/>
        <w:right w:val="none" w:sz="0" w:space="0" w:color="auto"/>
      </w:divBdr>
    </w:div>
    <w:div w:id="1476336989">
      <w:bodyDiv w:val="1"/>
      <w:marLeft w:val="0"/>
      <w:marRight w:val="0"/>
      <w:marTop w:val="0"/>
      <w:marBottom w:val="0"/>
      <w:divBdr>
        <w:top w:val="none" w:sz="0" w:space="0" w:color="auto"/>
        <w:left w:val="none" w:sz="0" w:space="0" w:color="auto"/>
        <w:bottom w:val="none" w:sz="0" w:space="0" w:color="auto"/>
        <w:right w:val="none" w:sz="0" w:space="0" w:color="auto"/>
      </w:divBdr>
    </w:div>
    <w:div w:id="1476337984">
      <w:bodyDiv w:val="1"/>
      <w:marLeft w:val="0"/>
      <w:marRight w:val="0"/>
      <w:marTop w:val="0"/>
      <w:marBottom w:val="0"/>
      <w:divBdr>
        <w:top w:val="none" w:sz="0" w:space="0" w:color="auto"/>
        <w:left w:val="none" w:sz="0" w:space="0" w:color="auto"/>
        <w:bottom w:val="none" w:sz="0" w:space="0" w:color="auto"/>
        <w:right w:val="none" w:sz="0" w:space="0" w:color="auto"/>
      </w:divBdr>
    </w:div>
    <w:div w:id="1476490306">
      <w:bodyDiv w:val="1"/>
      <w:marLeft w:val="0"/>
      <w:marRight w:val="0"/>
      <w:marTop w:val="0"/>
      <w:marBottom w:val="0"/>
      <w:divBdr>
        <w:top w:val="none" w:sz="0" w:space="0" w:color="auto"/>
        <w:left w:val="none" w:sz="0" w:space="0" w:color="auto"/>
        <w:bottom w:val="none" w:sz="0" w:space="0" w:color="auto"/>
        <w:right w:val="none" w:sz="0" w:space="0" w:color="auto"/>
      </w:divBdr>
    </w:div>
    <w:div w:id="1480460325">
      <w:bodyDiv w:val="1"/>
      <w:marLeft w:val="0"/>
      <w:marRight w:val="0"/>
      <w:marTop w:val="0"/>
      <w:marBottom w:val="0"/>
      <w:divBdr>
        <w:top w:val="none" w:sz="0" w:space="0" w:color="auto"/>
        <w:left w:val="none" w:sz="0" w:space="0" w:color="auto"/>
        <w:bottom w:val="none" w:sz="0" w:space="0" w:color="auto"/>
        <w:right w:val="none" w:sz="0" w:space="0" w:color="auto"/>
      </w:divBdr>
    </w:div>
    <w:div w:id="1482841637">
      <w:bodyDiv w:val="1"/>
      <w:marLeft w:val="0"/>
      <w:marRight w:val="0"/>
      <w:marTop w:val="0"/>
      <w:marBottom w:val="0"/>
      <w:divBdr>
        <w:top w:val="none" w:sz="0" w:space="0" w:color="auto"/>
        <w:left w:val="none" w:sz="0" w:space="0" w:color="auto"/>
        <w:bottom w:val="none" w:sz="0" w:space="0" w:color="auto"/>
        <w:right w:val="none" w:sz="0" w:space="0" w:color="auto"/>
      </w:divBdr>
    </w:div>
    <w:div w:id="1486167253">
      <w:bodyDiv w:val="1"/>
      <w:marLeft w:val="0"/>
      <w:marRight w:val="0"/>
      <w:marTop w:val="0"/>
      <w:marBottom w:val="0"/>
      <w:divBdr>
        <w:top w:val="none" w:sz="0" w:space="0" w:color="auto"/>
        <w:left w:val="none" w:sz="0" w:space="0" w:color="auto"/>
        <w:bottom w:val="none" w:sz="0" w:space="0" w:color="auto"/>
        <w:right w:val="none" w:sz="0" w:space="0" w:color="auto"/>
      </w:divBdr>
    </w:div>
    <w:div w:id="1486900463">
      <w:bodyDiv w:val="1"/>
      <w:marLeft w:val="0"/>
      <w:marRight w:val="0"/>
      <w:marTop w:val="0"/>
      <w:marBottom w:val="0"/>
      <w:divBdr>
        <w:top w:val="none" w:sz="0" w:space="0" w:color="auto"/>
        <w:left w:val="none" w:sz="0" w:space="0" w:color="auto"/>
        <w:bottom w:val="none" w:sz="0" w:space="0" w:color="auto"/>
        <w:right w:val="none" w:sz="0" w:space="0" w:color="auto"/>
      </w:divBdr>
    </w:div>
    <w:div w:id="1487629107">
      <w:bodyDiv w:val="1"/>
      <w:marLeft w:val="0"/>
      <w:marRight w:val="0"/>
      <w:marTop w:val="0"/>
      <w:marBottom w:val="0"/>
      <w:divBdr>
        <w:top w:val="none" w:sz="0" w:space="0" w:color="auto"/>
        <w:left w:val="none" w:sz="0" w:space="0" w:color="auto"/>
        <w:bottom w:val="none" w:sz="0" w:space="0" w:color="auto"/>
        <w:right w:val="none" w:sz="0" w:space="0" w:color="auto"/>
      </w:divBdr>
    </w:div>
    <w:div w:id="1499467487">
      <w:bodyDiv w:val="1"/>
      <w:marLeft w:val="0"/>
      <w:marRight w:val="0"/>
      <w:marTop w:val="0"/>
      <w:marBottom w:val="0"/>
      <w:divBdr>
        <w:top w:val="none" w:sz="0" w:space="0" w:color="auto"/>
        <w:left w:val="none" w:sz="0" w:space="0" w:color="auto"/>
        <w:bottom w:val="none" w:sz="0" w:space="0" w:color="auto"/>
        <w:right w:val="none" w:sz="0" w:space="0" w:color="auto"/>
      </w:divBdr>
    </w:div>
    <w:div w:id="1501389065">
      <w:bodyDiv w:val="1"/>
      <w:marLeft w:val="0"/>
      <w:marRight w:val="0"/>
      <w:marTop w:val="0"/>
      <w:marBottom w:val="0"/>
      <w:divBdr>
        <w:top w:val="none" w:sz="0" w:space="0" w:color="auto"/>
        <w:left w:val="none" w:sz="0" w:space="0" w:color="auto"/>
        <w:bottom w:val="none" w:sz="0" w:space="0" w:color="auto"/>
        <w:right w:val="none" w:sz="0" w:space="0" w:color="auto"/>
      </w:divBdr>
    </w:div>
    <w:div w:id="1504974993">
      <w:bodyDiv w:val="1"/>
      <w:marLeft w:val="0"/>
      <w:marRight w:val="0"/>
      <w:marTop w:val="0"/>
      <w:marBottom w:val="0"/>
      <w:divBdr>
        <w:top w:val="none" w:sz="0" w:space="0" w:color="auto"/>
        <w:left w:val="none" w:sz="0" w:space="0" w:color="auto"/>
        <w:bottom w:val="none" w:sz="0" w:space="0" w:color="auto"/>
        <w:right w:val="none" w:sz="0" w:space="0" w:color="auto"/>
      </w:divBdr>
    </w:div>
    <w:div w:id="1508905562">
      <w:bodyDiv w:val="1"/>
      <w:marLeft w:val="0"/>
      <w:marRight w:val="0"/>
      <w:marTop w:val="0"/>
      <w:marBottom w:val="0"/>
      <w:divBdr>
        <w:top w:val="none" w:sz="0" w:space="0" w:color="auto"/>
        <w:left w:val="none" w:sz="0" w:space="0" w:color="auto"/>
        <w:bottom w:val="none" w:sz="0" w:space="0" w:color="auto"/>
        <w:right w:val="none" w:sz="0" w:space="0" w:color="auto"/>
      </w:divBdr>
    </w:div>
    <w:div w:id="1510632280">
      <w:bodyDiv w:val="1"/>
      <w:marLeft w:val="0"/>
      <w:marRight w:val="0"/>
      <w:marTop w:val="0"/>
      <w:marBottom w:val="0"/>
      <w:divBdr>
        <w:top w:val="none" w:sz="0" w:space="0" w:color="auto"/>
        <w:left w:val="none" w:sz="0" w:space="0" w:color="auto"/>
        <w:bottom w:val="none" w:sz="0" w:space="0" w:color="auto"/>
        <w:right w:val="none" w:sz="0" w:space="0" w:color="auto"/>
      </w:divBdr>
    </w:div>
    <w:div w:id="1514803881">
      <w:bodyDiv w:val="1"/>
      <w:marLeft w:val="0"/>
      <w:marRight w:val="0"/>
      <w:marTop w:val="0"/>
      <w:marBottom w:val="0"/>
      <w:divBdr>
        <w:top w:val="none" w:sz="0" w:space="0" w:color="auto"/>
        <w:left w:val="none" w:sz="0" w:space="0" w:color="auto"/>
        <w:bottom w:val="none" w:sz="0" w:space="0" w:color="auto"/>
        <w:right w:val="none" w:sz="0" w:space="0" w:color="auto"/>
      </w:divBdr>
    </w:div>
    <w:div w:id="1517380110">
      <w:bodyDiv w:val="1"/>
      <w:marLeft w:val="0"/>
      <w:marRight w:val="0"/>
      <w:marTop w:val="0"/>
      <w:marBottom w:val="0"/>
      <w:divBdr>
        <w:top w:val="none" w:sz="0" w:space="0" w:color="auto"/>
        <w:left w:val="none" w:sz="0" w:space="0" w:color="auto"/>
        <w:bottom w:val="none" w:sz="0" w:space="0" w:color="auto"/>
        <w:right w:val="none" w:sz="0" w:space="0" w:color="auto"/>
      </w:divBdr>
    </w:div>
    <w:div w:id="1517498378">
      <w:bodyDiv w:val="1"/>
      <w:marLeft w:val="0"/>
      <w:marRight w:val="0"/>
      <w:marTop w:val="0"/>
      <w:marBottom w:val="0"/>
      <w:divBdr>
        <w:top w:val="none" w:sz="0" w:space="0" w:color="auto"/>
        <w:left w:val="none" w:sz="0" w:space="0" w:color="auto"/>
        <w:bottom w:val="none" w:sz="0" w:space="0" w:color="auto"/>
        <w:right w:val="none" w:sz="0" w:space="0" w:color="auto"/>
      </w:divBdr>
    </w:div>
    <w:div w:id="1519731153">
      <w:bodyDiv w:val="1"/>
      <w:marLeft w:val="0"/>
      <w:marRight w:val="0"/>
      <w:marTop w:val="0"/>
      <w:marBottom w:val="0"/>
      <w:divBdr>
        <w:top w:val="none" w:sz="0" w:space="0" w:color="auto"/>
        <w:left w:val="none" w:sz="0" w:space="0" w:color="auto"/>
        <w:bottom w:val="none" w:sz="0" w:space="0" w:color="auto"/>
        <w:right w:val="none" w:sz="0" w:space="0" w:color="auto"/>
      </w:divBdr>
    </w:div>
    <w:div w:id="1520581877">
      <w:bodyDiv w:val="1"/>
      <w:marLeft w:val="0"/>
      <w:marRight w:val="0"/>
      <w:marTop w:val="0"/>
      <w:marBottom w:val="0"/>
      <w:divBdr>
        <w:top w:val="none" w:sz="0" w:space="0" w:color="auto"/>
        <w:left w:val="none" w:sz="0" w:space="0" w:color="auto"/>
        <w:bottom w:val="none" w:sz="0" w:space="0" w:color="auto"/>
        <w:right w:val="none" w:sz="0" w:space="0" w:color="auto"/>
      </w:divBdr>
    </w:div>
    <w:div w:id="1520852567">
      <w:bodyDiv w:val="1"/>
      <w:marLeft w:val="0"/>
      <w:marRight w:val="0"/>
      <w:marTop w:val="0"/>
      <w:marBottom w:val="0"/>
      <w:divBdr>
        <w:top w:val="none" w:sz="0" w:space="0" w:color="auto"/>
        <w:left w:val="none" w:sz="0" w:space="0" w:color="auto"/>
        <w:bottom w:val="none" w:sz="0" w:space="0" w:color="auto"/>
        <w:right w:val="none" w:sz="0" w:space="0" w:color="auto"/>
      </w:divBdr>
    </w:div>
    <w:div w:id="1522817986">
      <w:bodyDiv w:val="1"/>
      <w:marLeft w:val="0"/>
      <w:marRight w:val="0"/>
      <w:marTop w:val="0"/>
      <w:marBottom w:val="0"/>
      <w:divBdr>
        <w:top w:val="none" w:sz="0" w:space="0" w:color="auto"/>
        <w:left w:val="none" w:sz="0" w:space="0" w:color="auto"/>
        <w:bottom w:val="none" w:sz="0" w:space="0" w:color="auto"/>
        <w:right w:val="none" w:sz="0" w:space="0" w:color="auto"/>
      </w:divBdr>
    </w:div>
    <w:div w:id="1523590510">
      <w:bodyDiv w:val="1"/>
      <w:marLeft w:val="0"/>
      <w:marRight w:val="0"/>
      <w:marTop w:val="0"/>
      <w:marBottom w:val="0"/>
      <w:divBdr>
        <w:top w:val="none" w:sz="0" w:space="0" w:color="auto"/>
        <w:left w:val="none" w:sz="0" w:space="0" w:color="auto"/>
        <w:bottom w:val="none" w:sz="0" w:space="0" w:color="auto"/>
        <w:right w:val="none" w:sz="0" w:space="0" w:color="auto"/>
      </w:divBdr>
    </w:div>
    <w:div w:id="1529023315">
      <w:bodyDiv w:val="1"/>
      <w:marLeft w:val="0"/>
      <w:marRight w:val="0"/>
      <w:marTop w:val="0"/>
      <w:marBottom w:val="0"/>
      <w:divBdr>
        <w:top w:val="none" w:sz="0" w:space="0" w:color="auto"/>
        <w:left w:val="none" w:sz="0" w:space="0" w:color="auto"/>
        <w:bottom w:val="none" w:sz="0" w:space="0" w:color="auto"/>
        <w:right w:val="none" w:sz="0" w:space="0" w:color="auto"/>
      </w:divBdr>
    </w:div>
    <w:div w:id="1533886017">
      <w:bodyDiv w:val="1"/>
      <w:marLeft w:val="0"/>
      <w:marRight w:val="0"/>
      <w:marTop w:val="0"/>
      <w:marBottom w:val="0"/>
      <w:divBdr>
        <w:top w:val="none" w:sz="0" w:space="0" w:color="auto"/>
        <w:left w:val="none" w:sz="0" w:space="0" w:color="auto"/>
        <w:bottom w:val="none" w:sz="0" w:space="0" w:color="auto"/>
        <w:right w:val="none" w:sz="0" w:space="0" w:color="auto"/>
      </w:divBdr>
    </w:div>
    <w:div w:id="1536119517">
      <w:bodyDiv w:val="1"/>
      <w:marLeft w:val="0"/>
      <w:marRight w:val="0"/>
      <w:marTop w:val="0"/>
      <w:marBottom w:val="0"/>
      <w:divBdr>
        <w:top w:val="none" w:sz="0" w:space="0" w:color="auto"/>
        <w:left w:val="none" w:sz="0" w:space="0" w:color="auto"/>
        <w:bottom w:val="none" w:sz="0" w:space="0" w:color="auto"/>
        <w:right w:val="none" w:sz="0" w:space="0" w:color="auto"/>
      </w:divBdr>
    </w:div>
    <w:div w:id="1536575740">
      <w:bodyDiv w:val="1"/>
      <w:marLeft w:val="0"/>
      <w:marRight w:val="0"/>
      <w:marTop w:val="0"/>
      <w:marBottom w:val="0"/>
      <w:divBdr>
        <w:top w:val="none" w:sz="0" w:space="0" w:color="auto"/>
        <w:left w:val="none" w:sz="0" w:space="0" w:color="auto"/>
        <w:bottom w:val="none" w:sz="0" w:space="0" w:color="auto"/>
        <w:right w:val="none" w:sz="0" w:space="0" w:color="auto"/>
      </w:divBdr>
    </w:div>
    <w:div w:id="1539972761">
      <w:bodyDiv w:val="1"/>
      <w:marLeft w:val="0"/>
      <w:marRight w:val="0"/>
      <w:marTop w:val="0"/>
      <w:marBottom w:val="0"/>
      <w:divBdr>
        <w:top w:val="none" w:sz="0" w:space="0" w:color="auto"/>
        <w:left w:val="none" w:sz="0" w:space="0" w:color="auto"/>
        <w:bottom w:val="none" w:sz="0" w:space="0" w:color="auto"/>
        <w:right w:val="none" w:sz="0" w:space="0" w:color="auto"/>
      </w:divBdr>
    </w:div>
    <w:div w:id="1541893293">
      <w:bodyDiv w:val="1"/>
      <w:marLeft w:val="0"/>
      <w:marRight w:val="0"/>
      <w:marTop w:val="0"/>
      <w:marBottom w:val="0"/>
      <w:divBdr>
        <w:top w:val="none" w:sz="0" w:space="0" w:color="auto"/>
        <w:left w:val="none" w:sz="0" w:space="0" w:color="auto"/>
        <w:bottom w:val="none" w:sz="0" w:space="0" w:color="auto"/>
        <w:right w:val="none" w:sz="0" w:space="0" w:color="auto"/>
      </w:divBdr>
    </w:div>
    <w:div w:id="1542982152">
      <w:bodyDiv w:val="1"/>
      <w:marLeft w:val="0"/>
      <w:marRight w:val="0"/>
      <w:marTop w:val="0"/>
      <w:marBottom w:val="0"/>
      <w:divBdr>
        <w:top w:val="none" w:sz="0" w:space="0" w:color="auto"/>
        <w:left w:val="none" w:sz="0" w:space="0" w:color="auto"/>
        <w:bottom w:val="none" w:sz="0" w:space="0" w:color="auto"/>
        <w:right w:val="none" w:sz="0" w:space="0" w:color="auto"/>
      </w:divBdr>
    </w:div>
    <w:div w:id="1544319722">
      <w:bodyDiv w:val="1"/>
      <w:marLeft w:val="0"/>
      <w:marRight w:val="0"/>
      <w:marTop w:val="0"/>
      <w:marBottom w:val="0"/>
      <w:divBdr>
        <w:top w:val="none" w:sz="0" w:space="0" w:color="auto"/>
        <w:left w:val="none" w:sz="0" w:space="0" w:color="auto"/>
        <w:bottom w:val="none" w:sz="0" w:space="0" w:color="auto"/>
        <w:right w:val="none" w:sz="0" w:space="0" w:color="auto"/>
      </w:divBdr>
    </w:div>
    <w:div w:id="1544321071">
      <w:bodyDiv w:val="1"/>
      <w:marLeft w:val="0"/>
      <w:marRight w:val="0"/>
      <w:marTop w:val="0"/>
      <w:marBottom w:val="0"/>
      <w:divBdr>
        <w:top w:val="none" w:sz="0" w:space="0" w:color="auto"/>
        <w:left w:val="none" w:sz="0" w:space="0" w:color="auto"/>
        <w:bottom w:val="none" w:sz="0" w:space="0" w:color="auto"/>
        <w:right w:val="none" w:sz="0" w:space="0" w:color="auto"/>
      </w:divBdr>
    </w:div>
    <w:div w:id="1544558942">
      <w:bodyDiv w:val="1"/>
      <w:marLeft w:val="0"/>
      <w:marRight w:val="0"/>
      <w:marTop w:val="0"/>
      <w:marBottom w:val="0"/>
      <w:divBdr>
        <w:top w:val="none" w:sz="0" w:space="0" w:color="auto"/>
        <w:left w:val="none" w:sz="0" w:space="0" w:color="auto"/>
        <w:bottom w:val="none" w:sz="0" w:space="0" w:color="auto"/>
        <w:right w:val="none" w:sz="0" w:space="0" w:color="auto"/>
      </w:divBdr>
    </w:div>
    <w:div w:id="1544750231">
      <w:bodyDiv w:val="1"/>
      <w:marLeft w:val="0"/>
      <w:marRight w:val="0"/>
      <w:marTop w:val="0"/>
      <w:marBottom w:val="0"/>
      <w:divBdr>
        <w:top w:val="none" w:sz="0" w:space="0" w:color="auto"/>
        <w:left w:val="none" w:sz="0" w:space="0" w:color="auto"/>
        <w:bottom w:val="none" w:sz="0" w:space="0" w:color="auto"/>
        <w:right w:val="none" w:sz="0" w:space="0" w:color="auto"/>
      </w:divBdr>
    </w:div>
    <w:div w:id="1545673682">
      <w:bodyDiv w:val="1"/>
      <w:marLeft w:val="0"/>
      <w:marRight w:val="0"/>
      <w:marTop w:val="0"/>
      <w:marBottom w:val="0"/>
      <w:divBdr>
        <w:top w:val="none" w:sz="0" w:space="0" w:color="auto"/>
        <w:left w:val="none" w:sz="0" w:space="0" w:color="auto"/>
        <w:bottom w:val="none" w:sz="0" w:space="0" w:color="auto"/>
        <w:right w:val="none" w:sz="0" w:space="0" w:color="auto"/>
      </w:divBdr>
    </w:div>
    <w:div w:id="1548565651">
      <w:bodyDiv w:val="1"/>
      <w:marLeft w:val="0"/>
      <w:marRight w:val="0"/>
      <w:marTop w:val="0"/>
      <w:marBottom w:val="0"/>
      <w:divBdr>
        <w:top w:val="none" w:sz="0" w:space="0" w:color="auto"/>
        <w:left w:val="none" w:sz="0" w:space="0" w:color="auto"/>
        <w:bottom w:val="none" w:sz="0" w:space="0" w:color="auto"/>
        <w:right w:val="none" w:sz="0" w:space="0" w:color="auto"/>
      </w:divBdr>
    </w:div>
    <w:div w:id="1554464889">
      <w:bodyDiv w:val="1"/>
      <w:marLeft w:val="0"/>
      <w:marRight w:val="0"/>
      <w:marTop w:val="0"/>
      <w:marBottom w:val="0"/>
      <w:divBdr>
        <w:top w:val="none" w:sz="0" w:space="0" w:color="auto"/>
        <w:left w:val="none" w:sz="0" w:space="0" w:color="auto"/>
        <w:bottom w:val="none" w:sz="0" w:space="0" w:color="auto"/>
        <w:right w:val="none" w:sz="0" w:space="0" w:color="auto"/>
      </w:divBdr>
      <w:divsChild>
        <w:div w:id="519514448">
          <w:marLeft w:val="0"/>
          <w:marRight w:val="0"/>
          <w:marTop w:val="0"/>
          <w:marBottom w:val="0"/>
          <w:divBdr>
            <w:top w:val="none" w:sz="0" w:space="0" w:color="auto"/>
            <w:left w:val="none" w:sz="0" w:space="0" w:color="auto"/>
            <w:bottom w:val="none" w:sz="0" w:space="0" w:color="auto"/>
            <w:right w:val="none" w:sz="0" w:space="0" w:color="auto"/>
          </w:divBdr>
        </w:div>
      </w:divsChild>
    </w:div>
    <w:div w:id="1555003248">
      <w:bodyDiv w:val="1"/>
      <w:marLeft w:val="0"/>
      <w:marRight w:val="0"/>
      <w:marTop w:val="0"/>
      <w:marBottom w:val="0"/>
      <w:divBdr>
        <w:top w:val="none" w:sz="0" w:space="0" w:color="auto"/>
        <w:left w:val="none" w:sz="0" w:space="0" w:color="auto"/>
        <w:bottom w:val="none" w:sz="0" w:space="0" w:color="auto"/>
        <w:right w:val="none" w:sz="0" w:space="0" w:color="auto"/>
      </w:divBdr>
    </w:div>
    <w:div w:id="1556622566">
      <w:bodyDiv w:val="1"/>
      <w:marLeft w:val="0"/>
      <w:marRight w:val="0"/>
      <w:marTop w:val="0"/>
      <w:marBottom w:val="0"/>
      <w:divBdr>
        <w:top w:val="none" w:sz="0" w:space="0" w:color="auto"/>
        <w:left w:val="none" w:sz="0" w:space="0" w:color="auto"/>
        <w:bottom w:val="none" w:sz="0" w:space="0" w:color="auto"/>
        <w:right w:val="none" w:sz="0" w:space="0" w:color="auto"/>
      </w:divBdr>
    </w:div>
    <w:div w:id="1556771236">
      <w:bodyDiv w:val="1"/>
      <w:marLeft w:val="0"/>
      <w:marRight w:val="0"/>
      <w:marTop w:val="0"/>
      <w:marBottom w:val="0"/>
      <w:divBdr>
        <w:top w:val="none" w:sz="0" w:space="0" w:color="auto"/>
        <w:left w:val="none" w:sz="0" w:space="0" w:color="auto"/>
        <w:bottom w:val="none" w:sz="0" w:space="0" w:color="auto"/>
        <w:right w:val="none" w:sz="0" w:space="0" w:color="auto"/>
      </w:divBdr>
    </w:div>
    <w:div w:id="1558397009">
      <w:bodyDiv w:val="1"/>
      <w:marLeft w:val="0"/>
      <w:marRight w:val="0"/>
      <w:marTop w:val="0"/>
      <w:marBottom w:val="0"/>
      <w:divBdr>
        <w:top w:val="none" w:sz="0" w:space="0" w:color="auto"/>
        <w:left w:val="none" w:sz="0" w:space="0" w:color="auto"/>
        <w:bottom w:val="none" w:sz="0" w:space="0" w:color="auto"/>
        <w:right w:val="none" w:sz="0" w:space="0" w:color="auto"/>
      </w:divBdr>
    </w:div>
    <w:div w:id="1559632865">
      <w:bodyDiv w:val="1"/>
      <w:marLeft w:val="0"/>
      <w:marRight w:val="0"/>
      <w:marTop w:val="0"/>
      <w:marBottom w:val="0"/>
      <w:divBdr>
        <w:top w:val="none" w:sz="0" w:space="0" w:color="auto"/>
        <w:left w:val="none" w:sz="0" w:space="0" w:color="auto"/>
        <w:bottom w:val="none" w:sz="0" w:space="0" w:color="auto"/>
        <w:right w:val="none" w:sz="0" w:space="0" w:color="auto"/>
      </w:divBdr>
    </w:div>
    <w:div w:id="1560436272">
      <w:bodyDiv w:val="1"/>
      <w:marLeft w:val="0"/>
      <w:marRight w:val="0"/>
      <w:marTop w:val="0"/>
      <w:marBottom w:val="0"/>
      <w:divBdr>
        <w:top w:val="none" w:sz="0" w:space="0" w:color="auto"/>
        <w:left w:val="none" w:sz="0" w:space="0" w:color="auto"/>
        <w:bottom w:val="none" w:sz="0" w:space="0" w:color="auto"/>
        <w:right w:val="none" w:sz="0" w:space="0" w:color="auto"/>
      </w:divBdr>
    </w:div>
    <w:div w:id="1562864409">
      <w:bodyDiv w:val="1"/>
      <w:marLeft w:val="0"/>
      <w:marRight w:val="0"/>
      <w:marTop w:val="0"/>
      <w:marBottom w:val="0"/>
      <w:divBdr>
        <w:top w:val="none" w:sz="0" w:space="0" w:color="auto"/>
        <w:left w:val="none" w:sz="0" w:space="0" w:color="auto"/>
        <w:bottom w:val="none" w:sz="0" w:space="0" w:color="auto"/>
        <w:right w:val="none" w:sz="0" w:space="0" w:color="auto"/>
      </w:divBdr>
    </w:div>
    <w:div w:id="1564486748">
      <w:bodyDiv w:val="1"/>
      <w:marLeft w:val="0"/>
      <w:marRight w:val="0"/>
      <w:marTop w:val="0"/>
      <w:marBottom w:val="0"/>
      <w:divBdr>
        <w:top w:val="none" w:sz="0" w:space="0" w:color="auto"/>
        <w:left w:val="none" w:sz="0" w:space="0" w:color="auto"/>
        <w:bottom w:val="none" w:sz="0" w:space="0" w:color="auto"/>
        <w:right w:val="none" w:sz="0" w:space="0" w:color="auto"/>
      </w:divBdr>
    </w:div>
    <w:div w:id="1564750134">
      <w:bodyDiv w:val="1"/>
      <w:marLeft w:val="0"/>
      <w:marRight w:val="0"/>
      <w:marTop w:val="0"/>
      <w:marBottom w:val="0"/>
      <w:divBdr>
        <w:top w:val="none" w:sz="0" w:space="0" w:color="auto"/>
        <w:left w:val="none" w:sz="0" w:space="0" w:color="auto"/>
        <w:bottom w:val="none" w:sz="0" w:space="0" w:color="auto"/>
        <w:right w:val="none" w:sz="0" w:space="0" w:color="auto"/>
      </w:divBdr>
    </w:div>
    <w:div w:id="1566799607">
      <w:bodyDiv w:val="1"/>
      <w:marLeft w:val="0"/>
      <w:marRight w:val="0"/>
      <w:marTop w:val="0"/>
      <w:marBottom w:val="0"/>
      <w:divBdr>
        <w:top w:val="none" w:sz="0" w:space="0" w:color="auto"/>
        <w:left w:val="none" w:sz="0" w:space="0" w:color="auto"/>
        <w:bottom w:val="none" w:sz="0" w:space="0" w:color="auto"/>
        <w:right w:val="none" w:sz="0" w:space="0" w:color="auto"/>
      </w:divBdr>
    </w:div>
    <w:div w:id="1567061541">
      <w:bodyDiv w:val="1"/>
      <w:marLeft w:val="0"/>
      <w:marRight w:val="0"/>
      <w:marTop w:val="0"/>
      <w:marBottom w:val="0"/>
      <w:divBdr>
        <w:top w:val="none" w:sz="0" w:space="0" w:color="auto"/>
        <w:left w:val="none" w:sz="0" w:space="0" w:color="auto"/>
        <w:bottom w:val="none" w:sz="0" w:space="0" w:color="auto"/>
        <w:right w:val="none" w:sz="0" w:space="0" w:color="auto"/>
      </w:divBdr>
    </w:div>
    <w:div w:id="1568149940">
      <w:bodyDiv w:val="1"/>
      <w:marLeft w:val="0"/>
      <w:marRight w:val="0"/>
      <w:marTop w:val="0"/>
      <w:marBottom w:val="0"/>
      <w:divBdr>
        <w:top w:val="none" w:sz="0" w:space="0" w:color="auto"/>
        <w:left w:val="none" w:sz="0" w:space="0" w:color="auto"/>
        <w:bottom w:val="none" w:sz="0" w:space="0" w:color="auto"/>
        <w:right w:val="none" w:sz="0" w:space="0" w:color="auto"/>
      </w:divBdr>
    </w:div>
    <w:div w:id="1571191374">
      <w:bodyDiv w:val="1"/>
      <w:marLeft w:val="0"/>
      <w:marRight w:val="0"/>
      <w:marTop w:val="0"/>
      <w:marBottom w:val="0"/>
      <w:divBdr>
        <w:top w:val="none" w:sz="0" w:space="0" w:color="auto"/>
        <w:left w:val="none" w:sz="0" w:space="0" w:color="auto"/>
        <w:bottom w:val="none" w:sz="0" w:space="0" w:color="auto"/>
        <w:right w:val="none" w:sz="0" w:space="0" w:color="auto"/>
      </w:divBdr>
    </w:div>
    <w:div w:id="1573273854">
      <w:bodyDiv w:val="1"/>
      <w:marLeft w:val="0"/>
      <w:marRight w:val="0"/>
      <w:marTop w:val="0"/>
      <w:marBottom w:val="0"/>
      <w:divBdr>
        <w:top w:val="none" w:sz="0" w:space="0" w:color="auto"/>
        <w:left w:val="none" w:sz="0" w:space="0" w:color="auto"/>
        <w:bottom w:val="none" w:sz="0" w:space="0" w:color="auto"/>
        <w:right w:val="none" w:sz="0" w:space="0" w:color="auto"/>
      </w:divBdr>
    </w:div>
    <w:div w:id="1575119088">
      <w:bodyDiv w:val="1"/>
      <w:marLeft w:val="0"/>
      <w:marRight w:val="0"/>
      <w:marTop w:val="0"/>
      <w:marBottom w:val="0"/>
      <w:divBdr>
        <w:top w:val="none" w:sz="0" w:space="0" w:color="auto"/>
        <w:left w:val="none" w:sz="0" w:space="0" w:color="auto"/>
        <w:bottom w:val="none" w:sz="0" w:space="0" w:color="auto"/>
        <w:right w:val="none" w:sz="0" w:space="0" w:color="auto"/>
      </w:divBdr>
    </w:div>
    <w:div w:id="1576697709">
      <w:bodyDiv w:val="1"/>
      <w:marLeft w:val="0"/>
      <w:marRight w:val="0"/>
      <w:marTop w:val="0"/>
      <w:marBottom w:val="0"/>
      <w:divBdr>
        <w:top w:val="none" w:sz="0" w:space="0" w:color="auto"/>
        <w:left w:val="none" w:sz="0" w:space="0" w:color="auto"/>
        <w:bottom w:val="none" w:sz="0" w:space="0" w:color="auto"/>
        <w:right w:val="none" w:sz="0" w:space="0" w:color="auto"/>
      </w:divBdr>
    </w:div>
    <w:div w:id="1577087360">
      <w:bodyDiv w:val="1"/>
      <w:marLeft w:val="0"/>
      <w:marRight w:val="0"/>
      <w:marTop w:val="0"/>
      <w:marBottom w:val="0"/>
      <w:divBdr>
        <w:top w:val="none" w:sz="0" w:space="0" w:color="auto"/>
        <w:left w:val="none" w:sz="0" w:space="0" w:color="auto"/>
        <w:bottom w:val="none" w:sz="0" w:space="0" w:color="auto"/>
        <w:right w:val="none" w:sz="0" w:space="0" w:color="auto"/>
      </w:divBdr>
    </w:div>
    <w:div w:id="1578395669">
      <w:bodyDiv w:val="1"/>
      <w:marLeft w:val="0"/>
      <w:marRight w:val="0"/>
      <w:marTop w:val="0"/>
      <w:marBottom w:val="0"/>
      <w:divBdr>
        <w:top w:val="none" w:sz="0" w:space="0" w:color="auto"/>
        <w:left w:val="none" w:sz="0" w:space="0" w:color="auto"/>
        <w:bottom w:val="none" w:sz="0" w:space="0" w:color="auto"/>
        <w:right w:val="none" w:sz="0" w:space="0" w:color="auto"/>
      </w:divBdr>
    </w:div>
    <w:div w:id="1578973689">
      <w:bodyDiv w:val="1"/>
      <w:marLeft w:val="0"/>
      <w:marRight w:val="0"/>
      <w:marTop w:val="0"/>
      <w:marBottom w:val="0"/>
      <w:divBdr>
        <w:top w:val="none" w:sz="0" w:space="0" w:color="auto"/>
        <w:left w:val="none" w:sz="0" w:space="0" w:color="auto"/>
        <w:bottom w:val="none" w:sz="0" w:space="0" w:color="auto"/>
        <w:right w:val="none" w:sz="0" w:space="0" w:color="auto"/>
      </w:divBdr>
    </w:div>
    <w:div w:id="1579751238">
      <w:bodyDiv w:val="1"/>
      <w:marLeft w:val="0"/>
      <w:marRight w:val="0"/>
      <w:marTop w:val="0"/>
      <w:marBottom w:val="0"/>
      <w:divBdr>
        <w:top w:val="none" w:sz="0" w:space="0" w:color="auto"/>
        <w:left w:val="none" w:sz="0" w:space="0" w:color="auto"/>
        <w:bottom w:val="none" w:sz="0" w:space="0" w:color="auto"/>
        <w:right w:val="none" w:sz="0" w:space="0" w:color="auto"/>
      </w:divBdr>
    </w:div>
    <w:div w:id="1580557895">
      <w:bodyDiv w:val="1"/>
      <w:marLeft w:val="0"/>
      <w:marRight w:val="0"/>
      <w:marTop w:val="0"/>
      <w:marBottom w:val="0"/>
      <w:divBdr>
        <w:top w:val="none" w:sz="0" w:space="0" w:color="auto"/>
        <w:left w:val="none" w:sz="0" w:space="0" w:color="auto"/>
        <w:bottom w:val="none" w:sz="0" w:space="0" w:color="auto"/>
        <w:right w:val="none" w:sz="0" w:space="0" w:color="auto"/>
      </w:divBdr>
    </w:div>
    <w:div w:id="1581792896">
      <w:bodyDiv w:val="1"/>
      <w:marLeft w:val="0"/>
      <w:marRight w:val="0"/>
      <w:marTop w:val="0"/>
      <w:marBottom w:val="0"/>
      <w:divBdr>
        <w:top w:val="none" w:sz="0" w:space="0" w:color="auto"/>
        <w:left w:val="none" w:sz="0" w:space="0" w:color="auto"/>
        <w:bottom w:val="none" w:sz="0" w:space="0" w:color="auto"/>
        <w:right w:val="none" w:sz="0" w:space="0" w:color="auto"/>
      </w:divBdr>
    </w:div>
    <w:div w:id="1581912355">
      <w:bodyDiv w:val="1"/>
      <w:marLeft w:val="0"/>
      <w:marRight w:val="0"/>
      <w:marTop w:val="0"/>
      <w:marBottom w:val="0"/>
      <w:divBdr>
        <w:top w:val="none" w:sz="0" w:space="0" w:color="auto"/>
        <w:left w:val="none" w:sz="0" w:space="0" w:color="auto"/>
        <w:bottom w:val="none" w:sz="0" w:space="0" w:color="auto"/>
        <w:right w:val="none" w:sz="0" w:space="0" w:color="auto"/>
      </w:divBdr>
    </w:div>
    <w:div w:id="1582985018">
      <w:bodyDiv w:val="1"/>
      <w:marLeft w:val="0"/>
      <w:marRight w:val="0"/>
      <w:marTop w:val="0"/>
      <w:marBottom w:val="0"/>
      <w:divBdr>
        <w:top w:val="none" w:sz="0" w:space="0" w:color="auto"/>
        <w:left w:val="none" w:sz="0" w:space="0" w:color="auto"/>
        <w:bottom w:val="none" w:sz="0" w:space="0" w:color="auto"/>
        <w:right w:val="none" w:sz="0" w:space="0" w:color="auto"/>
      </w:divBdr>
    </w:div>
    <w:div w:id="1583415328">
      <w:bodyDiv w:val="1"/>
      <w:marLeft w:val="0"/>
      <w:marRight w:val="0"/>
      <w:marTop w:val="0"/>
      <w:marBottom w:val="0"/>
      <w:divBdr>
        <w:top w:val="none" w:sz="0" w:space="0" w:color="auto"/>
        <w:left w:val="none" w:sz="0" w:space="0" w:color="auto"/>
        <w:bottom w:val="none" w:sz="0" w:space="0" w:color="auto"/>
        <w:right w:val="none" w:sz="0" w:space="0" w:color="auto"/>
      </w:divBdr>
    </w:div>
    <w:div w:id="1588928080">
      <w:bodyDiv w:val="1"/>
      <w:marLeft w:val="0"/>
      <w:marRight w:val="0"/>
      <w:marTop w:val="0"/>
      <w:marBottom w:val="0"/>
      <w:divBdr>
        <w:top w:val="none" w:sz="0" w:space="0" w:color="auto"/>
        <w:left w:val="none" w:sz="0" w:space="0" w:color="auto"/>
        <w:bottom w:val="none" w:sz="0" w:space="0" w:color="auto"/>
        <w:right w:val="none" w:sz="0" w:space="0" w:color="auto"/>
      </w:divBdr>
    </w:div>
    <w:div w:id="1591507568">
      <w:bodyDiv w:val="1"/>
      <w:marLeft w:val="0"/>
      <w:marRight w:val="0"/>
      <w:marTop w:val="0"/>
      <w:marBottom w:val="0"/>
      <w:divBdr>
        <w:top w:val="none" w:sz="0" w:space="0" w:color="auto"/>
        <w:left w:val="none" w:sz="0" w:space="0" w:color="auto"/>
        <w:bottom w:val="none" w:sz="0" w:space="0" w:color="auto"/>
        <w:right w:val="none" w:sz="0" w:space="0" w:color="auto"/>
      </w:divBdr>
    </w:div>
    <w:div w:id="1592276508">
      <w:bodyDiv w:val="1"/>
      <w:marLeft w:val="0"/>
      <w:marRight w:val="0"/>
      <w:marTop w:val="0"/>
      <w:marBottom w:val="0"/>
      <w:divBdr>
        <w:top w:val="none" w:sz="0" w:space="0" w:color="auto"/>
        <w:left w:val="none" w:sz="0" w:space="0" w:color="auto"/>
        <w:bottom w:val="none" w:sz="0" w:space="0" w:color="auto"/>
        <w:right w:val="none" w:sz="0" w:space="0" w:color="auto"/>
      </w:divBdr>
    </w:div>
    <w:div w:id="1592663775">
      <w:bodyDiv w:val="1"/>
      <w:marLeft w:val="0"/>
      <w:marRight w:val="0"/>
      <w:marTop w:val="0"/>
      <w:marBottom w:val="0"/>
      <w:divBdr>
        <w:top w:val="none" w:sz="0" w:space="0" w:color="auto"/>
        <w:left w:val="none" w:sz="0" w:space="0" w:color="auto"/>
        <w:bottom w:val="none" w:sz="0" w:space="0" w:color="auto"/>
        <w:right w:val="none" w:sz="0" w:space="0" w:color="auto"/>
      </w:divBdr>
    </w:div>
    <w:div w:id="1593658732">
      <w:bodyDiv w:val="1"/>
      <w:marLeft w:val="0"/>
      <w:marRight w:val="0"/>
      <w:marTop w:val="0"/>
      <w:marBottom w:val="0"/>
      <w:divBdr>
        <w:top w:val="none" w:sz="0" w:space="0" w:color="auto"/>
        <w:left w:val="none" w:sz="0" w:space="0" w:color="auto"/>
        <w:bottom w:val="none" w:sz="0" w:space="0" w:color="auto"/>
        <w:right w:val="none" w:sz="0" w:space="0" w:color="auto"/>
      </w:divBdr>
      <w:divsChild>
        <w:div w:id="885601863">
          <w:marLeft w:val="0"/>
          <w:marRight w:val="0"/>
          <w:marTop w:val="0"/>
          <w:marBottom w:val="0"/>
          <w:divBdr>
            <w:top w:val="none" w:sz="0" w:space="0" w:color="auto"/>
            <w:left w:val="none" w:sz="0" w:space="0" w:color="auto"/>
            <w:bottom w:val="none" w:sz="0" w:space="0" w:color="auto"/>
            <w:right w:val="none" w:sz="0" w:space="0" w:color="auto"/>
          </w:divBdr>
          <w:divsChild>
            <w:div w:id="10240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91408">
      <w:bodyDiv w:val="1"/>
      <w:marLeft w:val="0"/>
      <w:marRight w:val="0"/>
      <w:marTop w:val="0"/>
      <w:marBottom w:val="0"/>
      <w:divBdr>
        <w:top w:val="none" w:sz="0" w:space="0" w:color="auto"/>
        <w:left w:val="none" w:sz="0" w:space="0" w:color="auto"/>
        <w:bottom w:val="none" w:sz="0" w:space="0" w:color="auto"/>
        <w:right w:val="none" w:sz="0" w:space="0" w:color="auto"/>
      </w:divBdr>
    </w:div>
    <w:div w:id="1600407215">
      <w:bodyDiv w:val="1"/>
      <w:marLeft w:val="0"/>
      <w:marRight w:val="0"/>
      <w:marTop w:val="0"/>
      <w:marBottom w:val="0"/>
      <w:divBdr>
        <w:top w:val="none" w:sz="0" w:space="0" w:color="auto"/>
        <w:left w:val="none" w:sz="0" w:space="0" w:color="auto"/>
        <w:bottom w:val="none" w:sz="0" w:space="0" w:color="auto"/>
        <w:right w:val="none" w:sz="0" w:space="0" w:color="auto"/>
      </w:divBdr>
    </w:div>
    <w:div w:id="1600600894">
      <w:bodyDiv w:val="1"/>
      <w:marLeft w:val="0"/>
      <w:marRight w:val="0"/>
      <w:marTop w:val="0"/>
      <w:marBottom w:val="0"/>
      <w:divBdr>
        <w:top w:val="none" w:sz="0" w:space="0" w:color="auto"/>
        <w:left w:val="none" w:sz="0" w:space="0" w:color="auto"/>
        <w:bottom w:val="none" w:sz="0" w:space="0" w:color="auto"/>
        <w:right w:val="none" w:sz="0" w:space="0" w:color="auto"/>
      </w:divBdr>
    </w:div>
    <w:div w:id="1601254656">
      <w:bodyDiv w:val="1"/>
      <w:marLeft w:val="0"/>
      <w:marRight w:val="0"/>
      <w:marTop w:val="0"/>
      <w:marBottom w:val="0"/>
      <w:divBdr>
        <w:top w:val="none" w:sz="0" w:space="0" w:color="auto"/>
        <w:left w:val="none" w:sz="0" w:space="0" w:color="auto"/>
        <w:bottom w:val="none" w:sz="0" w:space="0" w:color="auto"/>
        <w:right w:val="none" w:sz="0" w:space="0" w:color="auto"/>
      </w:divBdr>
      <w:divsChild>
        <w:div w:id="160968206">
          <w:marLeft w:val="0"/>
          <w:marRight w:val="0"/>
          <w:marTop w:val="0"/>
          <w:marBottom w:val="0"/>
          <w:divBdr>
            <w:top w:val="none" w:sz="0" w:space="0" w:color="auto"/>
            <w:left w:val="none" w:sz="0" w:space="0" w:color="auto"/>
            <w:bottom w:val="none" w:sz="0" w:space="0" w:color="auto"/>
            <w:right w:val="none" w:sz="0" w:space="0" w:color="auto"/>
          </w:divBdr>
          <w:divsChild>
            <w:div w:id="582908109">
              <w:marLeft w:val="0"/>
              <w:marRight w:val="0"/>
              <w:marTop w:val="0"/>
              <w:marBottom w:val="480"/>
              <w:divBdr>
                <w:top w:val="none" w:sz="0" w:space="0" w:color="auto"/>
                <w:left w:val="none" w:sz="0" w:space="0" w:color="auto"/>
                <w:bottom w:val="none" w:sz="0" w:space="0" w:color="auto"/>
                <w:right w:val="none" w:sz="0" w:space="0" w:color="auto"/>
              </w:divBdr>
              <w:divsChild>
                <w:div w:id="1446465929">
                  <w:marLeft w:val="0"/>
                  <w:marRight w:val="0"/>
                  <w:marTop w:val="0"/>
                  <w:marBottom w:val="0"/>
                  <w:divBdr>
                    <w:top w:val="none" w:sz="0" w:space="0" w:color="auto"/>
                    <w:left w:val="none" w:sz="0" w:space="0" w:color="auto"/>
                    <w:bottom w:val="none" w:sz="0" w:space="0" w:color="auto"/>
                    <w:right w:val="none" w:sz="0" w:space="0" w:color="auto"/>
                  </w:divBdr>
                  <w:divsChild>
                    <w:div w:id="3192374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81944688">
          <w:marLeft w:val="0"/>
          <w:marRight w:val="0"/>
          <w:marTop w:val="0"/>
          <w:marBottom w:val="0"/>
          <w:divBdr>
            <w:top w:val="none" w:sz="0" w:space="0" w:color="auto"/>
            <w:left w:val="none" w:sz="0" w:space="0" w:color="auto"/>
            <w:bottom w:val="none" w:sz="0" w:space="0" w:color="auto"/>
            <w:right w:val="none" w:sz="0" w:space="0" w:color="auto"/>
          </w:divBdr>
        </w:div>
      </w:divsChild>
    </w:div>
    <w:div w:id="1601723036">
      <w:bodyDiv w:val="1"/>
      <w:marLeft w:val="0"/>
      <w:marRight w:val="0"/>
      <w:marTop w:val="0"/>
      <w:marBottom w:val="0"/>
      <w:divBdr>
        <w:top w:val="none" w:sz="0" w:space="0" w:color="auto"/>
        <w:left w:val="none" w:sz="0" w:space="0" w:color="auto"/>
        <w:bottom w:val="none" w:sz="0" w:space="0" w:color="auto"/>
        <w:right w:val="none" w:sz="0" w:space="0" w:color="auto"/>
      </w:divBdr>
    </w:div>
    <w:div w:id="1605842630">
      <w:bodyDiv w:val="1"/>
      <w:marLeft w:val="0"/>
      <w:marRight w:val="0"/>
      <w:marTop w:val="0"/>
      <w:marBottom w:val="0"/>
      <w:divBdr>
        <w:top w:val="none" w:sz="0" w:space="0" w:color="auto"/>
        <w:left w:val="none" w:sz="0" w:space="0" w:color="auto"/>
        <w:bottom w:val="none" w:sz="0" w:space="0" w:color="auto"/>
        <w:right w:val="none" w:sz="0" w:space="0" w:color="auto"/>
      </w:divBdr>
    </w:div>
    <w:div w:id="1606501393">
      <w:bodyDiv w:val="1"/>
      <w:marLeft w:val="0"/>
      <w:marRight w:val="0"/>
      <w:marTop w:val="0"/>
      <w:marBottom w:val="0"/>
      <w:divBdr>
        <w:top w:val="none" w:sz="0" w:space="0" w:color="auto"/>
        <w:left w:val="none" w:sz="0" w:space="0" w:color="auto"/>
        <w:bottom w:val="none" w:sz="0" w:space="0" w:color="auto"/>
        <w:right w:val="none" w:sz="0" w:space="0" w:color="auto"/>
      </w:divBdr>
    </w:div>
    <w:div w:id="1607957326">
      <w:bodyDiv w:val="1"/>
      <w:marLeft w:val="0"/>
      <w:marRight w:val="0"/>
      <w:marTop w:val="0"/>
      <w:marBottom w:val="0"/>
      <w:divBdr>
        <w:top w:val="none" w:sz="0" w:space="0" w:color="auto"/>
        <w:left w:val="none" w:sz="0" w:space="0" w:color="auto"/>
        <w:bottom w:val="none" w:sz="0" w:space="0" w:color="auto"/>
        <w:right w:val="none" w:sz="0" w:space="0" w:color="auto"/>
      </w:divBdr>
    </w:div>
    <w:div w:id="1613130661">
      <w:bodyDiv w:val="1"/>
      <w:marLeft w:val="0"/>
      <w:marRight w:val="0"/>
      <w:marTop w:val="0"/>
      <w:marBottom w:val="0"/>
      <w:divBdr>
        <w:top w:val="none" w:sz="0" w:space="0" w:color="auto"/>
        <w:left w:val="none" w:sz="0" w:space="0" w:color="auto"/>
        <w:bottom w:val="none" w:sz="0" w:space="0" w:color="auto"/>
        <w:right w:val="none" w:sz="0" w:space="0" w:color="auto"/>
      </w:divBdr>
      <w:divsChild>
        <w:div w:id="812527722">
          <w:marLeft w:val="0"/>
          <w:marRight w:val="0"/>
          <w:marTop w:val="0"/>
          <w:marBottom w:val="0"/>
          <w:divBdr>
            <w:top w:val="none" w:sz="0" w:space="0" w:color="auto"/>
            <w:left w:val="none" w:sz="0" w:space="0" w:color="auto"/>
            <w:bottom w:val="none" w:sz="0" w:space="0" w:color="auto"/>
            <w:right w:val="none" w:sz="0" w:space="0" w:color="auto"/>
          </w:divBdr>
        </w:div>
      </w:divsChild>
    </w:div>
    <w:div w:id="1614627918">
      <w:bodyDiv w:val="1"/>
      <w:marLeft w:val="0"/>
      <w:marRight w:val="0"/>
      <w:marTop w:val="0"/>
      <w:marBottom w:val="0"/>
      <w:divBdr>
        <w:top w:val="none" w:sz="0" w:space="0" w:color="auto"/>
        <w:left w:val="none" w:sz="0" w:space="0" w:color="auto"/>
        <w:bottom w:val="none" w:sz="0" w:space="0" w:color="auto"/>
        <w:right w:val="none" w:sz="0" w:space="0" w:color="auto"/>
      </w:divBdr>
    </w:div>
    <w:div w:id="1614942566">
      <w:bodyDiv w:val="1"/>
      <w:marLeft w:val="0"/>
      <w:marRight w:val="0"/>
      <w:marTop w:val="0"/>
      <w:marBottom w:val="0"/>
      <w:divBdr>
        <w:top w:val="none" w:sz="0" w:space="0" w:color="auto"/>
        <w:left w:val="none" w:sz="0" w:space="0" w:color="auto"/>
        <w:bottom w:val="none" w:sz="0" w:space="0" w:color="auto"/>
        <w:right w:val="none" w:sz="0" w:space="0" w:color="auto"/>
      </w:divBdr>
      <w:divsChild>
        <w:div w:id="213859818">
          <w:marLeft w:val="0"/>
          <w:marRight w:val="0"/>
          <w:marTop w:val="0"/>
          <w:marBottom w:val="0"/>
          <w:divBdr>
            <w:top w:val="none" w:sz="0" w:space="0" w:color="auto"/>
            <w:left w:val="none" w:sz="0" w:space="0" w:color="auto"/>
            <w:bottom w:val="none" w:sz="0" w:space="0" w:color="auto"/>
            <w:right w:val="none" w:sz="0" w:space="0" w:color="auto"/>
          </w:divBdr>
        </w:div>
      </w:divsChild>
    </w:div>
    <w:div w:id="1616523424">
      <w:bodyDiv w:val="1"/>
      <w:marLeft w:val="0"/>
      <w:marRight w:val="0"/>
      <w:marTop w:val="0"/>
      <w:marBottom w:val="0"/>
      <w:divBdr>
        <w:top w:val="none" w:sz="0" w:space="0" w:color="auto"/>
        <w:left w:val="none" w:sz="0" w:space="0" w:color="auto"/>
        <w:bottom w:val="none" w:sz="0" w:space="0" w:color="auto"/>
        <w:right w:val="none" w:sz="0" w:space="0" w:color="auto"/>
      </w:divBdr>
    </w:div>
    <w:div w:id="1617978949">
      <w:bodyDiv w:val="1"/>
      <w:marLeft w:val="0"/>
      <w:marRight w:val="0"/>
      <w:marTop w:val="0"/>
      <w:marBottom w:val="0"/>
      <w:divBdr>
        <w:top w:val="none" w:sz="0" w:space="0" w:color="auto"/>
        <w:left w:val="none" w:sz="0" w:space="0" w:color="auto"/>
        <w:bottom w:val="none" w:sz="0" w:space="0" w:color="auto"/>
        <w:right w:val="none" w:sz="0" w:space="0" w:color="auto"/>
      </w:divBdr>
    </w:div>
    <w:div w:id="1619753249">
      <w:bodyDiv w:val="1"/>
      <w:marLeft w:val="0"/>
      <w:marRight w:val="0"/>
      <w:marTop w:val="0"/>
      <w:marBottom w:val="0"/>
      <w:divBdr>
        <w:top w:val="none" w:sz="0" w:space="0" w:color="auto"/>
        <w:left w:val="none" w:sz="0" w:space="0" w:color="auto"/>
        <w:bottom w:val="none" w:sz="0" w:space="0" w:color="auto"/>
        <w:right w:val="none" w:sz="0" w:space="0" w:color="auto"/>
      </w:divBdr>
    </w:div>
    <w:div w:id="1621255687">
      <w:bodyDiv w:val="1"/>
      <w:marLeft w:val="0"/>
      <w:marRight w:val="0"/>
      <w:marTop w:val="0"/>
      <w:marBottom w:val="0"/>
      <w:divBdr>
        <w:top w:val="none" w:sz="0" w:space="0" w:color="auto"/>
        <w:left w:val="none" w:sz="0" w:space="0" w:color="auto"/>
        <w:bottom w:val="none" w:sz="0" w:space="0" w:color="auto"/>
        <w:right w:val="none" w:sz="0" w:space="0" w:color="auto"/>
      </w:divBdr>
    </w:div>
    <w:div w:id="1623461677">
      <w:bodyDiv w:val="1"/>
      <w:marLeft w:val="0"/>
      <w:marRight w:val="0"/>
      <w:marTop w:val="0"/>
      <w:marBottom w:val="0"/>
      <w:divBdr>
        <w:top w:val="none" w:sz="0" w:space="0" w:color="auto"/>
        <w:left w:val="none" w:sz="0" w:space="0" w:color="auto"/>
        <w:bottom w:val="none" w:sz="0" w:space="0" w:color="auto"/>
        <w:right w:val="none" w:sz="0" w:space="0" w:color="auto"/>
      </w:divBdr>
    </w:div>
    <w:div w:id="1623799686">
      <w:bodyDiv w:val="1"/>
      <w:marLeft w:val="0"/>
      <w:marRight w:val="0"/>
      <w:marTop w:val="0"/>
      <w:marBottom w:val="0"/>
      <w:divBdr>
        <w:top w:val="none" w:sz="0" w:space="0" w:color="auto"/>
        <w:left w:val="none" w:sz="0" w:space="0" w:color="auto"/>
        <w:bottom w:val="none" w:sz="0" w:space="0" w:color="auto"/>
        <w:right w:val="none" w:sz="0" w:space="0" w:color="auto"/>
      </w:divBdr>
    </w:div>
    <w:div w:id="1624921513">
      <w:bodyDiv w:val="1"/>
      <w:marLeft w:val="0"/>
      <w:marRight w:val="0"/>
      <w:marTop w:val="0"/>
      <w:marBottom w:val="0"/>
      <w:divBdr>
        <w:top w:val="none" w:sz="0" w:space="0" w:color="auto"/>
        <w:left w:val="none" w:sz="0" w:space="0" w:color="auto"/>
        <w:bottom w:val="none" w:sz="0" w:space="0" w:color="auto"/>
        <w:right w:val="none" w:sz="0" w:space="0" w:color="auto"/>
      </w:divBdr>
    </w:div>
    <w:div w:id="1634823010">
      <w:bodyDiv w:val="1"/>
      <w:marLeft w:val="0"/>
      <w:marRight w:val="0"/>
      <w:marTop w:val="0"/>
      <w:marBottom w:val="0"/>
      <w:divBdr>
        <w:top w:val="none" w:sz="0" w:space="0" w:color="auto"/>
        <w:left w:val="none" w:sz="0" w:space="0" w:color="auto"/>
        <w:bottom w:val="none" w:sz="0" w:space="0" w:color="auto"/>
        <w:right w:val="none" w:sz="0" w:space="0" w:color="auto"/>
      </w:divBdr>
    </w:div>
    <w:div w:id="1637878810">
      <w:bodyDiv w:val="1"/>
      <w:marLeft w:val="0"/>
      <w:marRight w:val="0"/>
      <w:marTop w:val="0"/>
      <w:marBottom w:val="0"/>
      <w:divBdr>
        <w:top w:val="none" w:sz="0" w:space="0" w:color="auto"/>
        <w:left w:val="none" w:sz="0" w:space="0" w:color="auto"/>
        <w:bottom w:val="none" w:sz="0" w:space="0" w:color="auto"/>
        <w:right w:val="none" w:sz="0" w:space="0" w:color="auto"/>
      </w:divBdr>
    </w:div>
    <w:div w:id="1654673587">
      <w:bodyDiv w:val="1"/>
      <w:marLeft w:val="0"/>
      <w:marRight w:val="0"/>
      <w:marTop w:val="0"/>
      <w:marBottom w:val="0"/>
      <w:divBdr>
        <w:top w:val="none" w:sz="0" w:space="0" w:color="auto"/>
        <w:left w:val="none" w:sz="0" w:space="0" w:color="auto"/>
        <w:bottom w:val="none" w:sz="0" w:space="0" w:color="auto"/>
        <w:right w:val="none" w:sz="0" w:space="0" w:color="auto"/>
      </w:divBdr>
    </w:div>
    <w:div w:id="1662659462">
      <w:bodyDiv w:val="1"/>
      <w:marLeft w:val="0"/>
      <w:marRight w:val="0"/>
      <w:marTop w:val="0"/>
      <w:marBottom w:val="0"/>
      <w:divBdr>
        <w:top w:val="none" w:sz="0" w:space="0" w:color="auto"/>
        <w:left w:val="none" w:sz="0" w:space="0" w:color="auto"/>
        <w:bottom w:val="none" w:sz="0" w:space="0" w:color="auto"/>
        <w:right w:val="none" w:sz="0" w:space="0" w:color="auto"/>
      </w:divBdr>
      <w:divsChild>
        <w:div w:id="420180863">
          <w:marLeft w:val="0"/>
          <w:marRight w:val="0"/>
          <w:marTop w:val="0"/>
          <w:marBottom w:val="0"/>
          <w:divBdr>
            <w:top w:val="none" w:sz="0" w:space="0" w:color="auto"/>
            <w:left w:val="none" w:sz="0" w:space="0" w:color="auto"/>
            <w:bottom w:val="none" w:sz="0" w:space="0" w:color="auto"/>
            <w:right w:val="none" w:sz="0" w:space="0" w:color="auto"/>
          </w:divBdr>
          <w:divsChild>
            <w:div w:id="1747143626">
              <w:marLeft w:val="0"/>
              <w:marRight w:val="0"/>
              <w:marTop w:val="0"/>
              <w:marBottom w:val="0"/>
              <w:divBdr>
                <w:top w:val="none" w:sz="0" w:space="0" w:color="auto"/>
                <w:left w:val="none" w:sz="0" w:space="0" w:color="auto"/>
                <w:bottom w:val="none" w:sz="0" w:space="0" w:color="auto"/>
                <w:right w:val="none" w:sz="0" w:space="0" w:color="auto"/>
              </w:divBdr>
              <w:divsChild>
                <w:div w:id="30404466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52785630">
          <w:marLeft w:val="0"/>
          <w:marRight w:val="0"/>
          <w:marTop w:val="0"/>
          <w:marBottom w:val="0"/>
          <w:divBdr>
            <w:top w:val="none" w:sz="0" w:space="0" w:color="auto"/>
            <w:left w:val="none" w:sz="0" w:space="0" w:color="auto"/>
            <w:bottom w:val="none" w:sz="0" w:space="0" w:color="auto"/>
            <w:right w:val="none" w:sz="0" w:space="0" w:color="auto"/>
          </w:divBdr>
        </w:div>
      </w:divsChild>
    </w:div>
    <w:div w:id="1667056327">
      <w:bodyDiv w:val="1"/>
      <w:marLeft w:val="0"/>
      <w:marRight w:val="0"/>
      <w:marTop w:val="0"/>
      <w:marBottom w:val="0"/>
      <w:divBdr>
        <w:top w:val="none" w:sz="0" w:space="0" w:color="auto"/>
        <w:left w:val="none" w:sz="0" w:space="0" w:color="auto"/>
        <w:bottom w:val="none" w:sz="0" w:space="0" w:color="auto"/>
        <w:right w:val="none" w:sz="0" w:space="0" w:color="auto"/>
      </w:divBdr>
    </w:div>
    <w:div w:id="1669210847">
      <w:bodyDiv w:val="1"/>
      <w:marLeft w:val="0"/>
      <w:marRight w:val="0"/>
      <w:marTop w:val="0"/>
      <w:marBottom w:val="0"/>
      <w:divBdr>
        <w:top w:val="none" w:sz="0" w:space="0" w:color="auto"/>
        <w:left w:val="none" w:sz="0" w:space="0" w:color="auto"/>
        <w:bottom w:val="none" w:sz="0" w:space="0" w:color="auto"/>
        <w:right w:val="none" w:sz="0" w:space="0" w:color="auto"/>
      </w:divBdr>
    </w:div>
    <w:div w:id="1672103303">
      <w:bodyDiv w:val="1"/>
      <w:marLeft w:val="0"/>
      <w:marRight w:val="0"/>
      <w:marTop w:val="0"/>
      <w:marBottom w:val="0"/>
      <w:divBdr>
        <w:top w:val="none" w:sz="0" w:space="0" w:color="auto"/>
        <w:left w:val="none" w:sz="0" w:space="0" w:color="auto"/>
        <w:bottom w:val="none" w:sz="0" w:space="0" w:color="auto"/>
        <w:right w:val="none" w:sz="0" w:space="0" w:color="auto"/>
      </w:divBdr>
    </w:div>
    <w:div w:id="1672368416">
      <w:bodyDiv w:val="1"/>
      <w:marLeft w:val="0"/>
      <w:marRight w:val="0"/>
      <w:marTop w:val="0"/>
      <w:marBottom w:val="0"/>
      <w:divBdr>
        <w:top w:val="none" w:sz="0" w:space="0" w:color="auto"/>
        <w:left w:val="none" w:sz="0" w:space="0" w:color="auto"/>
        <w:bottom w:val="none" w:sz="0" w:space="0" w:color="auto"/>
        <w:right w:val="none" w:sz="0" w:space="0" w:color="auto"/>
      </w:divBdr>
    </w:div>
    <w:div w:id="1672485884">
      <w:bodyDiv w:val="1"/>
      <w:marLeft w:val="0"/>
      <w:marRight w:val="0"/>
      <w:marTop w:val="0"/>
      <w:marBottom w:val="0"/>
      <w:divBdr>
        <w:top w:val="none" w:sz="0" w:space="0" w:color="auto"/>
        <w:left w:val="none" w:sz="0" w:space="0" w:color="auto"/>
        <w:bottom w:val="none" w:sz="0" w:space="0" w:color="auto"/>
        <w:right w:val="none" w:sz="0" w:space="0" w:color="auto"/>
      </w:divBdr>
    </w:div>
    <w:div w:id="1673794374">
      <w:bodyDiv w:val="1"/>
      <w:marLeft w:val="0"/>
      <w:marRight w:val="0"/>
      <w:marTop w:val="0"/>
      <w:marBottom w:val="0"/>
      <w:divBdr>
        <w:top w:val="none" w:sz="0" w:space="0" w:color="auto"/>
        <w:left w:val="none" w:sz="0" w:space="0" w:color="auto"/>
        <w:bottom w:val="none" w:sz="0" w:space="0" w:color="auto"/>
        <w:right w:val="none" w:sz="0" w:space="0" w:color="auto"/>
      </w:divBdr>
    </w:div>
    <w:div w:id="1678581171">
      <w:bodyDiv w:val="1"/>
      <w:marLeft w:val="0"/>
      <w:marRight w:val="0"/>
      <w:marTop w:val="0"/>
      <w:marBottom w:val="0"/>
      <w:divBdr>
        <w:top w:val="none" w:sz="0" w:space="0" w:color="auto"/>
        <w:left w:val="none" w:sz="0" w:space="0" w:color="auto"/>
        <w:bottom w:val="none" w:sz="0" w:space="0" w:color="auto"/>
        <w:right w:val="none" w:sz="0" w:space="0" w:color="auto"/>
      </w:divBdr>
    </w:div>
    <w:div w:id="1678968489">
      <w:bodyDiv w:val="1"/>
      <w:marLeft w:val="0"/>
      <w:marRight w:val="0"/>
      <w:marTop w:val="0"/>
      <w:marBottom w:val="0"/>
      <w:divBdr>
        <w:top w:val="none" w:sz="0" w:space="0" w:color="auto"/>
        <w:left w:val="none" w:sz="0" w:space="0" w:color="auto"/>
        <w:bottom w:val="none" w:sz="0" w:space="0" w:color="auto"/>
        <w:right w:val="none" w:sz="0" w:space="0" w:color="auto"/>
      </w:divBdr>
    </w:div>
    <w:div w:id="1680234102">
      <w:bodyDiv w:val="1"/>
      <w:marLeft w:val="0"/>
      <w:marRight w:val="0"/>
      <w:marTop w:val="0"/>
      <w:marBottom w:val="0"/>
      <w:divBdr>
        <w:top w:val="none" w:sz="0" w:space="0" w:color="auto"/>
        <w:left w:val="none" w:sz="0" w:space="0" w:color="auto"/>
        <w:bottom w:val="none" w:sz="0" w:space="0" w:color="auto"/>
        <w:right w:val="none" w:sz="0" w:space="0" w:color="auto"/>
      </w:divBdr>
    </w:div>
    <w:div w:id="1681078807">
      <w:bodyDiv w:val="1"/>
      <w:marLeft w:val="0"/>
      <w:marRight w:val="0"/>
      <w:marTop w:val="0"/>
      <w:marBottom w:val="0"/>
      <w:divBdr>
        <w:top w:val="none" w:sz="0" w:space="0" w:color="auto"/>
        <w:left w:val="none" w:sz="0" w:space="0" w:color="auto"/>
        <w:bottom w:val="none" w:sz="0" w:space="0" w:color="auto"/>
        <w:right w:val="none" w:sz="0" w:space="0" w:color="auto"/>
      </w:divBdr>
    </w:div>
    <w:div w:id="1683118386">
      <w:bodyDiv w:val="1"/>
      <w:marLeft w:val="0"/>
      <w:marRight w:val="0"/>
      <w:marTop w:val="0"/>
      <w:marBottom w:val="0"/>
      <w:divBdr>
        <w:top w:val="none" w:sz="0" w:space="0" w:color="auto"/>
        <w:left w:val="none" w:sz="0" w:space="0" w:color="auto"/>
        <w:bottom w:val="none" w:sz="0" w:space="0" w:color="auto"/>
        <w:right w:val="none" w:sz="0" w:space="0" w:color="auto"/>
      </w:divBdr>
    </w:div>
    <w:div w:id="1683706178">
      <w:bodyDiv w:val="1"/>
      <w:marLeft w:val="0"/>
      <w:marRight w:val="0"/>
      <w:marTop w:val="0"/>
      <w:marBottom w:val="0"/>
      <w:divBdr>
        <w:top w:val="none" w:sz="0" w:space="0" w:color="auto"/>
        <w:left w:val="none" w:sz="0" w:space="0" w:color="auto"/>
        <w:bottom w:val="none" w:sz="0" w:space="0" w:color="auto"/>
        <w:right w:val="none" w:sz="0" w:space="0" w:color="auto"/>
      </w:divBdr>
    </w:div>
    <w:div w:id="1684235720">
      <w:bodyDiv w:val="1"/>
      <w:marLeft w:val="0"/>
      <w:marRight w:val="0"/>
      <w:marTop w:val="0"/>
      <w:marBottom w:val="0"/>
      <w:divBdr>
        <w:top w:val="none" w:sz="0" w:space="0" w:color="auto"/>
        <w:left w:val="none" w:sz="0" w:space="0" w:color="auto"/>
        <w:bottom w:val="none" w:sz="0" w:space="0" w:color="auto"/>
        <w:right w:val="none" w:sz="0" w:space="0" w:color="auto"/>
      </w:divBdr>
    </w:div>
    <w:div w:id="1685279821">
      <w:bodyDiv w:val="1"/>
      <w:marLeft w:val="0"/>
      <w:marRight w:val="0"/>
      <w:marTop w:val="0"/>
      <w:marBottom w:val="0"/>
      <w:divBdr>
        <w:top w:val="none" w:sz="0" w:space="0" w:color="auto"/>
        <w:left w:val="none" w:sz="0" w:space="0" w:color="auto"/>
        <w:bottom w:val="none" w:sz="0" w:space="0" w:color="auto"/>
        <w:right w:val="none" w:sz="0" w:space="0" w:color="auto"/>
      </w:divBdr>
    </w:div>
    <w:div w:id="1688171460">
      <w:bodyDiv w:val="1"/>
      <w:marLeft w:val="0"/>
      <w:marRight w:val="0"/>
      <w:marTop w:val="0"/>
      <w:marBottom w:val="0"/>
      <w:divBdr>
        <w:top w:val="none" w:sz="0" w:space="0" w:color="auto"/>
        <w:left w:val="none" w:sz="0" w:space="0" w:color="auto"/>
        <w:bottom w:val="none" w:sz="0" w:space="0" w:color="auto"/>
        <w:right w:val="none" w:sz="0" w:space="0" w:color="auto"/>
      </w:divBdr>
    </w:div>
    <w:div w:id="1693263077">
      <w:bodyDiv w:val="1"/>
      <w:marLeft w:val="0"/>
      <w:marRight w:val="0"/>
      <w:marTop w:val="0"/>
      <w:marBottom w:val="0"/>
      <w:divBdr>
        <w:top w:val="none" w:sz="0" w:space="0" w:color="auto"/>
        <w:left w:val="none" w:sz="0" w:space="0" w:color="auto"/>
        <w:bottom w:val="none" w:sz="0" w:space="0" w:color="auto"/>
        <w:right w:val="none" w:sz="0" w:space="0" w:color="auto"/>
      </w:divBdr>
    </w:div>
    <w:div w:id="1694575103">
      <w:bodyDiv w:val="1"/>
      <w:marLeft w:val="0"/>
      <w:marRight w:val="0"/>
      <w:marTop w:val="0"/>
      <w:marBottom w:val="0"/>
      <w:divBdr>
        <w:top w:val="none" w:sz="0" w:space="0" w:color="auto"/>
        <w:left w:val="none" w:sz="0" w:space="0" w:color="auto"/>
        <w:bottom w:val="none" w:sz="0" w:space="0" w:color="auto"/>
        <w:right w:val="none" w:sz="0" w:space="0" w:color="auto"/>
      </w:divBdr>
    </w:div>
    <w:div w:id="1694919918">
      <w:bodyDiv w:val="1"/>
      <w:marLeft w:val="0"/>
      <w:marRight w:val="0"/>
      <w:marTop w:val="0"/>
      <w:marBottom w:val="0"/>
      <w:divBdr>
        <w:top w:val="none" w:sz="0" w:space="0" w:color="auto"/>
        <w:left w:val="none" w:sz="0" w:space="0" w:color="auto"/>
        <w:bottom w:val="none" w:sz="0" w:space="0" w:color="auto"/>
        <w:right w:val="none" w:sz="0" w:space="0" w:color="auto"/>
      </w:divBdr>
    </w:div>
    <w:div w:id="1695299532">
      <w:bodyDiv w:val="1"/>
      <w:marLeft w:val="0"/>
      <w:marRight w:val="0"/>
      <w:marTop w:val="0"/>
      <w:marBottom w:val="0"/>
      <w:divBdr>
        <w:top w:val="none" w:sz="0" w:space="0" w:color="auto"/>
        <w:left w:val="none" w:sz="0" w:space="0" w:color="auto"/>
        <w:bottom w:val="none" w:sz="0" w:space="0" w:color="auto"/>
        <w:right w:val="none" w:sz="0" w:space="0" w:color="auto"/>
      </w:divBdr>
    </w:div>
    <w:div w:id="1695616341">
      <w:bodyDiv w:val="1"/>
      <w:marLeft w:val="0"/>
      <w:marRight w:val="0"/>
      <w:marTop w:val="0"/>
      <w:marBottom w:val="0"/>
      <w:divBdr>
        <w:top w:val="none" w:sz="0" w:space="0" w:color="auto"/>
        <w:left w:val="none" w:sz="0" w:space="0" w:color="auto"/>
        <w:bottom w:val="none" w:sz="0" w:space="0" w:color="auto"/>
        <w:right w:val="none" w:sz="0" w:space="0" w:color="auto"/>
      </w:divBdr>
    </w:div>
    <w:div w:id="1699701027">
      <w:bodyDiv w:val="1"/>
      <w:marLeft w:val="0"/>
      <w:marRight w:val="0"/>
      <w:marTop w:val="0"/>
      <w:marBottom w:val="0"/>
      <w:divBdr>
        <w:top w:val="none" w:sz="0" w:space="0" w:color="auto"/>
        <w:left w:val="none" w:sz="0" w:space="0" w:color="auto"/>
        <w:bottom w:val="none" w:sz="0" w:space="0" w:color="auto"/>
        <w:right w:val="none" w:sz="0" w:space="0" w:color="auto"/>
      </w:divBdr>
    </w:div>
    <w:div w:id="1700816986">
      <w:bodyDiv w:val="1"/>
      <w:marLeft w:val="0"/>
      <w:marRight w:val="0"/>
      <w:marTop w:val="0"/>
      <w:marBottom w:val="0"/>
      <w:divBdr>
        <w:top w:val="none" w:sz="0" w:space="0" w:color="auto"/>
        <w:left w:val="none" w:sz="0" w:space="0" w:color="auto"/>
        <w:bottom w:val="none" w:sz="0" w:space="0" w:color="auto"/>
        <w:right w:val="none" w:sz="0" w:space="0" w:color="auto"/>
      </w:divBdr>
    </w:div>
    <w:div w:id="1701854061">
      <w:bodyDiv w:val="1"/>
      <w:marLeft w:val="0"/>
      <w:marRight w:val="0"/>
      <w:marTop w:val="0"/>
      <w:marBottom w:val="0"/>
      <w:divBdr>
        <w:top w:val="none" w:sz="0" w:space="0" w:color="auto"/>
        <w:left w:val="none" w:sz="0" w:space="0" w:color="auto"/>
        <w:bottom w:val="none" w:sz="0" w:space="0" w:color="auto"/>
        <w:right w:val="none" w:sz="0" w:space="0" w:color="auto"/>
      </w:divBdr>
    </w:div>
    <w:div w:id="1702976748">
      <w:bodyDiv w:val="1"/>
      <w:marLeft w:val="0"/>
      <w:marRight w:val="0"/>
      <w:marTop w:val="0"/>
      <w:marBottom w:val="0"/>
      <w:divBdr>
        <w:top w:val="none" w:sz="0" w:space="0" w:color="auto"/>
        <w:left w:val="none" w:sz="0" w:space="0" w:color="auto"/>
        <w:bottom w:val="none" w:sz="0" w:space="0" w:color="auto"/>
        <w:right w:val="none" w:sz="0" w:space="0" w:color="auto"/>
      </w:divBdr>
    </w:div>
    <w:div w:id="1704020209">
      <w:bodyDiv w:val="1"/>
      <w:marLeft w:val="0"/>
      <w:marRight w:val="0"/>
      <w:marTop w:val="0"/>
      <w:marBottom w:val="0"/>
      <w:divBdr>
        <w:top w:val="none" w:sz="0" w:space="0" w:color="auto"/>
        <w:left w:val="none" w:sz="0" w:space="0" w:color="auto"/>
        <w:bottom w:val="none" w:sz="0" w:space="0" w:color="auto"/>
        <w:right w:val="none" w:sz="0" w:space="0" w:color="auto"/>
      </w:divBdr>
    </w:div>
    <w:div w:id="1704672171">
      <w:bodyDiv w:val="1"/>
      <w:marLeft w:val="0"/>
      <w:marRight w:val="0"/>
      <w:marTop w:val="0"/>
      <w:marBottom w:val="0"/>
      <w:divBdr>
        <w:top w:val="none" w:sz="0" w:space="0" w:color="auto"/>
        <w:left w:val="none" w:sz="0" w:space="0" w:color="auto"/>
        <w:bottom w:val="none" w:sz="0" w:space="0" w:color="auto"/>
        <w:right w:val="none" w:sz="0" w:space="0" w:color="auto"/>
      </w:divBdr>
    </w:div>
    <w:div w:id="1705591832">
      <w:bodyDiv w:val="1"/>
      <w:marLeft w:val="0"/>
      <w:marRight w:val="0"/>
      <w:marTop w:val="0"/>
      <w:marBottom w:val="0"/>
      <w:divBdr>
        <w:top w:val="none" w:sz="0" w:space="0" w:color="auto"/>
        <w:left w:val="none" w:sz="0" w:space="0" w:color="auto"/>
        <w:bottom w:val="none" w:sz="0" w:space="0" w:color="auto"/>
        <w:right w:val="none" w:sz="0" w:space="0" w:color="auto"/>
      </w:divBdr>
    </w:div>
    <w:div w:id="1706980366">
      <w:bodyDiv w:val="1"/>
      <w:marLeft w:val="0"/>
      <w:marRight w:val="0"/>
      <w:marTop w:val="0"/>
      <w:marBottom w:val="0"/>
      <w:divBdr>
        <w:top w:val="none" w:sz="0" w:space="0" w:color="auto"/>
        <w:left w:val="none" w:sz="0" w:space="0" w:color="auto"/>
        <w:bottom w:val="none" w:sz="0" w:space="0" w:color="auto"/>
        <w:right w:val="none" w:sz="0" w:space="0" w:color="auto"/>
      </w:divBdr>
    </w:div>
    <w:div w:id="1707412521">
      <w:bodyDiv w:val="1"/>
      <w:marLeft w:val="0"/>
      <w:marRight w:val="0"/>
      <w:marTop w:val="0"/>
      <w:marBottom w:val="0"/>
      <w:divBdr>
        <w:top w:val="none" w:sz="0" w:space="0" w:color="auto"/>
        <w:left w:val="none" w:sz="0" w:space="0" w:color="auto"/>
        <w:bottom w:val="none" w:sz="0" w:space="0" w:color="auto"/>
        <w:right w:val="none" w:sz="0" w:space="0" w:color="auto"/>
      </w:divBdr>
    </w:div>
    <w:div w:id="1709797876">
      <w:bodyDiv w:val="1"/>
      <w:marLeft w:val="0"/>
      <w:marRight w:val="0"/>
      <w:marTop w:val="0"/>
      <w:marBottom w:val="0"/>
      <w:divBdr>
        <w:top w:val="none" w:sz="0" w:space="0" w:color="auto"/>
        <w:left w:val="none" w:sz="0" w:space="0" w:color="auto"/>
        <w:bottom w:val="none" w:sz="0" w:space="0" w:color="auto"/>
        <w:right w:val="none" w:sz="0" w:space="0" w:color="auto"/>
      </w:divBdr>
    </w:div>
    <w:div w:id="1711489905">
      <w:bodyDiv w:val="1"/>
      <w:marLeft w:val="0"/>
      <w:marRight w:val="0"/>
      <w:marTop w:val="0"/>
      <w:marBottom w:val="0"/>
      <w:divBdr>
        <w:top w:val="none" w:sz="0" w:space="0" w:color="auto"/>
        <w:left w:val="none" w:sz="0" w:space="0" w:color="auto"/>
        <w:bottom w:val="none" w:sz="0" w:space="0" w:color="auto"/>
        <w:right w:val="none" w:sz="0" w:space="0" w:color="auto"/>
      </w:divBdr>
    </w:div>
    <w:div w:id="1715155167">
      <w:bodyDiv w:val="1"/>
      <w:marLeft w:val="0"/>
      <w:marRight w:val="0"/>
      <w:marTop w:val="0"/>
      <w:marBottom w:val="0"/>
      <w:divBdr>
        <w:top w:val="none" w:sz="0" w:space="0" w:color="auto"/>
        <w:left w:val="none" w:sz="0" w:space="0" w:color="auto"/>
        <w:bottom w:val="none" w:sz="0" w:space="0" w:color="auto"/>
        <w:right w:val="none" w:sz="0" w:space="0" w:color="auto"/>
      </w:divBdr>
    </w:div>
    <w:div w:id="1716077073">
      <w:bodyDiv w:val="1"/>
      <w:marLeft w:val="0"/>
      <w:marRight w:val="0"/>
      <w:marTop w:val="0"/>
      <w:marBottom w:val="0"/>
      <w:divBdr>
        <w:top w:val="none" w:sz="0" w:space="0" w:color="auto"/>
        <w:left w:val="none" w:sz="0" w:space="0" w:color="auto"/>
        <w:bottom w:val="none" w:sz="0" w:space="0" w:color="auto"/>
        <w:right w:val="none" w:sz="0" w:space="0" w:color="auto"/>
      </w:divBdr>
    </w:div>
    <w:div w:id="1717772600">
      <w:bodyDiv w:val="1"/>
      <w:marLeft w:val="0"/>
      <w:marRight w:val="0"/>
      <w:marTop w:val="0"/>
      <w:marBottom w:val="0"/>
      <w:divBdr>
        <w:top w:val="none" w:sz="0" w:space="0" w:color="auto"/>
        <w:left w:val="none" w:sz="0" w:space="0" w:color="auto"/>
        <w:bottom w:val="none" w:sz="0" w:space="0" w:color="auto"/>
        <w:right w:val="none" w:sz="0" w:space="0" w:color="auto"/>
      </w:divBdr>
    </w:div>
    <w:div w:id="1719353281">
      <w:bodyDiv w:val="1"/>
      <w:marLeft w:val="0"/>
      <w:marRight w:val="0"/>
      <w:marTop w:val="0"/>
      <w:marBottom w:val="0"/>
      <w:divBdr>
        <w:top w:val="none" w:sz="0" w:space="0" w:color="auto"/>
        <w:left w:val="none" w:sz="0" w:space="0" w:color="auto"/>
        <w:bottom w:val="none" w:sz="0" w:space="0" w:color="auto"/>
        <w:right w:val="none" w:sz="0" w:space="0" w:color="auto"/>
      </w:divBdr>
    </w:div>
    <w:div w:id="1721856287">
      <w:bodyDiv w:val="1"/>
      <w:marLeft w:val="0"/>
      <w:marRight w:val="0"/>
      <w:marTop w:val="0"/>
      <w:marBottom w:val="0"/>
      <w:divBdr>
        <w:top w:val="none" w:sz="0" w:space="0" w:color="auto"/>
        <w:left w:val="none" w:sz="0" w:space="0" w:color="auto"/>
        <w:bottom w:val="none" w:sz="0" w:space="0" w:color="auto"/>
        <w:right w:val="none" w:sz="0" w:space="0" w:color="auto"/>
      </w:divBdr>
    </w:div>
    <w:div w:id="1725912626">
      <w:bodyDiv w:val="1"/>
      <w:marLeft w:val="0"/>
      <w:marRight w:val="0"/>
      <w:marTop w:val="0"/>
      <w:marBottom w:val="0"/>
      <w:divBdr>
        <w:top w:val="none" w:sz="0" w:space="0" w:color="auto"/>
        <w:left w:val="none" w:sz="0" w:space="0" w:color="auto"/>
        <w:bottom w:val="none" w:sz="0" w:space="0" w:color="auto"/>
        <w:right w:val="none" w:sz="0" w:space="0" w:color="auto"/>
      </w:divBdr>
    </w:div>
    <w:div w:id="1728450026">
      <w:bodyDiv w:val="1"/>
      <w:marLeft w:val="0"/>
      <w:marRight w:val="0"/>
      <w:marTop w:val="0"/>
      <w:marBottom w:val="0"/>
      <w:divBdr>
        <w:top w:val="none" w:sz="0" w:space="0" w:color="auto"/>
        <w:left w:val="none" w:sz="0" w:space="0" w:color="auto"/>
        <w:bottom w:val="none" w:sz="0" w:space="0" w:color="auto"/>
        <w:right w:val="none" w:sz="0" w:space="0" w:color="auto"/>
      </w:divBdr>
    </w:div>
    <w:div w:id="1730958199">
      <w:bodyDiv w:val="1"/>
      <w:marLeft w:val="0"/>
      <w:marRight w:val="0"/>
      <w:marTop w:val="0"/>
      <w:marBottom w:val="0"/>
      <w:divBdr>
        <w:top w:val="none" w:sz="0" w:space="0" w:color="auto"/>
        <w:left w:val="none" w:sz="0" w:space="0" w:color="auto"/>
        <w:bottom w:val="none" w:sz="0" w:space="0" w:color="auto"/>
        <w:right w:val="none" w:sz="0" w:space="0" w:color="auto"/>
      </w:divBdr>
    </w:div>
    <w:div w:id="1731684713">
      <w:bodyDiv w:val="1"/>
      <w:marLeft w:val="0"/>
      <w:marRight w:val="0"/>
      <w:marTop w:val="0"/>
      <w:marBottom w:val="0"/>
      <w:divBdr>
        <w:top w:val="none" w:sz="0" w:space="0" w:color="auto"/>
        <w:left w:val="none" w:sz="0" w:space="0" w:color="auto"/>
        <w:bottom w:val="none" w:sz="0" w:space="0" w:color="auto"/>
        <w:right w:val="none" w:sz="0" w:space="0" w:color="auto"/>
      </w:divBdr>
    </w:div>
    <w:div w:id="1731802038">
      <w:bodyDiv w:val="1"/>
      <w:marLeft w:val="0"/>
      <w:marRight w:val="0"/>
      <w:marTop w:val="0"/>
      <w:marBottom w:val="0"/>
      <w:divBdr>
        <w:top w:val="none" w:sz="0" w:space="0" w:color="auto"/>
        <w:left w:val="none" w:sz="0" w:space="0" w:color="auto"/>
        <w:bottom w:val="none" w:sz="0" w:space="0" w:color="auto"/>
        <w:right w:val="none" w:sz="0" w:space="0" w:color="auto"/>
      </w:divBdr>
    </w:div>
    <w:div w:id="1733700361">
      <w:bodyDiv w:val="1"/>
      <w:marLeft w:val="0"/>
      <w:marRight w:val="0"/>
      <w:marTop w:val="0"/>
      <w:marBottom w:val="0"/>
      <w:divBdr>
        <w:top w:val="none" w:sz="0" w:space="0" w:color="auto"/>
        <w:left w:val="none" w:sz="0" w:space="0" w:color="auto"/>
        <w:bottom w:val="none" w:sz="0" w:space="0" w:color="auto"/>
        <w:right w:val="none" w:sz="0" w:space="0" w:color="auto"/>
      </w:divBdr>
    </w:div>
    <w:div w:id="1734237185">
      <w:bodyDiv w:val="1"/>
      <w:marLeft w:val="0"/>
      <w:marRight w:val="0"/>
      <w:marTop w:val="0"/>
      <w:marBottom w:val="0"/>
      <w:divBdr>
        <w:top w:val="none" w:sz="0" w:space="0" w:color="auto"/>
        <w:left w:val="none" w:sz="0" w:space="0" w:color="auto"/>
        <w:bottom w:val="none" w:sz="0" w:space="0" w:color="auto"/>
        <w:right w:val="none" w:sz="0" w:space="0" w:color="auto"/>
      </w:divBdr>
    </w:div>
    <w:div w:id="1736125171">
      <w:bodyDiv w:val="1"/>
      <w:marLeft w:val="0"/>
      <w:marRight w:val="0"/>
      <w:marTop w:val="0"/>
      <w:marBottom w:val="0"/>
      <w:divBdr>
        <w:top w:val="none" w:sz="0" w:space="0" w:color="auto"/>
        <w:left w:val="none" w:sz="0" w:space="0" w:color="auto"/>
        <w:bottom w:val="none" w:sz="0" w:space="0" w:color="auto"/>
        <w:right w:val="none" w:sz="0" w:space="0" w:color="auto"/>
      </w:divBdr>
    </w:div>
    <w:div w:id="1739354479">
      <w:bodyDiv w:val="1"/>
      <w:marLeft w:val="0"/>
      <w:marRight w:val="0"/>
      <w:marTop w:val="0"/>
      <w:marBottom w:val="0"/>
      <w:divBdr>
        <w:top w:val="none" w:sz="0" w:space="0" w:color="auto"/>
        <w:left w:val="none" w:sz="0" w:space="0" w:color="auto"/>
        <w:bottom w:val="none" w:sz="0" w:space="0" w:color="auto"/>
        <w:right w:val="none" w:sz="0" w:space="0" w:color="auto"/>
      </w:divBdr>
    </w:div>
    <w:div w:id="1741558595">
      <w:bodyDiv w:val="1"/>
      <w:marLeft w:val="0"/>
      <w:marRight w:val="0"/>
      <w:marTop w:val="0"/>
      <w:marBottom w:val="0"/>
      <w:divBdr>
        <w:top w:val="none" w:sz="0" w:space="0" w:color="auto"/>
        <w:left w:val="none" w:sz="0" w:space="0" w:color="auto"/>
        <w:bottom w:val="none" w:sz="0" w:space="0" w:color="auto"/>
        <w:right w:val="none" w:sz="0" w:space="0" w:color="auto"/>
      </w:divBdr>
    </w:div>
    <w:div w:id="1744908898">
      <w:bodyDiv w:val="1"/>
      <w:marLeft w:val="0"/>
      <w:marRight w:val="0"/>
      <w:marTop w:val="0"/>
      <w:marBottom w:val="0"/>
      <w:divBdr>
        <w:top w:val="none" w:sz="0" w:space="0" w:color="auto"/>
        <w:left w:val="none" w:sz="0" w:space="0" w:color="auto"/>
        <w:bottom w:val="none" w:sz="0" w:space="0" w:color="auto"/>
        <w:right w:val="none" w:sz="0" w:space="0" w:color="auto"/>
      </w:divBdr>
    </w:div>
    <w:div w:id="1745880408">
      <w:bodyDiv w:val="1"/>
      <w:marLeft w:val="0"/>
      <w:marRight w:val="0"/>
      <w:marTop w:val="0"/>
      <w:marBottom w:val="0"/>
      <w:divBdr>
        <w:top w:val="none" w:sz="0" w:space="0" w:color="auto"/>
        <w:left w:val="none" w:sz="0" w:space="0" w:color="auto"/>
        <w:bottom w:val="none" w:sz="0" w:space="0" w:color="auto"/>
        <w:right w:val="none" w:sz="0" w:space="0" w:color="auto"/>
      </w:divBdr>
    </w:div>
    <w:div w:id="1750694385">
      <w:bodyDiv w:val="1"/>
      <w:marLeft w:val="0"/>
      <w:marRight w:val="0"/>
      <w:marTop w:val="0"/>
      <w:marBottom w:val="0"/>
      <w:divBdr>
        <w:top w:val="none" w:sz="0" w:space="0" w:color="auto"/>
        <w:left w:val="none" w:sz="0" w:space="0" w:color="auto"/>
        <w:bottom w:val="none" w:sz="0" w:space="0" w:color="auto"/>
        <w:right w:val="none" w:sz="0" w:space="0" w:color="auto"/>
      </w:divBdr>
    </w:div>
    <w:div w:id="1751584247">
      <w:bodyDiv w:val="1"/>
      <w:marLeft w:val="0"/>
      <w:marRight w:val="0"/>
      <w:marTop w:val="0"/>
      <w:marBottom w:val="0"/>
      <w:divBdr>
        <w:top w:val="none" w:sz="0" w:space="0" w:color="auto"/>
        <w:left w:val="none" w:sz="0" w:space="0" w:color="auto"/>
        <w:bottom w:val="none" w:sz="0" w:space="0" w:color="auto"/>
        <w:right w:val="none" w:sz="0" w:space="0" w:color="auto"/>
      </w:divBdr>
    </w:div>
    <w:div w:id="1752657485">
      <w:bodyDiv w:val="1"/>
      <w:marLeft w:val="0"/>
      <w:marRight w:val="0"/>
      <w:marTop w:val="0"/>
      <w:marBottom w:val="0"/>
      <w:divBdr>
        <w:top w:val="none" w:sz="0" w:space="0" w:color="auto"/>
        <w:left w:val="none" w:sz="0" w:space="0" w:color="auto"/>
        <w:bottom w:val="none" w:sz="0" w:space="0" w:color="auto"/>
        <w:right w:val="none" w:sz="0" w:space="0" w:color="auto"/>
      </w:divBdr>
    </w:div>
    <w:div w:id="1752697144">
      <w:bodyDiv w:val="1"/>
      <w:marLeft w:val="0"/>
      <w:marRight w:val="0"/>
      <w:marTop w:val="0"/>
      <w:marBottom w:val="0"/>
      <w:divBdr>
        <w:top w:val="none" w:sz="0" w:space="0" w:color="auto"/>
        <w:left w:val="none" w:sz="0" w:space="0" w:color="auto"/>
        <w:bottom w:val="none" w:sz="0" w:space="0" w:color="auto"/>
        <w:right w:val="none" w:sz="0" w:space="0" w:color="auto"/>
      </w:divBdr>
      <w:divsChild>
        <w:div w:id="787890041">
          <w:marLeft w:val="0"/>
          <w:marRight w:val="0"/>
          <w:marTop w:val="0"/>
          <w:marBottom w:val="0"/>
          <w:divBdr>
            <w:top w:val="none" w:sz="0" w:space="0" w:color="auto"/>
            <w:left w:val="none" w:sz="0" w:space="0" w:color="auto"/>
            <w:bottom w:val="none" w:sz="0" w:space="0" w:color="auto"/>
            <w:right w:val="none" w:sz="0" w:space="0" w:color="auto"/>
          </w:divBdr>
        </w:div>
      </w:divsChild>
    </w:div>
    <w:div w:id="1753970333">
      <w:bodyDiv w:val="1"/>
      <w:marLeft w:val="0"/>
      <w:marRight w:val="0"/>
      <w:marTop w:val="0"/>
      <w:marBottom w:val="0"/>
      <w:divBdr>
        <w:top w:val="none" w:sz="0" w:space="0" w:color="auto"/>
        <w:left w:val="none" w:sz="0" w:space="0" w:color="auto"/>
        <w:bottom w:val="none" w:sz="0" w:space="0" w:color="auto"/>
        <w:right w:val="none" w:sz="0" w:space="0" w:color="auto"/>
      </w:divBdr>
    </w:div>
    <w:div w:id="1755323097">
      <w:bodyDiv w:val="1"/>
      <w:marLeft w:val="0"/>
      <w:marRight w:val="0"/>
      <w:marTop w:val="0"/>
      <w:marBottom w:val="0"/>
      <w:divBdr>
        <w:top w:val="none" w:sz="0" w:space="0" w:color="auto"/>
        <w:left w:val="none" w:sz="0" w:space="0" w:color="auto"/>
        <w:bottom w:val="none" w:sz="0" w:space="0" w:color="auto"/>
        <w:right w:val="none" w:sz="0" w:space="0" w:color="auto"/>
      </w:divBdr>
    </w:div>
    <w:div w:id="1755739180">
      <w:bodyDiv w:val="1"/>
      <w:marLeft w:val="0"/>
      <w:marRight w:val="0"/>
      <w:marTop w:val="0"/>
      <w:marBottom w:val="0"/>
      <w:divBdr>
        <w:top w:val="none" w:sz="0" w:space="0" w:color="auto"/>
        <w:left w:val="none" w:sz="0" w:space="0" w:color="auto"/>
        <w:bottom w:val="none" w:sz="0" w:space="0" w:color="auto"/>
        <w:right w:val="none" w:sz="0" w:space="0" w:color="auto"/>
      </w:divBdr>
    </w:div>
    <w:div w:id="1759717413">
      <w:bodyDiv w:val="1"/>
      <w:marLeft w:val="0"/>
      <w:marRight w:val="0"/>
      <w:marTop w:val="0"/>
      <w:marBottom w:val="0"/>
      <w:divBdr>
        <w:top w:val="none" w:sz="0" w:space="0" w:color="auto"/>
        <w:left w:val="none" w:sz="0" w:space="0" w:color="auto"/>
        <w:bottom w:val="none" w:sz="0" w:space="0" w:color="auto"/>
        <w:right w:val="none" w:sz="0" w:space="0" w:color="auto"/>
      </w:divBdr>
    </w:div>
    <w:div w:id="1764716849">
      <w:bodyDiv w:val="1"/>
      <w:marLeft w:val="0"/>
      <w:marRight w:val="0"/>
      <w:marTop w:val="0"/>
      <w:marBottom w:val="0"/>
      <w:divBdr>
        <w:top w:val="none" w:sz="0" w:space="0" w:color="auto"/>
        <w:left w:val="none" w:sz="0" w:space="0" w:color="auto"/>
        <w:bottom w:val="none" w:sz="0" w:space="0" w:color="auto"/>
        <w:right w:val="none" w:sz="0" w:space="0" w:color="auto"/>
      </w:divBdr>
    </w:div>
    <w:div w:id="1766147720">
      <w:bodyDiv w:val="1"/>
      <w:marLeft w:val="0"/>
      <w:marRight w:val="0"/>
      <w:marTop w:val="0"/>
      <w:marBottom w:val="0"/>
      <w:divBdr>
        <w:top w:val="none" w:sz="0" w:space="0" w:color="auto"/>
        <w:left w:val="none" w:sz="0" w:space="0" w:color="auto"/>
        <w:bottom w:val="none" w:sz="0" w:space="0" w:color="auto"/>
        <w:right w:val="none" w:sz="0" w:space="0" w:color="auto"/>
      </w:divBdr>
    </w:div>
    <w:div w:id="1767379476">
      <w:bodyDiv w:val="1"/>
      <w:marLeft w:val="0"/>
      <w:marRight w:val="0"/>
      <w:marTop w:val="0"/>
      <w:marBottom w:val="0"/>
      <w:divBdr>
        <w:top w:val="none" w:sz="0" w:space="0" w:color="auto"/>
        <w:left w:val="none" w:sz="0" w:space="0" w:color="auto"/>
        <w:bottom w:val="none" w:sz="0" w:space="0" w:color="auto"/>
        <w:right w:val="none" w:sz="0" w:space="0" w:color="auto"/>
      </w:divBdr>
      <w:divsChild>
        <w:div w:id="96045306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767730501">
      <w:bodyDiv w:val="1"/>
      <w:marLeft w:val="0"/>
      <w:marRight w:val="0"/>
      <w:marTop w:val="0"/>
      <w:marBottom w:val="0"/>
      <w:divBdr>
        <w:top w:val="none" w:sz="0" w:space="0" w:color="auto"/>
        <w:left w:val="none" w:sz="0" w:space="0" w:color="auto"/>
        <w:bottom w:val="none" w:sz="0" w:space="0" w:color="auto"/>
        <w:right w:val="none" w:sz="0" w:space="0" w:color="auto"/>
      </w:divBdr>
    </w:div>
    <w:div w:id="1769960941">
      <w:bodyDiv w:val="1"/>
      <w:marLeft w:val="0"/>
      <w:marRight w:val="0"/>
      <w:marTop w:val="0"/>
      <w:marBottom w:val="0"/>
      <w:divBdr>
        <w:top w:val="none" w:sz="0" w:space="0" w:color="auto"/>
        <w:left w:val="none" w:sz="0" w:space="0" w:color="auto"/>
        <w:bottom w:val="none" w:sz="0" w:space="0" w:color="auto"/>
        <w:right w:val="none" w:sz="0" w:space="0" w:color="auto"/>
      </w:divBdr>
    </w:div>
    <w:div w:id="1771975484">
      <w:bodyDiv w:val="1"/>
      <w:marLeft w:val="0"/>
      <w:marRight w:val="0"/>
      <w:marTop w:val="0"/>
      <w:marBottom w:val="0"/>
      <w:divBdr>
        <w:top w:val="none" w:sz="0" w:space="0" w:color="auto"/>
        <w:left w:val="none" w:sz="0" w:space="0" w:color="auto"/>
        <w:bottom w:val="none" w:sz="0" w:space="0" w:color="auto"/>
        <w:right w:val="none" w:sz="0" w:space="0" w:color="auto"/>
      </w:divBdr>
      <w:divsChild>
        <w:div w:id="407769390">
          <w:marLeft w:val="0"/>
          <w:marRight w:val="0"/>
          <w:marTop w:val="0"/>
          <w:marBottom w:val="0"/>
          <w:divBdr>
            <w:top w:val="none" w:sz="0" w:space="0" w:color="auto"/>
            <w:left w:val="none" w:sz="0" w:space="0" w:color="auto"/>
            <w:bottom w:val="none" w:sz="0" w:space="0" w:color="auto"/>
            <w:right w:val="none" w:sz="0" w:space="0" w:color="auto"/>
          </w:divBdr>
        </w:div>
      </w:divsChild>
    </w:div>
    <w:div w:id="1772311426">
      <w:bodyDiv w:val="1"/>
      <w:marLeft w:val="0"/>
      <w:marRight w:val="0"/>
      <w:marTop w:val="0"/>
      <w:marBottom w:val="0"/>
      <w:divBdr>
        <w:top w:val="none" w:sz="0" w:space="0" w:color="auto"/>
        <w:left w:val="none" w:sz="0" w:space="0" w:color="auto"/>
        <w:bottom w:val="none" w:sz="0" w:space="0" w:color="auto"/>
        <w:right w:val="none" w:sz="0" w:space="0" w:color="auto"/>
      </w:divBdr>
      <w:divsChild>
        <w:div w:id="606885570">
          <w:marLeft w:val="0"/>
          <w:marRight w:val="0"/>
          <w:marTop w:val="0"/>
          <w:marBottom w:val="0"/>
          <w:divBdr>
            <w:top w:val="none" w:sz="0" w:space="0" w:color="auto"/>
            <w:left w:val="none" w:sz="0" w:space="0" w:color="auto"/>
            <w:bottom w:val="none" w:sz="0" w:space="0" w:color="auto"/>
            <w:right w:val="none" w:sz="0" w:space="0" w:color="auto"/>
          </w:divBdr>
        </w:div>
      </w:divsChild>
    </w:div>
    <w:div w:id="1776048751">
      <w:bodyDiv w:val="1"/>
      <w:marLeft w:val="0"/>
      <w:marRight w:val="0"/>
      <w:marTop w:val="0"/>
      <w:marBottom w:val="0"/>
      <w:divBdr>
        <w:top w:val="none" w:sz="0" w:space="0" w:color="auto"/>
        <w:left w:val="none" w:sz="0" w:space="0" w:color="auto"/>
        <w:bottom w:val="none" w:sz="0" w:space="0" w:color="auto"/>
        <w:right w:val="none" w:sz="0" w:space="0" w:color="auto"/>
      </w:divBdr>
    </w:div>
    <w:div w:id="1779250323">
      <w:bodyDiv w:val="1"/>
      <w:marLeft w:val="0"/>
      <w:marRight w:val="0"/>
      <w:marTop w:val="0"/>
      <w:marBottom w:val="0"/>
      <w:divBdr>
        <w:top w:val="none" w:sz="0" w:space="0" w:color="auto"/>
        <w:left w:val="none" w:sz="0" w:space="0" w:color="auto"/>
        <w:bottom w:val="none" w:sz="0" w:space="0" w:color="auto"/>
        <w:right w:val="none" w:sz="0" w:space="0" w:color="auto"/>
      </w:divBdr>
    </w:div>
    <w:div w:id="1780178287">
      <w:bodyDiv w:val="1"/>
      <w:marLeft w:val="0"/>
      <w:marRight w:val="0"/>
      <w:marTop w:val="0"/>
      <w:marBottom w:val="0"/>
      <w:divBdr>
        <w:top w:val="none" w:sz="0" w:space="0" w:color="auto"/>
        <w:left w:val="none" w:sz="0" w:space="0" w:color="auto"/>
        <w:bottom w:val="none" w:sz="0" w:space="0" w:color="auto"/>
        <w:right w:val="none" w:sz="0" w:space="0" w:color="auto"/>
      </w:divBdr>
    </w:div>
    <w:div w:id="1781299394">
      <w:bodyDiv w:val="1"/>
      <w:marLeft w:val="0"/>
      <w:marRight w:val="0"/>
      <w:marTop w:val="0"/>
      <w:marBottom w:val="0"/>
      <w:divBdr>
        <w:top w:val="none" w:sz="0" w:space="0" w:color="auto"/>
        <w:left w:val="none" w:sz="0" w:space="0" w:color="auto"/>
        <w:bottom w:val="none" w:sz="0" w:space="0" w:color="auto"/>
        <w:right w:val="none" w:sz="0" w:space="0" w:color="auto"/>
      </w:divBdr>
    </w:div>
    <w:div w:id="1783645702">
      <w:bodyDiv w:val="1"/>
      <w:marLeft w:val="0"/>
      <w:marRight w:val="0"/>
      <w:marTop w:val="0"/>
      <w:marBottom w:val="0"/>
      <w:divBdr>
        <w:top w:val="none" w:sz="0" w:space="0" w:color="auto"/>
        <w:left w:val="none" w:sz="0" w:space="0" w:color="auto"/>
        <w:bottom w:val="none" w:sz="0" w:space="0" w:color="auto"/>
        <w:right w:val="none" w:sz="0" w:space="0" w:color="auto"/>
      </w:divBdr>
    </w:div>
    <w:div w:id="1786347151">
      <w:bodyDiv w:val="1"/>
      <w:marLeft w:val="0"/>
      <w:marRight w:val="0"/>
      <w:marTop w:val="0"/>
      <w:marBottom w:val="0"/>
      <w:divBdr>
        <w:top w:val="none" w:sz="0" w:space="0" w:color="auto"/>
        <w:left w:val="none" w:sz="0" w:space="0" w:color="auto"/>
        <w:bottom w:val="none" w:sz="0" w:space="0" w:color="auto"/>
        <w:right w:val="none" w:sz="0" w:space="0" w:color="auto"/>
      </w:divBdr>
      <w:divsChild>
        <w:div w:id="641741095">
          <w:marLeft w:val="0"/>
          <w:marRight w:val="0"/>
          <w:marTop w:val="0"/>
          <w:marBottom w:val="0"/>
          <w:divBdr>
            <w:top w:val="none" w:sz="0" w:space="0" w:color="auto"/>
            <w:left w:val="none" w:sz="0" w:space="0" w:color="auto"/>
            <w:bottom w:val="none" w:sz="0" w:space="0" w:color="auto"/>
            <w:right w:val="none" w:sz="0" w:space="0" w:color="auto"/>
          </w:divBdr>
        </w:div>
      </w:divsChild>
    </w:div>
    <w:div w:id="1786580137">
      <w:bodyDiv w:val="1"/>
      <w:marLeft w:val="0"/>
      <w:marRight w:val="0"/>
      <w:marTop w:val="0"/>
      <w:marBottom w:val="0"/>
      <w:divBdr>
        <w:top w:val="none" w:sz="0" w:space="0" w:color="auto"/>
        <w:left w:val="none" w:sz="0" w:space="0" w:color="auto"/>
        <w:bottom w:val="none" w:sz="0" w:space="0" w:color="auto"/>
        <w:right w:val="none" w:sz="0" w:space="0" w:color="auto"/>
      </w:divBdr>
    </w:div>
    <w:div w:id="1787773403">
      <w:bodyDiv w:val="1"/>
      <w:marLeft w:val="0"/>
      <w:marRight w:val="0"/>
      <w:marTop w:val="0"/>
      <w:marBottom w:val="0"/>
      <w:divBdr>
        <w:top w:val="none" w:sz="0" w:space="0" w:color="auto"/>
        <w:left w:val="none" w:sz="0" w:space="0" w:color="auto"/>
        <w:bottom w:val="none" w:sz="0" w:space="0" w:color="auto"/>
        <w:right w:val="none" w:sz="0" w:space="0" w:color="auto"/>
      </w:divBdr>
    </w:div>
    <w:div w:id="1790127021">
      <w:bodyDiv w:val="1"/>
      <w:marLeft w:val="0"/>
      <w:marRight w:val="0"/>
      <w:marTop w:val="0"/>
      <w:marBottom w:val="0"/>
      <w:divBdr>
        <w:top w:val="none" w:sz="0" w:space="0" w:color="auto"/>
        <w:left w:val="none" w:sz="0" w:space="0" w:color="auto"/>
        <w:bottom w:val="none" w:sz="0" w:space="0" w:color="auto"/>
        <w:right w:val="none" w:sz="0" w:space="0" w:color="auto"/>
      </w:divBdr>
    </w:div>
    <w:div w:id="1793162978">
      <w:bodyDiv w:val="1"/>
      <w:marLeft w:val="0"/>
      <w:marRight w:val="0"/>
      <w:marTop w:val="0"/>
      <w:marBottom w:val="0"/>
      <w:divBdr>
        <w:top w:val="none" w:sz="0" w:space="0" w:color="auto"/>
        <w:left w:val="none" w:sz="0" w:space="0" w:color="auto"/>
        <w:bottom w:val="none" w:sz="0" w:space="0" w:color="auto"/>
        <w:right w:val="none" w:sz="0" w:space="0" w:color="auto"/>
      </w:divBdr>
    </w:div>
    <w:div w:id="1793404256">
      <w:bodyDiv w:val="1"/>
      <w:marLeft w:val="0"/>
      <w:marRight w:val="0"/>
      <w:marTop w:val="0"/>
      <w:marBottom w:val="0"/>
      <w:divBdr>
        <w:top w:val="none" w:sz="0" w:space="0" w:color="auto"/>
        <w:left w:val="none" w:sz="0" w:space="0" w:color="auto"/>
        <w:bottom w:val="none" w:sz="0" w:space="0" w:color="auto"/>
        <w:right w:val="none" w:sz="0" w:space="0" w:color="auto"/>
      </w:divBdr>
      <w:divsChild>
        <w:div w:id="593828762">
          <w:marLeft w:val="0"/>
          <w:marRight w:val="0"/>
          <w:marTop w:val="0"/>
          <w:marBottom w:val="0"/>
          <w:divBdr>
            <w:top w:val="single" w:sz="6" w:space="0" w:color="EBEBEB"/>
            <w:left w:val="none" w:sz="0" w:space="0" w:color="auto"/>
            <w:bottom w:val="none" w:sz="0" w:space="0" w:color="auto"/>
            <w:right w:val="none" w:sz="0" w:space="0" w:color="auto"/>
          </w:divBdr>
          <w:divsChild>
            <w:div w:id="523711823">
              <w:marLeft w:val="0"/>
              <w:marRight w:val="0"/>
              <w:marTop w:val="0"/>
              <w:marBottom w:val="0"/>
              <w:divBdr>
                <w:top w:val="none" w:sz="0" w:space="0" w:color="auto"/>
                <w:left w:val="none" w:sz="0" w:space="0" w:color="auto"/>
                <w:bottom w:val="none" w:sz="0" w:space="0" w:color="auto"/>
                <w:right w:val="none" w:sz="0" w:space="0" w:color="auto"/>
              </w:divBdr>
              <w:divsChild>
                <w:div w:id="1943679824">
                  <w:marLeft w:val="0"/>
                  <w:marRight w:val="0"/>
                  <w:marTop w:val="0"/>
                  <w:marBottom w:val="0"/>
                  <w:divBdr>
                    <w:top w:val="none" w:sz="0" w:space="0" w:color="auto"/>
                    <w:left w:val="none" w:sz="0" w:space="0" w:color="auto"/>
                    <w:bottom w:val="none" w:sz="0" w:space="0" w:color="auto"/>
                    <w:right w:val="none" w:sz="0" w:space="0" w:color="auto"/>
                  </w:divBdr>
                  <w:divsChild>
                    <w:div w:id="702559502">
                      <w:marLeft w:val="0"/>
                      <w:marRight w:val="0"/>
                      <w:marTop w:val="195"/>
                      <w:marBottom w:val="195"/>
                      <w:divBdr>
                        <w:top w:val="none" w:sz="0" w:space="0" w:color="auto"/>
                        <w:left w:val="none" w:sz="0" w:space="0" w:color="auto"/>
                        <w:bottom w:val="none" w:sz="0" w:space="0" w:color="auto"/>
                        <w:right w:val="none" w:sz="0" w:space="0" w:color="auto"/>
                      </w:divBdr>
                      <w:divsChild>
                        <w:div w:id="1282541633">
                          <w:marLeft w:val="0"/>
                          <w:marRight w:val="0"/>
                          <w:marTop w:val="0"/>
                          <w:marBottom w:val="0"/>
                          <w:divBdr>
                            <w:top w:val="none" w:sz="0" w:space="0" w:color="auto"/>
                            <w:left w:val="none" w:sz="0" w:space="0" w:color="auto"/>
                            <w:bottom w:val="none" w:sz="0" w:space="0" w:color="auto"/>
                            <w:right w:val="none" w:sz="0" w:space="0" w:color="auto"/>
                          </w:divBdr>
                          <w:divsChild>
                            <w:div w:id="1047146815">
                              <w:marLeft w:val="0"/>
                              <w:marRight w:val="0"/>
                              <w:marTop w:val="0"/>
                              <w:marBottom w:val="0"/>
                              <w:divBdr>
                                <w:top w:val="none" w:sz="0" w:space="0" w:color="auto"/>
                                <w:left w:val="none" w:sz="0" w:space="0" w:color="auto"/>
                                <w:bottom w:val="none" w:sz="0" w:space="0" w:color="auto"/>
                                <w:right w:val="none" w:sz="0" w:space="0" w:color="auto"/>
                              </w:divBdr>
                              <w:divsChild>
                                <w:div w:id="18455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211119">
          <w:marLeft w:val="0"/>
          <w:marRight w:val="0"/>
          <w:marTop w:val="0"/>
          <w:marBottom w:val="0"/>
          <w:divBdr>
            <w:top w:val="none" w:sz="0" w:space="0" w:color="auto"/>
            <w:left w:val="none" w:sz="0" w:space="0" w:color="auto"/>
            <w:bottom w:val="none" w:sz="0" w:space="0" w:color="auto"/>
            <w:right w:val="none" w:sz="0" w:space="0" w:color="auto"/>
          </w:divBdr>
          <w:divsChild>
            <w:div w:id="1408576874">
              <w:marLeft w:val="0"/>
              <w:marRight w:val="0"/>
              <w:marTop w:val="0"/>
              <w:marBottom w:val="0"/>
              <w:divBdr>
                <w:top w:val="none" w:sz="0" w:space="0" w:color="auto"/>
                <w:left w:val="none" w:sz="0" w:space="0" w:color="auto"/>
                <w:bottom w:val="none" w:sz="0" w:space="0" w:color="auto"/>
                <w:right w:val="none" w:sz="0" w:space="0" w:color="auto"/>
              </w:divBdr>
              <w:divsChild>
                <w:div w:id="1379091283">
                  <w:marLeft w:val="0"/>
                  <w:marRight w:val="0"/>
                  <w:marTop w:val="0"/>
                  <w:marBottom w:val="0"/>
                  <w:divBdr>
                    <w:top w:val="none" w:sz="0" w:space="0" w:color="auto"/>
                    <w:left w:val="none" w:sz="0" w:space="0" w:color="auto"/>
                    <w:bottom w:val="none" w:sz="0" w:space="0" w:color="auto"/>
                    <w:right w:val="none" w:sz="0" w:space="0" w:color="auto"/>
                  </w:divBdr>
                  <w:divsChild>
                    <w:div w:id="1421870106">
                      <w:marLeft w:val="0"/>
                      <w:marRight w:val="0"/>
                      <w:marTop w:val="0"/>
                      <w:marBottom w:val="0"/>
                      <w:divBdr>
                        <w:top w:val="none" w:sz="0" w:space="0" w:color="auto"/>
                        <w:left w:val="none" w:sz="0" w:space="0" w:color="auto"/>
                        <w:bottom w:val="none" w:sz="0" w:space="0" w:color="auto"/>
                        <w:right w:val="none" w:sz="0" w:space="0" w:color="auto"/>
                      </w:divBdr>
                      <w:divsChild>
                        <w:div w:id="501507174">
                          <w:marLeft w:val="0"/>
                          <w:marRight w:val="0"/>
                          <w:marTop w:val="0"/>
                          <w:marBottom w:val="0"/>
                          <w:divBdr>
                            <w:top w:val="none" w:sz="0" w:space="0" w:color="auto"/>
                            <w:left w:val="none" w:sz="0" w:space="0" w:color="auto"/>
                            <w:bottom w:val="none" w:sz="0" w:space="0" w:color="auto"/>
                            <w:right w:val="none" w:sz="0" w:space="0" w:color="auto"/>
                          </w:divBdr>
                          <w:divsChild>
                            <w:div w:id="20448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481308">
      <w:bodyDiv w:val="1"/>
      <w:marLeft w:val="0"/>
      <w:marRight w:val="0"/>
      <w:marTop w:val="0"/>
      <w:marBottom w:val="0"/>
      <w:divBdr>
        <w:top w:val="none" w:sz="0" w:space="0" w:color="auto"/>
        <w:left w:val="none" w:sz="0" w:space="0" w:color="auto"/>
        <w:bottom w:val="none" w:sz="0" w:space="0" w:color="auto"/>
        <w:right w:val="none" w:sz="0" w:space="0" w:color="auto"/>
      </w:divBdr>
    </w:div>
    <w:div w:id="1797336367">
      <w:bodyDiv w:val="1"/>
      <w:marLeft w:val="0"/>
      <w:marRight w:val="0"/>
      <w:marTop w:val="0"/>
      <w:marBottom w:val="0"/>
      <w:divBdr>
        <w:top w:val="none" w:sz="0" w:space="0" w:color="auto"/>
        <w:left w:val="none" w:sz="0" w:space="0" w:color="auto"/>
        <w:bottom w:val="none" w:sz="0" w:space="0" w:color="auto"/>
        <w:right w:val="none" w:sz="0" w:space="0" w:color="auto"/>
      </w:divBdr>
    </w:div>
    <w:div w:id="1799764010">
      <w:bodyDiv w:val="1"/>
      <w:marLeft w:val="0"/>
      <w:marRight w:val="0"/>
      <w:marTop w:val="0"/>
      <w:marBottom w:val="0"/>
      <w:divBdr>
        <w:top w:val="none" w:sz="0" w:space="0" w:color="auto"/>
        <w:left w:val="none" w:sz="0" w:space="0" w:color="auto"/>
        <w:bottom w:val="none" w:sz="0" w:space="0" w:color="auto"/>
        <w:right w:val="none" w:sz="0" w:space="0" w:color="auto"/>
      </w:divBdr>
    </w:div>
    <w:div w:id="1801486135">
      <w:bodyDiv w:val="1"/>
      <w:marLeft w:val="0"/>
      <w:marRight w:val="0"/>
      <w:marTop w:val="0"/>
      <w:marBottom w:val="0"/>
      <w:divBdr>
        <w:top w:val="none" w:sz="0" w:space="0" w:color="auto"/>
        <w:left w:val="none" w:sz="0" w:space="0" w:color="auto"/>
        <w:bottom w:val="none" w:sz="0" w:space="0" w:color="auto"/>
        <w:right w:val="none" w:sz="0" w:space="0" w:color="auto"/>
      </w:divBdr>
    </w:div>
    <w:div w:id="1802723522">
      <w:bodyDiv w:val="1"/>
      <w:marLeft w:val="0"/>
      <w:marRight w:val="0"/>
      <w:marTop w:val="0"/>
      <w:marBottom w:val="0"/>
      <w:divBdr>
        <w:top w:val="none" w:sz="0" w:space="0" w:color="auto"/>
        <w:left w:val="none" w:sz="0" w:space="0" w:color="auto"/>
        <w:bottom w:val="none" w:sz="0" w:space="0" w:color="auto"/>
        <w:right w:val="none" w:sz="0" w:space="0" w:color="auto"/>
      </w:divBdr>
    </w:div>
    <w:div w:id="1806462456">
      <w:bodyDiv w:val="1"/>
      <w:marLeft w:val="0"/>
      <w:marRight w:val="0"/>
      <w:marTop w:val="0"/>
      <w:marBottom w:val="0"/>
      <w:divBdr>
        <w:top w:val="none" w:sz="0" w:space="0" w:color="auto"/>
        <w:left w:val="none" w:sz="0" w:space="0" w:color="auto"/>
        <w:bottom w:val="none" w:sz="0" w:space="0" w:color="auto"/>
        <w:right w:val="none" w:sz="0" w:space="0" w:color="auto"/>
      </w:divBdr>
    </w:div>
    <w:div w:id="1808744974">
      <w:bodyDiv w:val="1"/>
      <w:marLeft w:val="0"/>
      <w:marRight w:val="0"/>
      <w:marTop w:val="0"/>
      <w:marBottom w:val="0"/>
      <w:divBdr>
        <w:top w:val="none" w:sz="0" w:space="0" w:color="auto"/>
        <w:left w:val="none" w:sz="0" w:space="0" w:color="auto"/>
        <w:bottom w:val="none" w:sz="0" w:space="0" w:color="auto"/>
        <w:right w:val="none" w:sz="0" w:space="0" w:color="auto"/>
      </w:divBdr>
    </w:div>
    <w:div w:id="1809853459">
      <w:bodyDiv w:val="1"/>
      <w:marLeft w:val="0"/>
      <w:marRight w:val="0"/>
      <w:marTop w:val="0"/>
      <w:marBottom w:val="0"/>
      <w:divBdr>
        <w:top w:val="none" w:sz="0" w:space="0" w:color="auto"/>
        <w:left w:val="none" w:sz="0" w:space="0" w:color="auto"/>
        <w:bottom w:val="none" w:sz="0" w:space="0" w:color="auto"/>
        <w:right w:val="none" w:sz="0" w:space="0" w:color="auto"/>
      </w:divBdr>
    </w:div>
    <w:div w:id="1810202236">
      <w:bodyDiv w:val="1"/>
      <w:marLeft w:val="0"/>
      <w:marRight w:val="0"/>
      <w:marTop w:val="0"/>
      <w:marBottom w:val="0"/>
      <w:divBdr>
        <w:top w:val="none" w:sz="0" w:space="0" w:color="auto"/>
        <w:left w:val="none" w:sz="0" w:space="0" w:color="auto"/>
        <w:bottom w:val="none" w:sz="0" w:space="0" w:color="auto"/>
        <w:right w:val="none" w:sz="0" w:space="0" w:color="auto"/>
      </w:divBdr>
    </w:div>
    <w:div w:id="1810247846">
      <w:bodyDiv w:val="1"/>
      <w:marLeft w:val="0"/>
      <w:marRight w:val="0"/>
      <w:marTop w:val="0"/>
      <w:marBottom w:val="0"/>
      <w:divBdr>
        <w:top w:val="none" w:sz="0" w:space="0" w:color="auto"/>
        <w:left w:val="none" w:sz="0" w:space="0" w:color="auto"/>
        <w:bottom w:val="none" w:sz="0" w:space="0" w:color="auto"/>
        <w:right w:val="none" w:sz="0" w:space="0" w:color="auto"/>
      </w:divBdr>
    </w:div>
    <w:div w:id="1811705540">
      <w:bodyDiv w:val="1"/>
      <w:marLeft w:val="0"/>
      <w:marRight w:val="0"/>
      <w:marTop w:val="0"/>
      <w:marBottom w:val="0"/>
      <w:divBdr>
        <w:top w:val="none" w:sz="0" w:space="0" w:color="auto"/>
        <w:left w:val="none" w:sz="0" w:space="0" w:color="auto"/>
        <w:bottom w:val="none" w:sz="0" w:space="0" w:color="auto"/>
        <w:right w:val="none" w:sz="0" w:space="0" w:color="auto"/>
      </w:divBdr>
    </w:div>
    <w:div w:id="1812207849">
      <w:bodyDiv w:val="1"/>
      <w:marLeft w:val="0"/>
      <w:marRight w:val="0"/>
      <w:marTop w:val="0"/>
      <w:marBottom w:val="0"/>
      <w:divBdr>
        <w:top w:val="none" w:sz="0" w:space="0" w:color="auto"/>
        <w:left w:val="none" w:sz="0" w:space="0" w:color="auto"/>
        <w:bottom w:val="none" w:sz="0" w:space="0" w:color="auto"/>
        <w:right w:val="none" w:sz="0" w:space="0" w:color="auto"/>
      </w:divBdr>
    </w:div>
    <w:div w:id="1814954385">
      <w:bodyDiv w:val="1"/>
      <w:marLeft w:val="0"/>
      <w:marRight w:val="0"/>
      <w:marTop w:val="0"/>
      <w:marBottom w:val="0"/>
      <w:divBdr>
        <w:top w:val="none" w:sz="0" w:space="0" w:color="auto"/>
        <w:left w:val="none" w:sz="0" w:space="0" w:color="auto"/>
        <w:bottom w:val="none" w:sz="0" w:space="0" w:color="auto"/>
        <w:right w:val="none" w:sz="0" w:space="0" w:color="auto"/>
      </w:divBdr>
      <w:divsChild>
        <w:div w:id="307516988">
          <w:marLeft w:val="0"/>
          <w:marRight w:val="0"/>
          <w:marTop w:val="0"/>
          <w:marBottom w:val="0"/>
          <w:divBdr>
            <w:top w:val="none" w:sz="0" w:space="0" w:color="auto"/>
            <w:left w:val="none" w:sz="0" w:space="0" w:color="auto"/>
            <w:bottom w:val="none" w:sz="0" w:space="0" w:color="auto"/>
            <w:right w:val="none" w:sz="0" w:space="0" w:color="auto"/>
          </w:divBdr>
          <w:divsChild>
            <w:div w:id="376315676">
              <w:marLeft w:val="0"/>
              <w:marRight w:val="0"/>
              <w:marTop w:val="0"/>
              <w:marBottom w:val="0"/>
              <w:divBdr>
                <w:top w:val="none" w:sz="0" w:space="0" w:color="auto"/>
                <w:left w:val="none" w:sz="0" w:space="0" w:color="auto"/>
                <w:bottom w:val="none" w:sz="0" w:space="0" w:color="auto"/>
                <w:right w:val="none" w:sz="0" w:space="0" w:color="auto"/>
              </w:divBdr>
              <w:divsChild>
                <w:div w:id="490020900">
                  <w:marLeft w:val="0"/>
                  <w:marRight w:val="0"/>
                  <w:marTop w:val="0"/>
                  <w:marBottom w:val="0"/>
                  <w:divBdr>
                    <w:top w:val="none" w:sz="0" w:space="0" w:color="auto"/>
                    <w:left w:val="none" w:sz="0" w:space="0" w:color="auto"/>
                    <w:bottom w:val="none" w:sz="0" w:space="0" w:color="auto"/>
                    <w:right w:val="none" w:sz="0" w:space="0" w:color="auto"/>
                  </w:divBdr>
                  <w:divsChild>
                    <w:div w:id="1694574125">
                      <w:marLeft w:val="0"/>
                      <w:marRight w:val="0"/>
                      <w:marTop w:val="0"/>
                      <w:marBottom w:val="0"/>
                      <w:divBdr>
                        <w:top w:val="none" w:sz="0" w:space="0" w:color="auto"/>
                        <w:left w:val="none" w:sz="0" w:space="0" w:color="auto"/>
                        <w:bottom w:val="none" w:sz="0" w:space="0" w:color="auto"/>
                        <w:right w:val="none" w:sz="0" w:space="0" w:color="auto"/>
                      </w:divBdr>
                      <w:divsChild>
                        <w:div w:id="848299401">
                          <w:marLeft w:val="0"/>
                          <w:marRight w:val="0"/>
                          <w:marTop w:val="0"/>
                          <w:marBottom w:val="0"/>
                          <w:divBdr>
                            <w:top w:val="none" w:sz="0" w:space="0" w:color="auto"/>
                            <w:left w:val="none" w:sz="0" w:space="0" w:color="auto"/>
                            <w:bottom w:val="none" w:sz="0" w:space="0" w:color="auto"/>
                            <w:right w:val="none" w:sz="0" w:space="0" w:color="auto"/>
                          </w:divBdr>
                          <w:divsChild>
                            <w:div w:id="9220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212610">
          <w:marLeft w:val="0"/>
          <w:marRight w:val="0"/>
          <w:marTop w:val="0"/>
          <w:marBottom w:val="0"/>
          <w:divBdr>
            <w:top w:val="single" w:sz="6" w:space="0" w:color="EBEBEB"/>
            <w:left w:val="none" w:sz="0" w:space="0" w:color="auto"/>
            <w:bottom w:val="none" w:sz="0" w:space="0" w:color="auto"/>
            <w:right w:val="none" w:sz="0" w:space="0" w:color="auto"/>
          </w:divBdr>
          <w:divsChild>
            <w:div w:id="1156147520">
              <w:marLeft w:val="0"/>
              <w:marRight w:val="0"/>
              <w:marTop w:val="0"/>
              <w:marBottom w:val="0"/>
              <w:divBdr>
                <w:top w:val="none" w:sz="0" w:space="0" w:color="auto"/>
                <w:left w:val="none" w:sz="0" w:space="0" w:color="auto"/>
                <w:bottom w:val="none" w:sz="0" w:space="0" w:color="auto"/>
                <w:right w:val="none" w:sz="0" w:space="0" w:color="auto"/>
              </w:divBdr>
              <w:divsChild>
                <w:div w:id="1372267798">
                  <w:marLeft w:val="0"/>
                  <w:marRight w:val="0"/>
                  <w:marTop w:val="0"/>
                  <w:marBottom w:val="0"/>
                  <w:divBdr>
                    <w:top w:val="none" w:sz="0" w:space="0" w:color="auto"/>
                    <w:left w:val="none" w:sz="0" w:space="0" w:color="auto"/>
                    <w:bottom w:val="none" w:sz="0" w:space="0" w:color="auto"/>
                    <w:right w:val="none" w:sz="0" w:space="0" w:color="auto"/>
                  </w:divBdr>
                  <w:divsChild>
                    <w:div w:id="1551458396">
                      <w:marLeft w:val="0"/>
                      <w:marRight w:val="0"/>
                      <w:marTop w:val="195"/>
                      <w:marBottom w:val="195"/>
                      <w:divBdr>
                        <w:top w:val="none" w:sz="0" w:space="0" w:color="auto"/>
                        <w:left w:val="none" w:sz="0" w:space="0" w:color="auto"/>
                        <w:bottom w:val="none" w:sz="0" w:space="0" w:color="auto"/>
                        <w:right w:val="none" w:sz="0" w:space="0" w:color="auto"/>
                      </w:divBdr>
                      <w:divsChild>
                        <w:div w:id="1665543994">
                          <w:marLeft w:val="0"/>
                          <w:marRight w:val="0"/>
                          <w:marTop w:val="0"/>
                          <w:marBottom w:val="0"/>
                          <w:divBdr>
                            <w:top w:val="none" w:sz="0" w:space="0" w:color="auto"/>
                            <w:left w:val="none" w:sz="0" w:space="0" w:color="auto"/>
                            <w:bottom w:val="none" w:sz="0" w:space="0" w:color="auto"/>
                            <w:right w:val="none" w:sz="0" w:space="0" w:color="auto"/>
                          </w:divBdr>
                          <w:divsChild>
                            <w:div w:id="470830842">
                              <w:marLeft w:val="0"/>
                              <w:marRight w:val="0"/>
                              <w:marTop w:val="0"/>
                              <w:marBottom w:val="0"/>
                              <w:divBdr>
                                <w:top w:val="none" w:sz="0" w:space="0" w:color="auto"/>
                                <w:left w:val="none" w:sz="0" w:space="0" w:color="auto"/>
                                <w:bottom w:val="none" w:sz="0" w:space="0" w:color="auto"/>
                                <w:right w:val="none" w:sz="0" w:space="0" w:color="auto"/>
                              </w:divBdr>
                              <w:divsChild>
                                <w:div w:id="15223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372515">
      <w:bodyDiv w:val="1"/>
      <w:marLeft w:val="0"/>
      <w:marRight w:val="0"/>
      <w:marTop w:val="0"/>
      <w:marBottom w:val="0"/>
      <w:divBdr>
        <w:top w:val="none" w:sz="0" w:space="0" w:color="auto"/>
        <w:left w:val="none" w:sz="0" w:space="0" w:color="auto"/>
        <w:bottom w:val="none" w:sz="0" w:space="0" w:color="auto"/>
        <w:right w:val="none" w:sz="0" w:space="0" w:color="auto"/>
      </w:divBdr>
    </w:div>
    <w:div w:id="1816020569">
      <w:bodyDiv w:val="1"/>
      <w:marLeft w:val="0"/>
      <w:marRight w:val="0"/>
      <w:marTop w:val="0"/>
      <w:marBottom w:val="0"/>
      <w:divBdr>
        <w:top w:val="none" w:sz="0" w:space="0" w:color="auto"/>
        <w:left w:val="none" w:sz="0" w:space="0" w:color="auto"/>
        <w:bottom w:val="none" w:sz="0" w:space="0" w:color="auto"/>
        <w:right w:val="none" w:sz="0" w:space="0" w:color="auto"/>
      </w:divBdr>
    </w:div>
    <w:div w:id="1817799477">
      <w:bodyDiv w:val="1"/>
      <w:marLeft w:val="0"/>
      <w:marRight w:val="0"/>
      <w:marTop w:val="0"/>
      <w:marBottom w:val="0"/>
      <w:divBdr>
        <w:top w:val="none" w:sz="0" w:space="0" w:color="auto"/>
        <w:left w:val="none" w:sz="0" w:space="0" w:color="auto"/>
        <w:bottom w:val="none" w:sz="0" w:space="0" w:color="auto"/>
        <w:right w:val="none" w:sz="0" w:space="0" w:color="auto"/>
      </w:divBdr>
    </w:div>
    <w:div w:id="1820145693">
      <w:bodyDiv w:val="1"/>
      <w:marLeft w:val="0"/>
      <w:marRight w:val="0"/>
      <w:marTop w:val="0"/>
      <w:marBottom w:val="0"/>
      <w:divBdr>
        <w:top w:val="none" w:sz="0" w:space="0" w:color="auto"/>
        <w:left w:val="none" w:sz="0" w:space="0" w:color="auto"/>
        <w:bottom w:val="none" w:sz="0" w:space="0" w:color="auto"/>
        <w:right w:val="none" w:sz="0" w:space="0" w:color="auto"/>
      </w:divBdr>
    </w:div>
    <w:div w:id="1821384260">
      <w:bodyDiv w:val="1"/>
      <w:marLeft w:val="0"/>
      <w:marRight w:val="0"/>
      <w:marTop w:val="0"/>
      <w:marBottom w:val="0"/>
      <w:divBdr>
        <w:top w:val="none" w:sz="0" w:space="0" w:color="auto"/>
        <w:left w:val="none" w:sz="0" w:space="0" w:color="auto"/>
        <w:bottom w:val="none" w:sz="0" w:space="0" w:color="auto"/>
        <w:right w:val="none" w:sz="0" w:space="0" w:color="auto"/>
      </w:divBdr>
    </w:div>
    <w:div w:id="1821846383">
      <w:bodyDiv w:val="1"/>
      <w:marLeft w:val="0"/>
      <w:marRight w:val="0"/>
      <w:marTop w:val="0"/>
      <w:marBottom w:val="0"/>
      <w:divBdr>
        <w:top w:val="none" w:sz="0" w:space="0" w:color="auto"/>
        <w:left w:val="none" w:sz="0" w:space="0" w:color="auto"/>
        <w:bottom w:val="none" w:sz="0" w:space="0" w:color="auto"/>
        <w:right w:val="none" w:sz="0" w:space="0" w:color="auto"/>
      </w:divBdr>
    </w:div>
    <w:div w:id="1822891437">
      <w:bodyDiv w:val="1"/>
      <w:marLeft w:val="0"/>
      <w:marRight w:val="0"/>
      <w:marTop w:val="0"/>
      <w:marBottom w:val="0"/>
      <w:divBdr>
        <w:top w:val="none" w:sz="0" w:space="0" w:color="auto"/>
        <w:left w:val="none" w:sz="0" w:space="0" w:color="auto"/>
        <w:bottom w:val="none" w:sz="0" w:space="0" w:color="auto"/>
        <w:right w:val="none" w:sz="0" w:space="0" w:color="auto"/>
      </w:divBdr>
    </w:div>
    <w:div w:id="1834106068">
      <w:bodyDiv w:val="1"/>
      <w:marLeft w:val="0"/>
      <w:marRight w:val="0"/>
      <w:marTop w:val="0"/>
      <w:marBottom w:val="0"/>
      <w:divBdr>
        <w:top w:val="none" w:sz="0" w:space="0" w:color="auto"/>
        <w:left w:val="none" w:sz="0" w:space="0" w:color="auto"/>
        <w:bottom w:val="none" w:sz="0" w:space="0" w:color="auto"/>
        <w:right w:val="none" w:sz="0" w:space="0" w:color="auto"/>
      </w:divBdr>
    </w:div>
    <w:div w:id="1836652563">
      <w:bodyDiv w:val="1"/>
      <w:marLeft w:val="0"/>
      <w:marRight w:val="0"/>
      <w:marTop w:val="0"/>
      <w:marBottom w:val="0"/>
      <w:divBdr>
        <w:top w:val="none" w:sz="0" w:space="0" w:color="auto"/>
        <w:left w:val="none" w:sz="0" w:space="0" w:color="auto"/>
        <w:bottom w:val="none" w:sz="0" w:space="0" w:color="auto"/>
        <w:right w:val="none" w:sz="0" w:space="0" w:color="auto"/>
      </w:divBdr>
    </w:div>
    <w:div w:id="1838113087">
      <w:bodyDiv w:val="1"/>
      <w:marLeft w:val="0"/>
      <w:marRight w:val="0"/>
      <w:marTop w:val="0"/>
      <w:marBottom w:val="0"/>
      <w:divBdr>
        <w:top w:val="none" w:sz="0" w:space="0" w:color="auto"/>
        <w:left w:val="none" w:sz="0" w:space="0" w:color="auto"/>
        <w:bottom w:val="none" w:sz="0" w:space="0" w:color="auto"/>
        <w:right w:val="none" w:sz="0" w:space="0" w:color="auto"/>
      </w:divBdr>
    </w:div>
    <w:div w:id="1838574302">
      <w:bodyDiv w:val="1"/>
      <w:marLeft w:val="0"/>
      <w:marRight w:val="0"/>
      <w:marTop w:val="0"/>
      <w:marBottom w:val="0"/>
      <w:divBdr>
        <w:top w:val="none" w:sz="0" w:space="0" w:color="auto"/>
        <w:left w:val="none" w:sz="0" w:space="0" w:color="auto"/>
        <w:bottom w:val="none" w:sz="0" w:space="0" w:color="auto"/>
        <w:right w:val="none" w:sz="0" w:space="0" w:color="auto"/>
      </w:divBdr>
    </w:div>
    <w:div w:id="1839537255">
      <w:bodyDiv w:val="1"/>
      <w:marLeft w:val="0"/>
      <w:marRight w:val="0"/>
      <w:marTop w:val="0"/>
      <w:marBottom w:val="0"/>
      <w:divBdr>
        <w:top w:val="none" w:sz="0" w:space="0" w:color="auto"/>
        <w:left w:val="none" w:sz="0" w:space="0" w:color="auto"/>
        <w:bottom w:val="none" w:sz="0" w:space="0" w:color="auto"/>
        <w:right w:val="none" w:sz="0" w:space="0" w:color="auto"/>
      </w:divBdr>
    </w:div>
    <w:div w:id="1842701731">
      <w:bodyDiv w:val="1"/>
      <w:marLeft w:val="0"/>
      <w:marRight w:val="0"/>
      <w:marTop w:val="0"/>
      <w:marBottom w:val="0"/>
      <w:divBdr>
        <w:top w:val="none" w:sz="0" w:space="0" w:color="auto"/>
        <w:left w:val="none" w:sz="0" w:space="0" w:color="auto"/>
        <w:bottom w:val="none" w:sz="0" w:space="0" w:color="auto"/>
        <w:right w:val="none" w:sz="0" w:space="0" w:color="auto"/>
      </w:divBdr>
      <w:divsChild>
        <w:div w:id="641496302">
          <w:marLeft w:val="0"/>
          <w:marRight w:val="0"/>
          <w:marTop w:val="0"/>
          <w:marBottom w:val="0"/>
          <w:divBdr>
            <w:top w:val="single" w:sz="2" w:space="0" w:color="AAAAAA"/>
            <w:left w:val="single" w:sz="2" w:space="0" w:color="AAAAAA"/>
            <w:bottom w:val="single" w:sz="2" w:space="0" w:color="AAAAAA"/>
            <w:right w:val="single" w:sz="2" w:space="0" w:color="AAAAAA"/>
          </w:divBdr>
          <w:divsChild>
            <w:div w:id="91821622">
              <w:marLeft w:val="0"/>
              <w:marRight w:val="0"/>
              <w:marTop w:val="0"/>
              <w:marBottom w:val="0"/>
              <w:divBdr>
                <w:top w:val="single" w:sz="2" w:space="0" w:color="AAAAAA"/>
                <w:left w:val="single" w:sz="2" w:space="0" w:color="AAAAAA"/>
                <w:bottom w:val="single" w:sz="2" w:space="0" w:color="AAAAAA"/>
                <w:right w:val="single" w:sz="2" w:space="0" w:color="AAAAAA"/>
              </w:divBdr>
              <w:divsChild>
                <w:div w:id="629673648">
                  <w:marLeft w:val="0"/>
                  <w:marRight w:val="0"/>
                  <w:marTop w:val="0"/>
                  <w:marBottom w:val="0"/>
                  <w:divBdr>
                    <w:top w:val="single" w:sz="2" w:space="0" w:color="AAAAAA"/>
                    <w:left w:val="single" w:sz="2" w:space="0" w:color="AAAAAA"/>
                    <w:bottom w:val="single" w:sz="2" w:space="0" w:color="AAAAAA"/>
                    <w:right w:val="single" w:sz="2" w:space="0" w:color="AAAAAA"/>
                  </w:divBdr>
                  <w:divsChild>
                    <w:div w:id="344595429">
                      <w:marLeft w:val="0"/>
                      <w:marRight w:val="0"/>
                      <w:marTop w:val="0"/>
                      <w:marBottom w:val="0"/>
                      <w:divBdr>
                        <w:top w:val="single" w:sz="2" w:space="0" w:color="AAAAAA"/>
                        <w:left w:val="single" w:sz="2" w:space="0" w:color="AAAAAA"/>
                        <w:bottom w:val="single" w:sz="2" w:space="0" w:color="AAAAAA"/>
                        <w:right w:val="single" w:sz="2" w:space="0" w:color="AAAAAA"/>
                      </w:divBdr>
                      <w:divsChild>
                        <w:div w:id="292374226">
                          <w:marLeft w:val="0"/>
                          <w:marRight w:val="0"/>
                          <w:marTop w:val="0"/>
                          <w:marBottom w:val="0"/>
                          <w:divBdr>
                            <w:top w:val="single" w:sz="2" w:space="0" w:color="AAAAAA"/>
                            <w:left w:val="single" w:sz="2" w:space="0" w:color="AAAAAA"/>
                            <w:bottom w:val="single" w:sz="2" w:space="0" w:color="AAAAAA"/>
                            <w:right w:val="single" w:sz="2" w:space="0" w:color="AAAAAA"/>
                          </w:divBdr>
                        </w:div>
                      </w:divsChild>
                    </w:div>
                  </w:divsChild>
                </w:div>
              </w:divsChild>
            </w:div>
          </w:divsChild>
        </w:div>
      </w:divsChild>
    </w:div>
    <w:div w:id="1843087431">
      <w:bodyDiv w:val="1"/>
      <w:marLeft w:val="0"/>
      <w:marRight w:val="0"/>
      <w:marTop w:val="0"/>
      <w:marBottom w:val="0"/>
      <w:divBdr>
        <w:top w:val="none" w:sz="0" w:space="0" w:color="auto"/>
        <w:left w:val="none" w:sz="0" w:space="0" w:color="auto"/>
        <w:bottom w:val="none" w:sz="0" w:space="0" w:color="auto"/>
        <w:right w:val="none" w:sz="0" w:space="0" w:color="auto"/>
      </w:divBdr>
    </w:div>
    <w:div w:id="1845168351">
      <w:bodyDiv w:val="1"/>
      <w:marLeft w:val="0"/>
      <w:marRight w:val="0"/>
      <w:marTop w:val="0"/>
      <w:marBottom w:val="0"/>
      <w:divBdr>
        <w:top w:val="none" w:sz="0" w:space="0" w:color="auto"/>
        <w:left w:val="none" w:sz="0" w:space="0" w:color="auto"/>
        <w:bottom w:val="none" w:sz="0" w:space="0" w:color="auto"/>
        <w:right w:val="none" w:sz="0" w:space="0" w:color="auto"/>
      </w:divBdr>
    </w:div>
    <w:div w:id="1848446618">
      <w:bodyDiv w:val="1"/>
      <w:marLeft w:val="0"/>
      <w:marRight w:val="0"/>
      <w:marTop w:val="0"/>
      <w:marBottom w:val="0"/>
      <w:divBdr>
        <w:top w:val="none" w:sz="0" w:space="0" w:color="auto"/>
        <w:left w:val="none" w:sz="0" w:space="0" w:color="auto"/>
        <w:bottom w:val="none" w:sz="0" w:space="0" w:color="auto"/>
        <w:right w:val="none" w:sz="0" w:space="0" w:color="auto"/>
      </w:divBdr>
      <w:divsChild>
        <w:div w:id="487944900">
          <w:marLeft w:val="0"/>
          <w:marRight w:val="0"/>
          <w:marTop w:val="0"/>
          <w:marBottom w:val="0"/>
          <w:divBdr>
            <w:top w:val="none" w:sz="0" w:space="0" w:color="auto"/>
            <w:left w:val="none" w:sz="0" w:space="0" w:color="auto"/>
            <w:bottom w:val="none" w:sz="0" w:space="0" w:color="auto"/>
            <w:right w:val="none" w:sz="0" w:space="0" w:color="auto"/>
          </w:divBdr>
          <w:divsChild>
            <w:div w:id="1811901915">
              <w:marLeft w:val="0"/>
              <w:marRight w:val="0"/>
              <w:marTop w:val="0"/>
              <w:marBottom w:val="0"/>
              <w:divBdr>
                <w:top w:val="none" w:sz="0" w:space="0" w:color="auto"/>
                <w:left w:val="none" w:sz="0" w:space="0" w:color="auto"/>
                <w:bottom w:val="none" w:sz="0" w:space="0" w:color="auto"/>
                <w:right w:val="none" w:sz="0" w:space="0" w:color="auto"/>
              </w:divBdr>
              <w:divsChild>
                <w:div w:id="1469276960">
                  <w:marLeft w:val="0"/>
                  <w:marRight w:val="0"/>
                  <w:marTop w:val="0"/>
                  <w:marBottom w:val="0"/>
                  <w:divBdr>
                    <w:top w:val="none" w:sz="0" w:space="0" w:color="auto"/>
                    <w:left w:val="none" w:sz="0" w:space="0" w:color="auto"/>
                    <w:bottom w:val="none" w:sz="0" w:space="0" w:color="auto"/>
                    <w:right w:val="none" w:sz="0" w:space="0" w:color="auto"/>
                  </w:divBdr>
                  <w:divsChild>
                    <w:div w:id="1684671698">
                      <w:marLeft w:val="0"/>
                      <w:marRight w:val="0"/>
                      <w:marTop w:val="0"/>
                      <w:marBottom w:val="0"/>
                      <w:divBdr>
                        <w:top w:val="none" w:sz="0" w:space="0" w:color="auto"/>
                        <w:left w:val="none" w:sz="0" w:space="0" w:color="auto"/>
                        <w:bottom w:val="none" w:sz="0" w:space="0" w:color="auto"/>
                        <w:right w:val="none" w:sz="0" w:space="0" w:color="auto"/>
                      </w:divBdr>
                      <w:divsChild>
                        <w:div w:id="1789349125">
                          <w:marLeft w:val="0"/>
                          <w:marRight w:val="0"/>
                          <w:marTop w:val="0"/>
                          <w:marBottom w:val="0"/>
                          <w:divBdr>
                            <w:top w:val="none" w:sz="0" w:space="0" w:color="auto"/>
                            <w:left w:val="none" w:sz="0" w:space="0" w:color="auto"/>
                            <w:bottom w:val="none" w:sz="0" w:space="0" w:color="auto"/>
                            <w:right w:val="none" w:sz="0" w:space="0" w:color="auto"/>
                          </w:divBdr>
                          <w:divsChild>
                            <w:div w:id="1190027183">
                              <w:marLeft w:val="0"/>
                              <w:marRight w:val="0"/>
                              <w:marTop w:val="0"/>
                              <w:marBottom w:val="0"/>
                              <w:divBdr>
                                <w:top w:val="none" w:sz="0" w:space="0" w:color="auto"/>
                                <w:left w:val="none" w:sz="0" w:space="0" w:color="auto"/>
                                <w:bottom w:val="none" w:sz="0" w:space="0" w:color="auto"/>
                                <w:right w:val="none" w:sz="0" w:space="0" w:color="auto"/>
                              </w:divBdr>
                              <w:divsChild>
                                <w:div w:id="594948465">
                                  <w:marLeft w:val="0"/>
                                  <w:marRight w:val="0"/>
                                  <w:marTop w:val="0"/>
                                  <w:marBottom w:val="0"/>
                                  <w:divBdr>
                                    <w:top w:val="none" w:sz="0" w:space="0" w:color="auto"/>
                                    <w:left w:val="none" w:sz="0" w:space="0" w:color="auto"/>
                                    <w:bottom w:val="none" w:sz="0" w:space="0" w:color="auto"/>
                                    <w:right w:val="none" w:sz="0" w:space="0" w:color="auto"/>
                                  </w:divBdr>
                                  <w:divsChild>
                                    <w:div w:id="1941641756">
                                      <w:marLeft w:val="0"/>
                                      <w:marRight w:val="0"/>
                                      <w:marTop w:val="0"/>
                                      <w:marBottom w:val="0"/>
                                      <w:divBdr>
                                        <w:top w:val="none" w:sz="0" w:space="0" w:color="auto"/>
                                        <w:left w:val="none" w:sz="0" w:space="0" w:color="auto"/>
                                        <w:bottom w:val="none" w:sz="0" w:space="0" w:color="auto"/>
                                        <w:right w:val="none" w:sz="0" w:space="0" w:color="auto"/>
                                      </w:divBdr>
                                      <w:divsChild>
                                        <w:div w:id="615065539">
                                          <w:marLeft w:val="0"/>
                                          <w:marRight w:val="0"/>
                                          <w:marTop w:val="0"/>
                                          <w:marBottom w:val="0"/>
                                          <w:divBdr>
                                            <w:top w:val="single" w:sz="12" w:space="0" w:color="FFFFFF"/>
                                            <w:left w:val="single" w:sz="12" w:space="0" w:color="FFFFFF"/>
                                            <w:bottom w:val="single" w:sz="12" w:space="0" w:color="FFFFFF"/>
                                            <w:right w:val="single" w:sz="12" w:space="0" w:color="FFFFFF"/>
                                          </w:divBdr>
                                        </w:div>
                                      </w:divsChild>
                                    </w:div>
                                  </w:divsChild>
                                </w:div>
                              </w:divsChild>
                            </w:div>
                          </w:divsChild>
                        </w:div>
                      </w:divsChild>
                    </w:div>
                  </w:divsChild>
                </w:div>
              </w:divsChild>
            </w:div>
          </w:divsChild>
        </w:div>
      </w:divsChild>
    </w:div>
    <w:div w:id="1848599342">
      <w:bodyDiv w:val="1"/>
      <w:marLeft w:val="0"/>
      <w:marRight w:val="0"/>
      <w:marTop w:val="0"/>
      <w:marBottom w:val="0"/>
      <w:divBdr>
        <w:top w:val="none" w:sz="0" w:space="0" w:color="auto"/>
        <w:left w:val="none" w:sz="0" w:space="0" w:color="auto"/>
        <w:bottom w:val="none" w:sz="0" w:space="0" w:color="auto"/>
        <w:right w:val="none" w:sz="0" w:space="0" w:color="auto"/>
      </w:divBdr>
    </w:div>
    <w:div w:id="1850413846">
      <w:bodyDiv w:val="1"/>
      <w:marLeft w:val="0"/>
      <w:marRight w:val="0"/>
      <w:marTop w:val="0"/>
      <w:marBottom w:val="0"/>
      <w:divBdr>
        <w:top w:val="none" w:sz="0" w:space="0" w:color="auto"/>
        <w:left w:val="none" w:sz="0" w:space="0" w:color="auto"/>
        <w:bottom w:val="none" w:sz="0" w:space="0" w:color="auto"/>
        <w:right w:val="none" w:sz="0" w:space="0" w:color="auto"/>
      </w:divBdr>
    </w:div>
    <w:div w:id="1851606956">
      <w:bodyDiv w:val="1"/>
      <w:marLeft w:val="0"/>
      <w:marRight w:val="0"/>
      <w:marTop w:val="0"/>
      <w:marBottom w:val="0"/>
      <w:divBdr>
        <w:top w:val="none" w:sz="0" w:space="0" w:color="auto"/>
        <w:left w:val="none" w:sz="0" w:space="0" w:color="auto"/>
        <w:bottom w:val="none" w:sz="0" w:space="0" w:color="auto"/>
        <w:right w:val="none" w:sz="0" w:space="0" w:color="auto"/>
      </w:divBdr>
      <w:divsChild>
        <w:div w:id="1126578419">
          <w:marLeft w:val="0"/>
          <w:marRight w:val="0"/>
          <w:marTop w:val="0"/>
          <w:marBottom w:val="0"/>
          <w:divBdr>
            <w:top w:val="none" w:sz="0" w:space="0" w:color="auto"/>
            <w:left w:val="none" w:sz="0" w:space="0" w:color="auto"/>
            <w:bottom w:val="none" w:sz="0" w:space="0" w:color="auto"/>
            <w:right w:val="none" w:sz="0" w:space="0" w:color="auto"/>
          </w:divBdr>
          <w:divsChild>
            <w:div w:id="4383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22280">
      <w:bodyDiv w:val="1"/>
      <w:marLeft w:val="0"/>
      <w:marRight w:val="0"/>
      <w:marTop w:val="0"/>
      <w:marBottom w:val="0"/>
      <w:divBdr>
        <w:top w:val="none" w:sz="0" w:space="0" w:color="auto"/>
        <w:left w:val="none" w:sz="0" w:space="0" w:color="auto"/>
        <w:bottom w:val="none" w:sz="0" w:space="0" w:color="auto"/>
        <w:right w:val="none" w:sz="0" w:space="0" w:color="auto"/>
      </w:divBdr>
    </w:div>
    <w:div w:id="1852722653">
      <w:bodyDiv w:val="1"/>
      <w:marLeft w:val="0"/>
      <w:marRight w:val="0"/>
      <w:marTop w:val="0"/>
      <w:marBottom w:val="0"/>
      <w:divBdr>
        <w:top w:val="none" w:sz="0" w:space="0" w:color="auto"/>
        <w:left w:val="none" w:sz="0" w:space="0" w:color="auto"/>
        <w:bottom w:val="none" w:sz="0" w:space="0" w:color="auto"/>
        <w:right w:val="none" w:sz="0" w:space="0" w:color="auto"/>
      </w:divBdr>
    </w:div>
    <w:div w:id="1857112066">
      <w:bodyDiv w:val="1"/>
      <w:marLeft w:val="0"/>
      <w:marRight w:val="0"/>
      <w:marTop w:val="0"/>
      <w:marBottom w:val="0"/>
      <w:divBdr>
        <w:top w:val="none" w:sz="0" w:space="0" w:color="auto"/>
        <w:left w:val="none" w:sz="0" w:space="0" w:color="auto"/>
        <w:bottom w:val="none" w:sz="0" w:space="0" w:color="auto"/>
        <w:right w:val="none" w:sz="0" w:space="0" w:color="auto"/>
      </w:divBdr>
    </w:div>
    <w:div w:id="1857889251">
      <w:bodyDiv w:val="1"/>
      <w:marLeft w:val="0"/>
      <w:marRight w:val="0"/>
      <w:marTop w:val="0"/>
      <w:marBottom w:val="0"/>
      <w:divBdr>
        <w:top w:val="none" w:sz="0" w:space="0" w:color="auto"/>
        <w:left w:val="none" w:sz="0" w:space="0" w:color="auto"/>
        <w:bottom w:val="none" w:sz="0" w:space="0" w:color="auto"/>
        <w:right w:val="none" w:sz="0" w:space="0" w:color="auto"/>
      </w:divBdr>
    </w:div>
    <w:div w:id="1858738507">
      <w:bodyDiv w:val="1"/>
      <w:marLeft w:val="0"/>
      <w:marRight w:val="0"/>
      <w:marTop w:val="0"/>
      <w:marBottom w:val="0"/>
      <w:divBdr>
        <w:top w:val="none" w:sz="0" w:space="0" w:color="auto"/>
        <w:left w:val="none" w:sz="0" w:space="0" w:color="auto"/>
        <w:bottom w:val="none" w:sz="0" w:space="0" w:color="auto"/>
        <w:right w:val="none" w:sz="0" w:space="0" w:color="auto"/>
      </w:divBdr>
    </w:div>
    <w:div w:id="1863201499">
      <w:bodyDiv w:val="1"/>
      <w:marLeft w:val="0"/>
      <w:marRight w:val="0"/>
      <w:marTop w:val="0"/>
      <w:marBottom w:val="0"/>
      <w:divBdr>
        <w:top w:val="none" w:sz="0" w:space="0" w:color="auto"/>
        <w:left w:val="none" w:sz="0" w:space="0" w:color="auto"/>
        <w:bottom w:val="none" w:sz="0" w:space="0" w:color="auto"/>
        <w:right w:val="none" w:sz="0" w:space="0" w:color="auto"/>
      </w:divBdr>
    </w:div>
    <w:div w:id="1866937634">
      <w:bodyDiv w:val="1"/>
      <w:marLeft w:val="0"/>
      <w:marRight w:val="0"/>
      <w:marTop w:val="0"/>
      <w:marBottom w:val="0"/>
      <w:divBdr>
        <w:top w:val="none" w:sz="0" w:space="0" w:color="auto"/>
        <w:left w:val="none" w:sz="0" w:space="0" w:color="auto"/>
        <w:bottom w:val="none" w:sz="0" w:space="0" w:color="auto"/>
        <w:right w:val="none" w:sz="0" w:space="0" w:color="auto"/>
      </w:divBdr>
    </w:div>
    <w:div w:id="1868248213">
      <w:bodyDiv w:val="1"/>
      <w:marLeft w:val="0"/>
      <w:marRight w:val="0"/>
      <w:marTop w:val="0"/>
      <w:marBottom w:val="0"/>
      <w:divBdr>
        <w:top w:val="none" w:sz="0" w:space="0" w:color="auto"/>
        <w:left w:val="none" w:sz="0" w:space="0" w:color="auto"/>
        <w:bottom w:val="none" w:sz="0" w:space="0" w:color="auto"/>
        <w:right w:val="none" w:sz="0" w:space="0" w:color="auto"/>
      </w:divBdr>
    </w:div>
    <w:div w:id="1870070976">
      <w:bodyDiv w:val="1"/>
      <w:marLeft w:val="0"/>
      <w:marRight w:val="0"/>
      <w:marTop w:val="0"/>
      <w:marBottom w:val="0"/>
      <w:divBdr>
        <w:top w:val="none" w:sz="0" w:space="0" w:color="auto"/>
        <w:left w:val="none" w:sz="0" w:space="0" w:color="auto"/>
        <w:bottom w:val="none" w:sz="0" w:space="0" w:color="auto"/>
        <w:right w:val="none" w:sz="0" w:space="0" w:color="auto"/>
      </w:divBdr>
      <w:divsChild>
        <w:div w:id="1056202374">
          <w:marLeft w:val="0"/>
          <w:marRight w:val="0"/>
          <w:marTop w:val="0"/>
          <w:marBottom w:val="0"/>
          <w:divBdr>
            <w:top w:val="none" w:sz="0" w:space="0" w:color="auto"/>
            <w:left w:val="none" w:sz="0" w:space="0" w:color="auto"/>
            <w:bottom w:val="none" w:sz="0" w:space="0" w:color="auto"/>
            <w:right w:val="none" w:sz="0" w:space="0" w:color="auto"/>
          </w:divBdr>
          <w:divsChild>
            <w:div w:id="8478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1460">
      <w:bodyDiv w:val="1"/>
      <w:marLeft w:val="0"/>
      <w:marRight w:val="0"/>
      <w:marTop w:val="0"/>
      <w:marBottom w:val="0"/>
      <w:divBdr>
        <w:top w:val="none" w:sz="0" w:space="0" w:color="auto"/>
        <w:left w:val="none" w:sz="0" w:space="0" w:color="auto"/>
        <w:bottom w:val="none" w:sz="0" w:space="0" w:color="auto"/>
        <w:right w:val="none" w:sz="0" w:space="0" w:color="auto"/>
      </w:divBdr>
      <w:divsChild>
        <w:div w:id="1997605182">
          <w:marLeft w:val="0"/>
          <w:marRight w:val="0"/>
          <w:marTop w:val="0"/>
          <w:marBottom w:val="0"/>
          <w:divBdr>
            <w:top w:val="none" w:sz="0" w:space="0" w:color="auto"/>
            <w:left w:val="none" w:sz="0" w:space="0" w:color="auto"/>
            <w:bottom w:val="none" w:sz="0" w:space="0" w:color="auto"/>
            <w:right w:val="none" w:sz="0" w:space="0" w:color="auto"/>
          </w:divBdr>
        </w:div>
      </w:divsChild>
    </w:div>
    <w:div w:id="1871919980">
      <w:bodyDiv w:val="1"/>
      <w:marLeft w:val="0"/>
      <w:marRight w:val="0"/>
      <w:marTop w:val="0"/>
      <w:marBottom w:val="0"/>
      <w:divBdr>
        <w:top w:val="none" w:sz="0" w:space="0" w:color="auto"/>
        <w:left w:val="none" w:sz="0" w:space="0" w:color="auto"/>
        <w:bottom w:val="none" w:sz="0" w:space="0" w:color="auto"/>
        <w:right w:val="none" w:sz="0" w:space="0" w:color="auto"/>
      </w:divBdr>
      <w:divsChild>
        <w:div w:id="427577859">
          <w:marLeft w:val="0"/>
          <w:marRight w:val="0"/>
          <w:marTop w:val="0"/>
          <w:marBottom w:val="0"/>
          <w:divBdr>
            <w:top w:val="single" w:sz="2" w:space="0" w:color="D9D9E3"/>
            <w:left w:val="single" w:sz="2" w:space="0" w:color="D9D9E3"/>
            <w:bottom w:val="single" w:sz="2" w:space="0" w:color="D9D9E3"/>
            <w:right w:val="single" w:sz="2" w:space="0" w:color="D9D9E3"/>
          </w:divBdr>
          <w:divsChild>
            <w:div w:id="776683201">
              <w:marLeft w:val="0"/>
              <w:marRight w:val="0"/>
              <w:marTop w:val="0"/>
              <w:marBottom w:val="0"/>
              <w:divBdr>
                <w:top w:val="single" w:sz="2" w:space="0" w:color="D9D9E3"/>
                <w:left w:val="single" w:sz="2" w:space="0" w:color="D9D9E3"/>
                <w:bottom w:val="single" w:sz="2" w:space="0" w:color="D9D9E3"/>
                <w:right w:val="single" w:sz="2" w:space="0" w:color="D9D9E3"/>
              </w:divBdr>
              <w:divsChild>
                <w:div w:id="909656543">
                  <w:marLeft w:val="0"/>
                  <w:marRight w:val="0"/>
                  <w:marTop w:val="0"/>
                  <w:marBottom w:val="0"/>
                  <w:divBdr>
                    <w:top w:val="single" w:sz="2" w:space="0" w:color="D9D9E3"/>
                    <w:left w:val="single" w:sz="2" w:space="0" w:color="D9D9E3"/>
                    <w:bottom w:val="single" w:sz="2" w:space="0" w:color="D9D9E3"/>
                    <w:right w:val="single" w:sz="2" w:space="0" w:color="D9D9E3"/>
                  </w:divBdr>
                  <w:divsChild>
                    <w:div w:id="638222326">
                      <w:marLeft w:val="0"/>
                      <w:marRight w:val="0"/>
                      <w:marTop w:val="0"/>
                      <w:marBottom w:val="0"/>
                      <w:divBdr>
                        <w:top w:val="single" w:sz="2" w:space="0" w:color="D9D9E3"/>
                        <w:left w:val="single" w:sz="2" w:space="0" w:color="D9D9E3"/>
                        <w:bottom w:val="single" w:sz="2" w:space="0" w:color="D9D9E3"/>
                        <w:right w:val="single" w:sz="2" w:space="0" w:color="D9D9E3"/>
                      </w:divBdr>
                      <w:divsChild>
                        <w:div w:id="1187450385">
                          <w:marLeft w:val="0"/>
                          <w:marRight w:val="0"/>
                          <w:marTop w:val="0"/>
                          <w:marBottom w:val="0"/>
                          <w:divBdr>
                            <w:top w:val="single" w:sz="2" w:space="0" w:color="auto"/>
                            <w:left w:val="single" w:sz="2" w:space="0" w:color="auto"/>
                            <w:bottom w:val="single" w:sz="6" w:space="0" w:color="auto"/>
                            <w:right w:val="single" w:sz="2" w:space="0" w:color="auto"/>
                          </w:divBdr>
                          <w:divsChild>
                            <w:div w:id="7603680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95039774">
                                  <w:marLeft w:val="0"/>
                                  <w:marRight w:val="0"/>
                                  <w:marTop w:val="0"/>
                                  <w:marBottom w:val="0"/>
                                  <w:divBdr>
                                    <w:top w:val="single" w:sz="2" w:space="0" w:color="D9D9E3"/>
                                    <w:left w:val="single" w:sz="2" w:space="0" w:color="D9D9E3"/>
                                    <w:bottom w:val="single" w:sz="2" w:space="0" w:color="D9D9E3"/>
                                    <w:right w:val="single" w:sz="2" w:space="0" w:color="D9D9E3"/>
                                  </w:divBdr>
                                  <w:divsChild>
                                    <w:div w:id="88241810">
                                      <w:marLeft w:val="0"/>
                                      <w:marRight w:val="0"/>
                                      <w:marTop w:val="0"/>
                                      <w:marBottom w:val="0"/>
                                      <w:divBdr>
                                        <w:top w:val="single" w:sz="2" w:space="0" w:color="D9D9E3"/>
                                        <w:left w:val="single" w:sz="2" w:space="0" w:color="D9D9E3"/>
                                        <w:bottom w:val="single" w:sz="2" w:space="0" w:color="D9D9E3"/>
                                        <w:right w:val="single" w:sz="2" w:space="0" w:color="D9D9E3"/>
                                      </w:divBdr>
                                      <w:divsChild>
                                        <w:div w:id="1366712927">
                                          <w:marLeft w:val="0"/>
                                          <w:marRight w:val="0"/>
                                          <w:marTop w:val="0"/>
                                          <w:marBottom w:val="0"/>
                                          <w:divBdr>
                                            <w:top w:val="single" w:sz="2" w:space="0" w:color="D9D9E3"/>
                                            <w:left w:val="single" w:sz="2" w:space="0" w:color="D9D9E3"/>
                                            <w:bottom w:val="single" w:sz="2" w:space="0" w:color="D9D9E3"/>
                                            <w:right w:val="single" w:sz="2" w:space="0" w:color="D9D9E3"/>
                                          </w:divBdr>
                                          <w:divsChild>
                                            <w:div w:id="1466772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23952678">
          <w:marLeft w:val="0"/>
          <w:marRight w:val="0"/>
          <w:marTop w:val="0"/>
          <w:marBottom w:val="0"/>
          <w:divBdr>
            <w:top w:val="none" w:sz="0" w:space="0" w:color="auto"/>
            <w:left w:val="none" w:sz="0" w:space="0" w:color="auto"/>
            <w:bottom w:val="none" w:sz="0" w:space="0" w:color="auto"/>
            <w:right w:val="none" w:sz="0" w:space="0" w:color="auto"/>
          </w:divBdr>
          <w:divsChild>
            <w:div w:id="593629410">
              <w:marLeft w:val="0"/>
              <w:marRight w:val="0"/>
              <w:marTop w:val="0"/>
              <w:marBottom w:val="0"/>
              <w:divBdr>
                <w:top w:val="single" w:sz="2" w:space="0" w:color="D9D9E3"/>
                <w:left w:val="single" w:sz="2" w:space="0" w:color="D9D9E3"/>
                <w:bottom w:val="single" w:sz="2" w:space="0" w:color="D9D9E3"/>
                <w:right w:val="single" w:sz="2" w:space="0" w:color="D9D9E3"/>
              </w:divBdr>
              <w:divsChild>
                <w:div w:id="1330475514">
                  <w:marLeft w:val="0"/>
                  <w:marRight w:val="0"/>
                  <w:marTop w:val="0"/>
                  <w:marBottom w:val="0"/>
                  <w:divBdr>
                    <w:top w:val="single" w:sz="2" w:space="0" w:color="D9D9E3"/>
                    <w:left w:val="single" w:sz="2" w:space="0" w:color="D9D9E3"/>
                    <w:bottom w:val="single" w:sz="2" w:space="0" w:color="D9D9E3"/>
                    <w:right w:val="single" w:sz="2" w:space="0" w:color="D9D9E3"/>
                  </w:divBdr>
                  <w:divsChild>
                    <w:div w:id="1554389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74882471">
      <w:bodyDiv w:val="1"/>
      <w:marLeft w:val="0"/>
      <w:marRight w:val="0"/>
      <w:marTop w:val="0"/>
      <w:marBottom w:val="0"/>
      <w:divBdr>
        <w:top w:val="none" w:sz="0" w:space="0" w:color="auto"/>
        <w:left w:val="none" w:sz="0" w:space="0" w:color="auto"/>
        <w:bottom w:val="none" w:sz="0" w:space="0" w:color="auto"/>
        <w:right w:val="none" w:sz="0" w:space="0" w:color="auto"/>
      </w:divBdr>
      <w:divsChild>
        <w:div w:id="553783090">
          <w:marLeft w:val="0"/>
          <w:marRight w:val="0"/>
          <w:marTop w:val="0"/>
          <w:marBottom w:val="0"/>
          <w:divBdr>
            <w:top w:val="none" w:sz="0" w:space="0" w:color="auto"/>
            <w:left w:val="none" w:sz="0" w:space="0" w:color="auto"/>
            <w:bottom w:val="none" w:sz="0" w:space="0" w:color="auto"/>
            <w:right w:val="none" w:sz="0" w:space="0" w:color="auto"/>
          </w:divBdr>
        </w:div>
        <w:div w:id="1670911148">
          <w:marLeft w:val="0"/>
          <w:marRight w:val="0"/>
          <w:marTop w:val="0"/>
          <w:marBottom w:val="0"/>
          <w:divBdr>
            <w:top w:val="none" w:sz="0" w:space="0" w:color="auto"/>
            <w:left w:val="none" w:sz="0" w:space="0" w:color="auto"/>
            <w:bottom w:val="none" w:sz="0" w:space="0" w:color="auto"/>
            <w:right w:val="none" w:sz="0" w:space="0" w:color="auto"/>
          </w:divBdr>
        </w:div>
      </w:divsChild>
    </w:div>
    <w:div w:id="1881434509">
      <w:bodyDiv w:val="1"/>
      <w:marLeft w:val="0"/>
      <w:marRight w:val="0"/>
      <w:marTop w:val="0"/>
      <w:marBottom w:val="0"/>
      <w:divBdr>
        <w:top w:val="none" w:sz="0" w:space="0" w:color="auto"/>
        <w:left w:val="none" w:sz="0" w:space="0" w:color="auto"/>
        <w:bottom w:val="none" w:sz="0" w:space="0" w:color="auto"/>
        <w:right w:val="none" w:sz="0" w:space="0" w:color="auto"/>
      </w:divBdr>
      <w:divsChild>
        <w:div w:id="1273824676">
          <w:marLeft w:val="0"/>
          <w:marRight w:val="0"/>
          <w:marTop w:val="0"/>
          <w:marBottom w:val="0"/>
          <w:divBdr>
            <w:top w:val="none" w:sz="0" w:space="0" w:color="auto"/>
            <w:left w:val="none" w:sz="0" w:space="0" w:color="auto"/>
            <w:bottom w:val="none" w:sz="0" w:space="0" w:color="auto"/>
            <w:right w:val="none" w:sz="0" w:space="0" w:color="auto"/>
          </w:divBdr>
          <w:divsChild>
            <w:div w:id="872688835">
              <w:marLeft w:val="0"/>
              <w:marRight w:val="0"/>
              <w:marTop w:val="0"/>
              <w:marBottom w:val="0"/>
              <w:divBdr>
                <w:top w:val="none" w:sz="0" w:space="0" w:color="auto"/>
                <w:left w:val="none" w:sz="0" w:space="0" w:color="auto"/>
                <w:bottom w:val="none" w:sz="0" w:space="0" w:color="auto"/>
                <w:right w:val="none" w:sz="0" w:space="0" w:color="auto"/>
              </w:divBdr>
              <w:divsChild>
                <w:div w:id="447510811">
                  <w:marLeft w:val="0"/>
                  <w:marRight w:val="0"/>
                  <w:marTop w:val="0"/>
                  <w:marBottom w:val="0"/>
                  <w:divBdr>
                    <w:top w:val="none" w:sz="0" w:space="0" w:color="auto"/>
                    <w:left w:val="none" w:sz="0" w:space="0" w:color="auto"/>
                    <w:bottom w:val="none" w:sz="0" w:space="0" w:color="auto"/>
                    <w:right w:val="none" w:sz="0" w:space="0" w:color="auto"/>
                  </w:divBdr>
                  <w:divsChild>
                    <w:div w:id="72386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83997">
      <w:bodyDiv w:val="1"/>
      <w:marLeft w:val="0"/>
      <w:marRight w:val="0"/>
      <w:marTop w:val="0"/>
      <w:marBottom w:val="0"/>
      <w:divBdr>
        <w:top w:val="none" w:sz="0" w:space="0" w:color="auto"/>
        <w:left w:val="none" w:sz="0" w:space="0" w:color="auto"/>
        <w:bottom w:val="none" w:sz="0" w:space="0" w:color="auto"/>
        <w:right w:val="none" w:sz="0" w:space="0" w:color="auto"/>
      </w:divBdr>
    </w:div>
    <w:div w:id="1884438252">
      <w:bodyDiv w:val="1"/>
      <w:marLeft w:val="0"/>
      <w:marRight w:val="0"/>
      <w:marTop w:val="0"/>
      <w:marBottom w:val="0"/>
      <w:divBdr>
        <w:top w:val="none" w:sz="0" w:space="0" w:color="auto"/>
        <w:left w:val="none" w:sz="0" w:space="0" w:color="auto"/>
        <w:bottom w:val="none" w:sz="0" w:space="0" w:color="auto"/>
        <w:right w:val="none" w:sz="0" w:space="0" w:color="auto"/>
      </w:divBdr>
    </w:div>
    <w:div w:id="1885212680">
      <w:bodyDiv w:val="1"/>
      <w:marLeft w:val="0"/>
      <w:marRight w:val="0"/>
      <w:marTop w:val="0"/>
      <w:marBottom w:val="0"/>
      <w:divBdr>
        <w:top w:val="none" w:sz="0" w:space="0" w:color="auto"/>
        <w:left w:val="none" w:sz="0" w:space="0" w:color="auto"/>
        <w:bottom w:val="none" w:sz="0" w:space="0" w:color="auto"/>
        <w:right w:val="none" w:sz="0" w:space="0" w:color="auto"/>
      </w:divBdr>
    </w:div>
    <w:div w:id="1885679997">
      <w:bodyDiv w:val="1"/>
      <w:marLeft w:val="0"/>
      <w:marRight w:val="0"/>
      <w:marTop w:val="0"/>
      <w:marBottom w:val="0"/>
      <w:divBdr>
        <w:top w:val="none" w:sz="0" w:space="0" w:color="auto"/>
        <w:left w:val="none" w:sz="0" w:space="0" w:color="auto"/>
        <w:bottom w:val="none" w:sz="0" w:space="0" w:color="auto"/>
        <w:right w:val="none" w:sz="0" w:space="0" w:color="auto"/>
      </w:divBdr>
    </w:div>
    <w:div w:id="1888031372">
      <w:bodyDiv w:val="1"/>
      <w:marLeft w:val="0"/>
      <w:marRight w:val="0"/>
      <w:marTop w:val="0"/>
      <w:marBottom w:val="0"/>
      <w:divBdr>
        <w:top w:val="none" w:sz="0" w:space="0" w:color="auto"/>
        <w:left w:val="none" w:sz="0" w:space="0" w:color="auto"/>
        <w:bottom w:val="none" w:sz="0" w:space="0" w:color="auto"/>
        <w:right w:val="none" w:sz="0" w:space="0" w:color="auto"/>
      </w:divBdr>
    </w:div>
    <w:div w:id="1888102875">
      <w:bodyDiv w:val="1"/>
      <w:marLeft w:val="0"/>
      <w:marRight w:val="0"/>
      <w:marTop w:val="0"/>
      <w:marBottom w:val="0"/>
      <w:divBdr>
        <w:top w:val="none" w:sz="0" w:space="0" w:color="auto"/>
        <w:left w:val="none" w:sz="0" w:space="0" w:color="auto"/>
        <w:bottom w:val="none" w:sz="0" w:space="0" w:color="auto"/>
        <w:right w:val="none" w:sz="0" w:space="0" w:color="auto"/>
      </w:divBdr>
    </w:div>
    <w:div w:id="1889950051">
      <w:bodyDiv w:val="1"/>
      <w:marLeft w:val="0"/>
      <w:marRight w:val="0"/>
      <w:marTop w:val="0"/>
      <w:marBottom w:val="0"/>
      <w:divBdr>
        <w:top w:val="none" w:sz="0" w:space="0" w:color="auto"/>
        <w:left w:val="none" w:sz="0" w:space="0" w:color="auto"/>
        <w:bottom w:val="none" w:sz="0" w:space="0" w:color="auto"/>
        <w:right w:val="none" w:sz="0" w:space="0" w:color="auto"/>
      </w:divBdr>
    </w:div>
    <w:div w:id="1893497486">
      <w:bodyDiv w:val="1"/>
      <w:marLeft w:val="0"/>
      <w:marRight w:val="0"/>
      <w:marTop w:val="0"/>
      <w:marBottom w:val="0"/>
      <w:divBdr>
        <w:top w:val="none" w:sz="0" w:space="0" w:color="auto"/>
        <w:left w:val="none" w:sz="0" w:space="0" w:color="auto"/>
        <w:bottom w:val="none" w:sz="0" w:space="0" w:color="auto"/>
        <w:right w:val="none" w:sz="0" w:space="0" w:color="auto"/>
      </w:divBdr>
    </w:div>
    <w:div w:id="1894350178">
      <w:bodyDiv w:val="1"/>
      <w:marLeft w:val="0"/>
      <w:marRight w:val="0"/>
      <w:marTop w:val="0"/>
      <w:marBottom w:val="0"/>
      <w:divBdr>
        <w:top w:val="none" w:sz="0" w:space="0" w:color="auto"/>
        <w:left w:val="none" w:sz="0" w:space="0" w:color="auto"/>
        <w:bottom w:val="none" w:sz="0" w:space="0" w:color="auto"/>
        <w:right w:val="none" w:sz="0" w:space="0" w:color="auto"/>
      </w:divBdr>
    </w:div>
    <w:div w:id="1897279467">
      <w:bodyDiv w:val="1"/>
      <w:marLeft w:val="0"/>
      <w:marRight w:val="0"/>
      <w:marTop w:val="0"/>
      <w:marBottom w:val="0"/>
      <w:divBdr>
        <w:top w:val="none" w:sz="0" w:space="0" w:color="auto"/>
        <w:left w:val="none" w:sz="0" w:space="0" w:color="auto"/>
        <w:bottom w:val="none" w:sz="0" w:space="0" w:color="auto"/>
        <w:right w:val="none" w:sz="0" w:space="0" w:color="auto"/>
      </w:divBdr>
    </w:div>
    <w:div w:id="1900090516">
      <w:bodyDiv w:val="1"/>
      <w:marLeft w:val="0"/>
      <w:marRight w:val="0"/>
      <w:marTop w:val="0"/>
      <w:marBottom w:val="0"/>
      <w:divBdr>
        <w:top w:val="none" w:sz="0" w:space="0" w:color="auto"/>
        <w:left w:val="none" w:sz="0" w:space="0" w:color="auto"/>
        <w:bottom w:val="none" w:sz="0" w:space="0" w:color="auto"/>
        <w:right w:val="none" w:sz="0" w:space="0" w:color="auto"/>
      </w:divBdr>
    </w:div>
    <w:div w:id="1900706920">
      <w:bodyDiv w:val="1"/>
      <w:marLeft w:val="0"/>
      <w:marRight w:val="0"/>
      <w:marTop w:val="0"/>
      <w:marBottom w:val="0"/>
      <w:divBdr>
        <w:top w:val="none" w:sz="0" w:space="0" w:color="auto"/>
        <w:left w:val="none" w:sz="0" w:space="0" w:color="auto"/>
        <w:bottom w:val="none" w:sz="0" w:space="0" w:color="auto"/>
        <w:right w:val="none" w:sz="0" w:space="0" w:color="auto"/>
      </w:divBdr>
    </w:div>
    <w:div w:id="1903322022">
      <w:bodyDiv w:val="1"/>
      <w:marLeft w:val="0"/>
      <w:marRight w:val="0"/>
      <w:marTop w:val="0"/>
      <w:marBottom w:val="0"/>
      <w:divBdr>
        <w:top w:val="none" w:sz="0" w:space="0" w:color="auto"/>
        <w:left w:val="none" w:sz="0" w:space="0" w:color="auto"/>
        <w:bottom w:val="none" w:sz="0" w:space="0" w:color="auto"/>
        <w:right w:val="none" w:sz="0" w:space="0" w:color="auto"/>
      </w:divBdr>
    </w:div>
    <w:div w:id="1904019894">
      <w:bodyDiv w:val="1"/>
      <w:marLeft w:val="0"/>
      <w:marRight w:val="0"/>
      <w:marTop w:val="0"/>
      <w:marBottom w:val="0"/>
      <w:divBdr>
        <w:top w:val="none" w:sz="0" w:space="0" w:color="auto"/>
        <w:left w:val="none" w:sz="0" w:space="0" w:color="auto"/>
        <w:bottom w:val="none" w:sz="0" w:space="0" w:color="auto"/>
        <w:right w:val="none" w:sz="0" w:space="0" w:color="auto"/>
      </w:divBdr>
    </w:div>
    <w:div w:id="1906987265">
      <w:bodyDiv w:val="1"/>
      <w:marLeft w:val="0"/>
      <w:marRight w:val="0"/>
      <w:marTop w:val="0"/>
      <w:marBottom w:val="0"/>
      <w:divBdr>
        <w:top w:val="none" w:sz="0" w:space="0" w:color="auto"/>
        <w:left w:val="none" w:sz="0" w:space="0" w:color="auto"/>
        <w:bottom w:val="none" w:sz="0" w:space="0" w:color="auto"/>
        <w:right w:val="none" w:sz="0" w:space="0" w:color="auto"/>
      </w:divBdr>
    </w:div>
    <w:div w:id="1908807889">
      <w:bodyDiv w:val="1"/>
      <w:marLeft w:val="0"/>
      <w:marRight w:val="0"/>
      <w:marTop w:val="0"/>
      <w:marBottom w:val="0"/>
      <w:divBdr>
        <w:top w:val="none" w:sz="0" w:space="0" w:color="auto"/>
        <w:left w:val="none" w:sz="0" w:space="0" w:color="auto"/>
        <w:bottom w:val="none" w:sz="0" w:space="0" w:color="auto"/>
        <w:right w:val="none" w:sz="0" w:space="0" w:color="auto"/>
      </w:divBdr>
    </w:div>
    <w:div w:id="1909610537">
      <w:bodyDiv w:val="1"/>
      <w:marLeft w:val="0"/>
      <w:marRight w:val="0"/>
      <w:marTop w:val="0"/>
      <w:marBottom w:val="0"/>
      <w:divBdr>
        <w:top w:val="none" w:sz="0" w:space="0" w:color="auto"/>
        <w:left w:val="none" w:sz="0" w:space="0" w:color="auto"/>
        <w:bottom w:val="none" w:sz="0" w:space="0" w:color="auto"/>
        <w:right w:val="none" w:sz="0" w:space="0" w:color="auto"/>
      </w:divBdr>
    </w:div>
    <w:div w:id="1912344407">
      <w:bodyDiv w:val="1"/>
      <w:marLeft w:val="0"/>
      <w:marRight w:val="0"/>
      <w:marTop w:val="0"/>
      <w:marBottom w:val="0"/>
      <w:divBdr>
        <w:top w:val="none" w:sz="0" w:space="0" w:color="auto"/>
        <w:left w:val="none" w:sz="0" w:space="0" w:color="auto"/>
        <w:bottom w:val="none" w:sz="0" w:space="0" w:color="auto"/>
        <w:right w:val="none" w:sz="0" w:space="0" w:color="auto"/>
      </w:divBdr>
    </w:div>
    <w:div w:id="1913155202">
      <w:bodyDiv w:val="1"/>
      <w:marLeft w:val="0"/>
      <w:marRight w:val="0"/>
      <w:marTop w:val="0"/>
      <w:marBottom w:val="0"/>
      <w:divBdr>
        <w:top w:val="none" w:sz="0" w:space="0" w:color="auto"/>
        <w:left w:val="none" w:sz="0" w:space="0" w:color="auto"/>
        <w:bottom w:val="none" w:sz="0" w:space="0" w:color="auto"/>
        <w:right w:val="none" w:sz="0" w:space="0" w:color="auto"/>
      </w:divBdr>
    </w:div>
    <w:div w:id="1916862796">
      <w:bodyDiv w:val="1"/>
      <w:marLeft w:val="0"/>
      <w:marRight w:val="0"/>
      <w:marTop w:val="0"/>
      <w:marBottom w:val="0"/>
      <w:divBdr>
        <w:top w:val="none" w:sz="0" w:space="0" w:color="auto"/>
        <w:left w:val="none" w:sz="0" w:space="0" w:color="auto"/>
        <w:bottom w:val="none" w:sz="0" w:space="0" w:color="auto"/>
        <w:right w:val="none" w:sz="0" w:space="0" w:color="auto"/>
      </w:divBdr>
    </w:div>
    <w:div w:id="1917518096">
      <w:bodyDiv w:val="1"/>
      <w:marLeft w:val="0"/>
      <w:marRight w:val="0"/>
      <w:marTop w:val="0"/>
      <w:marBottom w:val="0"/>
      <w:divBdr>
        <w:top w:val="none" w:sz="0" w:space="0" w:color="auto"/>
        <w:left w:val="none" w:sz="0" w:space="0" w:color="auto"/>
        <w:bottom w:val="none" w:sz="0" w:space="0" w:color="auto"/>
        <w:right w:val="none" w:sz="0" w:space="0" w:color="auto"/>
      </w:divBdr>
    </w:div>
    <w:div w:id="1918978700">
      <w:bodyDiv w:val="1"/>
      <w:marLeft w:val="0"/>
      <w:marRight w:val="0"/>
      <w:marTop w:val="0"/>
      <w:marBottom w:val="0"/>
      <w:divBdr>
        <w:top w:val="none" w:sz="0" w:space="0" w:color="auto"/>
        <w:left w:val="none" w:sz="0" w:space="0" w:color="auto"/>
        <w:bottom w:val="none" w:sz="0" w:space="0" w:color="auto"/>
        <w:right w:val="none" w:sz="0" w:space="0" w:color="auto"/>
      </w:divBdr>
    </w:div>
    <w:div w:id="1922133165">
      <w:bodyDiv w:val="1"/>
      <w:marLeft w:val="0"/>
      <w:marRight w:val="0"/>
      <w:marTop w:val="0"/>
      <w:marBottom w:val="0"/>
      <w:divBdr>
        <w:top w:val="none" w:sz="0" w:space="0" w:color="auto"/>
        <w:left w:val="none" w:sz="0" w:space="0" w:color="auto"/>
        <w:bottom w:val="none" w:sz="0" w:space="0" w:color="auto"/>
        <w:right w:val="none" w:sz="0" w:space="0" w:color="auto"/>
      </w:divBdr>
    </w:div>
    <w:div w:id="1924030504">
      <w:bodyDiv w:val="1"/>
      <w:marLeft w:val="0"/>
      <w:marRight w:val="0"/>
      <w:marTop w:val="0"/>
      <w:marBottom w:val="0"/>
      <w:divBdr>
        <w:top w:val="none" w:sz="0" w:space="0" w:color="auto"/>
        <w:left w:val="none" w:sz="0" w:space="0" w:color="auto"/>
        <w:bottom w:val="none" w:sz="0" w:space="0" w:color="auto"/>
        <w:right w:val="none" w:sz="0" w:space="0" w:color="auto"/>
      </w:divBdr>
    </w:div>
    <w:div w:id="1927422492">
      <w:bodyDiv w:val="1"/>
      <w:marLeft w:val="0"/>
      <w:marRight w:val="0"/>
      <w:marTop w:val="0"/>
      <w:marBottom w:val="0"/>
      <w:divBdr>
        <w:top w:val="none" w:sz="0" w:space="0" w:color="auto"/>
        <w:left w:val="none" w:sz="0" w:space="0" w:color="auto"/>
        <w:bottom w:val="none" w:sz="0" w:space="0" w:color="auto"/>
        <w:right w:val="none" w:sz="0" w:space="0" w:color="auto"/>
      </w:divBdr>
    </w:div>
    <w:div w:id="1927572488">
      <w:bodyDiv w:val="1"/>
      <w:marLeft w:val="0"/>
      <w:marRight w:val="0"/>
      <w:marTop w:val="0"/>
      <w:marBottom w:val="0"/>
      <w:divBdr>
        <w:top w:val="none" w:sz="0" w:space="0" w:color="auto"/>
        <w:left w:val="none" w:sz="0" w:space="0" w:color="auto"/>
        <w:bottom w:val="none" w:sz="0" w:space="0" w:color="auto"/>
        <w:right w:val="none" w:sz="0" w:space="0" w:color="auto"/>
      </w:divBdr>
    </w:div>
    <w:div w:id="1927574042">
      <w:bodyDiv w:val="1"/>
      <w:marLeft w:val="0"/>
      <w:marRight w:val="0"/>
      <w:marTop w:val="0"/>
      <w:marBottom w:val="0"/>
      <w:divBdr>
        <w:top w:val="none" w:sz="0" w:space="0" w:color="auto"/>
        <w:left w:val="none" w:sz="0" w:space="0" w:color="auto"/>
        <w:bottom w:val="none" w:sz="0" w:space="0" w:color="auto"/>
        <w:right w:val="none" w:sz="0" w:space="0" w:color="auto"/>
      </w:divBdr>
    </w:div>
    <w:div w:id="1929535205">
      <w:bodyDiv w:val="1"/>
      <w:marLeft w:val="0"/>
      <w:marRight w:val="0"/>
      <w:marTop w:val="0"/>
      <w:marBottom w:val="0"/>
      <w:divBdr>
        <w:top w:val="none" w:sz="0" w:space="0" w:color="auto"/>
        <w:left w:val="none" w:sz="0" w:space="0" w:color="auto"/>
        <w:bottom w:val="none" w:sz="0" w:space="0" w:color="auto"/>
        <w:right w:val="none" w:sz="0" w:space="0" w:color="auto"/>
      </w:divBdr>
    </w:div>
    <w:div w:id="1931817995">
      <w:bodyDiv w:val="1"/>
      <w:marLeft w:val="0"/>
      <w:marRight w:val="0"/>
      <w:marTop w:val="0"/>
      <w:marBottom w:val="0"/>
      <w:divBdr>
        <w:top w:val="none" w:sz="0" w:space="0" w:color="auto"/>
        <w:left w:val="none" w:sz="0" w:space="0" w:color="auto"/>
        <w:bottom w:val="none" w:sz="0" w:space="0" w:color="auto"/>
        <w:right w:val="none" w:sz="0" w:space="0" w:color="auto"/>
      </w:divBdr>
    </w:div>
    <w:div w:id="1932271634">
      <w:bodyDiv w:val="1"/>
      <w:marLeft w:val="0"/>
      <w:marRight w:val="0"/>
      <w:marTop w:val="0"/>
      <w:marBottom w:val="0"/>
      <w:divBdr>
        <w:top w:val="none" w:sz="0" w:space="0" w:color="auto"/>
        <w:left w:val="none" w:sz="0" w:space="0" w:color="auto"/>
        <w:bottom w:val="none" w:sz="0" w:space="0" w:color="auto"/>
        <w:right w:val="none" w:sz="0" w:space="0" w:color="auto"/>
      </w:divBdr>
    </w:div>
    <w:div w:id="1932278297">
      <w:bodyDiv w:val="1"/>
      <w:marLeft w:val="0"/>
      <w:marRight w:val="0"/>
      <w:marTop w:val="0"/>
      <w:marBottom w:val="0"/>
      <w:divBdr>
        <w:top w:val="none" w:sz="0" w:space="0" w:color="auto"/>
        <w:left w:val="none" w:sz="0" w:space="0" w:color="auto"/>
        <w:bottom w:val="none" w:sz="0" w:space="0" w:color="auto"/>
        <w:right w:val="none" w:sz="0" w:space="0" w:color="auto"/>
      </w:divBdr>
    </w:div>
    <w:div w:id="1933933419">
      <w:bodyDiv w:val="1"/>
      <w:marLeft w:val="0"/>
      <w:marRight w:val="0"/>
      <w:marTop w:val="0"/>
      <w:marBottom w:val="0"/>
      <w:divBdr>
        <w:top w:val="none" w:sz="0" w:space="0" w:color="auto"/>
        <w:left w:val="none" w:sz="0" w:space="0" w:color="auto"/>
        <w:bottom w:val="none" w:sz="0" w:space="0" w:color="auto"/>
        <w:right w:val="none" w:sz="0" w:space="0" w:color="auto"/>
      </w:divBdr>
    </w:div>
    <w:div w:id="1934118826">
      <w:bodyDiv w:val="1"/>
      <w:marLeft w:val="0"/>
      <w:marRight w:val="0"/>
      <w:marTop w:val="0"/>
      <w:marBottom w:val="0"/>
      <w:divBdr>
        <w:top w:val="none" w:sz="0" w:space="0" w:color="auto"/>
        <w:left w:val="none" w:sz="0" w:space="0" w:color="auto"/>
        <w:bottom w:val="none" w:sz="0" w:space="0" w:color="auto"/>
        <w:right w:val="none" w:sz="0" w:space="0" w:color="auto"/>
      </w:divBdr>
    </w:div>
    <w:div w:id="1935742299">
      <w:bodyDiv w:val="1"/>
      <w:marLeft w:val="0"/>
      <w:marRight w:val="0"/>
      <w:marTop w:val="0"/>
      <w:marBottom w:val="0"/>
      <w:divBdr>
        <w:top w:val="none" w:sz="0" w:space="0" w:color="auto"/>
        <w:left w:val="none" w:sz="0" w:space="0" w:color="auto"/>
        <w:bottom w:val="none" w:sz="0" w:space="0" w:color="auto"/>
        <w:right w:val="none" w:sz="0" w:space="0" w:color="auto"/>
      </w:divBdr>
    </w:div>
    <w:div w:id="1937513445">
      <w:bodyDiv w:val="1"/>
      <w:marLeft w:val="0"/>
      <w:marRight w:val="0"/>
      <w:marTop w:val="0"/>
      <w:marBottom w:val="0"/>
      <w:divBdr>
        <w:top w:val="none" w:sz="0" w:space="0" w:color="auto"/>
        <w:left w:val="none" w:sz="0" w:space="0" w:color="auto"/>
        <w:bottom w:val="none" w:sz="0" w:space="0" w:color="auto"/>
        <w:right w:val="none" w:sz="0" w:space="0" w:color="auto"/>
      </w:divBdr>
    </w:div>
    <w:div w:id="1937786761">
      <w:bodyDiv w:val="1"/>
      <w:marLeft w:val="0"/>
      <w:marRight w:val="0"/>
      <w:marTop w:val="0"/>
      <w:marBottom w:val="0"/>
      <w:divBdr>
        <w:top w:val="none" w:sz="0" w:space="0" w:color="auto"/>
        <w:left w:val="none" w:sz="0" w:space="0" w:color="auto"/>
        <w:bottom w:val="none" w:sz="0" w:space="0" w:color="auto"/>
        <w:right w:val="none" w:sz="0" w:space="0" w:color="auto"/>
      </w:divBdr>
    </w:div>
    <w:div w:id="1938512515">
      <w:bodyDiv w:val="1"/>
      <w:marLeft w:val="0"/>
      <w:marRight w:val="0"/>
      <w:marTop w:val="0"/>
      <w:marBottom w:val="0"/>
      <w:divBdr>
        <w:top w:val="none" w:sz="0" w:space="0" w:color="auto"/>
        <w:left w:val="none" w:sz="0" w:space="0" w:color="auto"/>
        <w:bottom w:val="none" w:sz="0" w:space="0" w:color="auto"/>
        <w:right w:val="none" w:sz="0" w:space="0" w:color="auto"/>
      </w:divBdr>
    </w:div>
    <w:div w:id="1939554243">
      <w:bodyDiv w:val="1"/>
      <w:marLeft w:val="0"/>
      <w:marRight w:val="0"/>
      <w:marTop w:val="0"/>
      <w:marBottom w:val="0"/>
      <w:divBdr>
        <w:top w:val="none" w:sz="0" w:space="0" w:color="auto"/>
        <w:left w:val="none" w:sz="0" w:space="0" w:color="auto"/>
        <w:bottom w:val="none" w:sz="0" w:space="0" w:color="auto"/>
        <w:right w:val="none" w:sz="0" w:space="0" w:color="auto"/>
      </w:divBdr>
    </w:div>
    <w:div w:id="1939872572">
      <w:bodyDiv w:val="1"/>
      <w:marLeft w:val="0"/>
      <w:marRight w:val="0"/>
      <w:marTop w:val="0"/>
      <w:marBottom w:val="0"/>
      <w:divBdr>
        <w:top w:val="none" w:sz="0" w:space="0" w:color="auto"/>
        <w:left w:val="none" w:sz="0" w:space="0" w:color="auto"/>
        <w:bottom w:val="none" w:sz="0" w:space="0" w:color="auto"/>
        <w:right w:val="none" w:sz="0" w:space="0" w:color="auto"/>
      </w:divBdr>
    </w:div>
    <w:div w:id="1940793452">
      <w:bodyDiv w:val="1"/>
      <w:marLeft w:val="0"/>
      <w:marRight w:val="0"/>
      <w:marTop w:val="0"/>
      <w:marBottom w:val="0"/>
      <w:divBdr>
        <w:top w:val="none" w:sz="0" w:space="0" w:color="auto"/>
        <w:left w:val="none" w:sz="0" w:space="0" w:color="auto"/>
        <w:bottom w:val="none" w:sz="0" w:space="0" w:color="auto"/>
        <w:right w:val="none" w:sz="0" w:space="0" w:color="auto"/>
      </w:divBdr>
    </w:div>
    <w:div w:id="1942031610">
      <w:bodyDiv w:val="1"/>
      <w:marLeft w:val="0"/>
      <w:marRight w:val="0"/>
      <w:marTop w:val="0"/>
      <w:marBottom w:val="0"/>
      <w:divBdr>
        <w:top w:val="none" w:sz="0" w:space="0" w:color="auto"/>
        <w:left w:val="none" w:sz="0" w:space="0" w:color="auto"/>
        <w:bottom w:val="none" w:sz="0" w:space="0" w:color="auto"/>
        <w:right w:val="none" w:sz="0" w:space="0" w:color="auto"/>
      </w:divBdr>
    </w:div>
    <w:div w:id="1942492329">
      <w:bodyDiv w:val="1"/>
      <w:marLeft w:val="0"/>
      <w:marRight w:val="0"/>
      <w:marTop w:val="0"/>
      <w:marBottom w:val="0"/>
      <w:divBdr>
        <w:top w:val="none" w:sz="0" w:space="0" w:color="auto"/>
        <w:left w:val="none" w:sz="0" w:space="0" w:color="auto"/>
        <w:bottom w:val="none" w:sz="0" w:space="0" w:color="auto"/>
        <w:right w:val="none" w:sz="0" w:space="0" w:color="auto"/>
      </w:divBdr>
    </w:div>
    <w:div w:id="1942571046">
      <w:bodyDiv w:val="1"/>
      <w:marLeft w:val="0"/>
      <w:marRight w:val="0"/>
      <w:marTop w:val="0"/>
      <w:marBottom w:val="0"/>
      <w:divBdr>
        <w:top w:val="none" w:sz="0" w:space="0" w:color="auto"/>
        <w:left w:val="none" w:sz="0" w:space="0" w:color="auto"/>
        <w:bottom w:val="none" w:sz="0" w:space="0" w:color="auto"/>
        <w:right w:val="none" w:sz="0" w:space="0" w:color="auto"/>
      </w:divBdr>
    </w:div>
    <w:div w:id="1943174931">
      <w:bodyDiv w:val="1"/>
      <w:marLeft w:val="0"/>
      <w:marRight w:val="0"/>
      <w:marTop w:val="0"/>
      <w:marBottom w:val="0"/>
      <w:divBdr>
        <w:top w:val="none" w:sz="0" w:space="0" w:color="auto"/>
        <w:left w:val="none" w:sz="0" w:space="0" w:color="auto"/>
        <w:bottom w:val="none" w:sz="0" w:space="0" w:color="auto"/>
        <w:right w:val="none" w:sz="0" w:space="0" w:color="auto"/>
      </w:divBdr>
    </w:div>
    <w:div w:id="1944148197">
      <w:bodyDiv w:val="1"/>
      <w:marLeft w:val="0"/>
      <w:marRight w:val="0"/>
      <w:marTop w:val="0"/>
      <w:marBottom w:val="0"/>
      <w:divBdr>
        <w:top w:val="none" w:sz="0" w:space="0" w:color="auto"/>
        <w:left w:val="none" w:sz="0" w:space="0" w:color="auto"/>
        <w:bottom w:val="none" w:sz="0" w:space="0" w:color="auto"/>
        <w:right w:val="none" w:sz="0" w:space="0" w:color="auto"/>
      </w:divBdr>
    </w:div>
    <w:div w:id="1946034631">
      <w:bodyDiv w:val="1"/>
      <w:marLeft w:val="0"/>
      <w:marRight w:val="0"/>
      <w:marTop w:val="0"/>
      <w:marBottom w:val="0"/>
      <w:divBdr>
        <w:top w:val="none" w:sz="0" w:space="0" w:color="auto"/>
        <w:left w:val="none" w:sz="0" w:space="0" w:color="auto"/>
        <w:bottom w:val="none" w:sz="0" w:space="0" w:color="auto"/>
        <w:right w:val="none" w:sz="0" w:space="0" w:color="auto"/>
      </w:divBdr>
    </w:div>
    <w:div w:id="1949653496">
      <w:bodyDiv w:val="1"/>
      <w:marLeft w:val="0"/>
      <w:marRight w:val="0"/>
      <w:marTop w:val="0"/>
      <w:marBottom w:val="0"/>
      <w:divBdr>
        <w:top w:val="none" w:sz="0" w:space="0" w:color="auto"/>
        <w:left w:val="none" w:sz="0" w:space="0" w:color="auto"/>
        <w:bottom w:val="none" w:sz="0" w:space="0" w:color="auto"/>
        <w:right w:val="none" w:sz="0" w:space="0" w:color="auto"/>
      </w:divBdr>
    </w:div>
    <w:div w:id="1950620563">
      <w:bodyDiv w:val="1"/>
      <w:marLeft w:val="0"/>
      <w:marRight w:val="0"/>
      <w:marTop w:val="0"/>
      <w:marBottom w:val="0"/>
      <w:divBdr>
        <w:top w:val="none" w:sz="0" w:space="0" w:color="auto"/>
        <w:left w:val="none" w:sz="0" w:space="0" w:color="auto"/>
        <w:bottom w:val="none" w:sz="0" w:space="0" w:color="auto"/>
        <w:right w:val="none" w:sz="0" w:space="0" w:color="auto"/>
      </w:divBdr>
    </w:div>
    <w:div w:id="1953517735">
      <w:bodyDiv w:val="1"/>
      <w:marLeft w:val="0"/>
      <w:marRight w:val="0"/>
      <w:marTop w:val="0"/>
      <w:marBottom w:val="0"/>
      <w:divBdr>
        <w:top w:val="none" w:sz="0" w:space="0" w:color="auto"/>
        <w:left w:val="none" w:sz="0" w:space="0" w:color="auto"/>
        <w:bottom w:val="none" w:sz="0" w:space="0" w:color="auto"/>
        <w:right w:val="none" w:sz="0" w:space="0" w:color="auto"/>
      </w:divBdr>
      <w:divsChild>
        <w:div w:id="724645351">
          <w:marLeft w:val="0"/>
          <w:marRight w:val="0"/>
          <w:marTop w:val="0"/>
          <w:marBottom w:val="0"/>
          <w:divBdr>
            <w:top w:val="none" w:sz="0" w:space="0" w:color="auto"/>
            <w:left w:val="none" w:sz="0" w:space="0" w:color="auto"/>
            <w:bottom w:val="none" w:sz="0" w:space="0" w:color="auto"/>
            <w:right w:val="none" w:sz="0" w:space="0" w:color="auto"/>
          </w:divBdr>
        </w:div>
      </w:divsChild>
    </w:div>
    <w:div w:id="1957131436">
      <w:bodyDiv w:val="1"/>
      <w:marLeft w:val="0"/>
      <w:marRight w:val="0"/>
      <w:marTop w:val="0"/>
      <w:marBottom w:val="0"/>
      <w:divBdr>
        <w:top w:val="none" w:sz="0" w:space="0" w:color="auto"/>
        <w:left w:val="none" w:sz="0" w:space="0" w:color="auto"/>
        <w:bottom w:val="none" w:sz="0" w:space="0" w:color="auto"/>
        <w:right w:val="none" w:sz="0" w:space="0" w:color="auto"/>
      </w:divBdr>
    </w:div>
    <w:div w:id="1958363744">
      <w:bodyDiv w:val="1"/>
      <w:marLeft w:val="0"/>
      <w:marRight w:val="0"/>
      <w:marTop w:val="0"/>
      <w:marBottom w:val="0"/>
      <w:divBdr>
        <w:top w:val="none" w:sz="0" w:space="0" w:color="auto"/>
        <w:left w:val="none" w:sz="0" w:space="0" w:color="auto"/>
        <w:bottom w:val="none" w:sz="0" w:space="0" w:color="auto"/>
        <w:right w:val="none" w:sz="0" w:space="0" w:color="auto"/>
      </w:divBdr>
    </w:div>
    <w:div w:id="1958488831">
      <w:bodyDiv w:val="1"/>
      <w:marLeft w:val="0"/>
      <w:marRight w:val="0"/>
      <w:marTop w:val="0"/>
      <w:marBottom w:val="0"/>
      <w:divBdr>
        <w:top w:val="none" w:sz="0" w:space="0" w:color="auto"/>
        <w:left w:val="none" w:sz="0" w:space="0" w:color="auto"/>
        <w:bottom w:val="none" w:sz="0" w:space="0" w:color="auto"/>
        <w:right w:val="none" w:sz="0" w:space="0" w:color="auto"/>
      </w:divBdr>
    </w:div>
    <w:div w:id="1961450074">
      <w:bodyDiv w:val="1"/>
      <w:marLeft w:val="0"/>
      <w:marRight w:val="0"/>
      <w:marTop w:val="0"/>
      <w:marBottom w:val="0"/>
      <w:divBdr>
        <w:top w:val="none" w:sz="0" w:space="0" w:color="auto"/>
        <w:left w:val="none" w:sz="0" w:space="0" w:color="auto"/>
        <w:bottom w:val="none" w:sz="0" w:space="0" w:color="auto"/>
        <w:right w:val="none" w:sz="0" w:space="0" w:color="auto"/>
      </w:divBdr>
    </w:div>
    <w:div w:id="1961955806">
      <w:bodyDiv w:val="1"/>
      <w:marLeft w:val="0"/>
      <w:marRight w:val="0"/>
      <w:marTop w:val="0"/>
      <w:marBottom w:val="0"/>
      <w:divBdr>
        <w:top w:val="none" w:sz="0" w:space="0" w:color="auto"/>
        <w:left w:val="none" w:sz="0" w:space="0" w:color="auto"/>
        <w:bottom w:val="none" w:sz="0" w:space="0" w:color="auto"/>
        <w:right w:val="none" w:sz="0" w:space="0" w:color="auto"/>
      </w:divBdr>
      <w:divsChild>
        <w:div w:id="777485980">
          <w:marLeft w:val="0"/>
          <w:marRight w:val="0"/>
          <w:marTop w:val="0"/>
          <w:marBottom w:val="0"/>
          <w:divBdr>
            <w:top w:val="none" w:sz="0" w:space="0" w:color="auto"/>
            <w:left w:val="none" w:sz="0" w:space="0" w:color="auto"/>
            <w:bottom w:val="none" w:sz="0" w:space="0" w:color="auto"/>
            <w:right w:val="none" w:sz="0" w:space="0" w:color="auto"/>
          </w:divBdr>
        </w:div>
      </w:divsChild>
    </w:div>
    <w:div w:id="1963459008">
      <w:bodyDiv w:val="1"/>
      <w:marLeft w:val="0"/>
      <w:marRight w:val="0"/>
      <w:marTop w:val="0"/>
      <w:marBottom w:val="0"/>
      <w:divBdr>
        <w:top w:val="none" w:sz="0" w:space="0" w:color="auto"/>
        <w:left w:val="none" w:sz="0" w:space="0" w:color="auto"/>
        <w:bottom w:val="none" w:sz="0" w:space="0" w:color="auto"/>
        <w:right w:val="none" w:sz="0" w:space="0" w:color="auto"/>
      </w:divBdr>
    </w:div>
    <w:div w:id="1963459112">
      <w:bodyDiv w:val="1"/>
      <w:marLeft w:val="0"/>
      <w:marRight w:val="0"/>
      <w:marTop w:val="0"/>
      <w:marBottom w:val="0"/>
      <w:divBdr>
        <w:top w:val="none" w:sz="0" w:space="0" w:color="auto"/>
        <w:left w:val="none" w:sz="0" w:space="0" w:color="auto"/>
        <w:bottom w:val="none" w:sz="0" w:space="0" w:color="auto"/>
        <w:right w:val="none" w:sz="0" w:space="0" w:color="auto"/>
      </w:divBdr>
    </w:div>
    <w:div w:id="1964144523">
      <w:bodyDiv w:val="1"/>
      <w:marLeft w:val="0"/>
      <w:marRight w:val="0"/>
      <w:marTop w:val="0"/>
      <w:marBottom w:val="0"/>
      <w:divBdr>
        <w:top w:val="none" w:sz="0" w:space="0" w:color="auto"/>
        <w:left w:val="none" w:sz="0" w:space="0" w:color="auto"/>
        <w:bottom w:val="none" w:sz="0" w:space="0" w:color="auto"/>
        <w:right w:val="none" w:sz="0" w:space="0" w:color="auto"/>
      </w:divBdr>
    </w:div>
    <w:div w:id="1970670565">
      <w:bodyDiv w:val="1"/>
      <w:marLeft w:val="0"/>
      <w:marRight w:val="0"/>
      <w:marTop w:val="0"/>
      <w:marBottom w:val="0"/>
      <w:divBdr>
        <w:top w:val="none" w:sz="0" w:space="0" w:color="auto"/>
        <w:left w:val="none" w:sz="0" w:space="0" w:color="auto"/>
        <w:bottom w:val="none" w:sz="0" w:space="0" w:color="auto"/>
        <w:right w:val="none" w:sz="0" w:space="0" w:color="auto"/>
      </w:divBdr>
    </w:div>
    <w:div w:id="1972859109">
      <w:bodyDiv w:val="1"/>
      <w:marLeft w:val="0"/>
      <w:marRight w:val="0"/>
      <w:marTop w:val="0"/>
      <w:marBottom w:val="0"/>
      <w:divBdr>
        <w:top w:val="none" w:sz="0" w:space="0" w:color="auto"/>
        <w:left w:val="none" w:sz="0" w:space="0" w:color="auto"/>
        <w:bottom w:val="none" w:sz="0" w:space="0" w:color="auto"/>
        <w:right w:val="none" w:sz="0" w:space="0" w:color="auto"/>
      </w:divBdr>
    </w:div>
    <w:div w:id="1972903078">
      <w:bodyDiv w:val="1"/>
      <w:marLeft w:val="0"/>
      <w:marRight w:val="0"/>
      <w:marTop w:val="0"/>
      <w:marBottom w:val="0"/>
      <w:divBdr>
        <w:top w:val="none" w:sz="0" w:space="0" w:color="auto"/>
        <w:left w:val="none" w:sz="0" w:space="0" w:color="auto"/>
        <w:bottom w:val="none" w:sz="0" w:space="0" w:color="auto"/>
        <w:right w:val="none" w:sz="0" w:space="0" w:color="auto"/>
      </w:divBdr>
    </w:div>
    <w:div w:id="1974291002">
      <w:bodyDiv w:val="1"/>
      <w:marLeft w:val="0"/>
      <w:marRight w:val="0"/>
      <w:marTop w:val="0"/>
      <w:marBottom w:val="0"/>
      <w:divBdr>
        <w:top w:val="none" w:sz="0" w:space="0" w:color="auto"/>
        <w:left w:val="none" w:sz="0" w:space="0" w:color="auto"/>
        <w:bottom w:val="none" w:sz="0" w:space="0" w:color="auto"/>
        <w:right w:val="none" w:sz="0" w:space="0" w:color="auto"/>
      </w:divBdr>
    </w:div>
    <w:div w:id="1975793834">
      <w:bodyDiv w:val="1"/>
      <w:marLeft w:val="0"/>
      <w:marRight w:val="0"/>
      <w:marTop w:val="0"/>
      <w:marBottom w:val="0"/>
      <w:divBdr>
        <w:top w:val="none" w:sz="0" w:space="0" w:color="auto"/>
        <w:left w:val="none" w:sz="0" w:space="0" w:color="auto"/>
        <w:bottom w:val="none" w:sz="0" w:space="0" w:color="auto"/>
        <w:right w:val="none" w:sz="0" w:space="0" w:color="auto"/>
      </w:divBdr>
    </w:div>
    <w:div w:id="1977640577">
      <w:bodyDiv w:val="1"/>
      <w:marLeft w:val="0"/>
      <w:marRight w:val="0"/>
      <w:marTop w:val="0"/>
      <w:marBottom w:val="0"/>
      <w:divBdr>
        <w:top w:val="none" w:sz="0" w:space="0" w:color="auto"/>
        <w:left w:val="none" w:sz="0" w:space="0" w:color="auto"/>
        <w:bottom w:val="none" w:sz="0" w:space="0" w:color="auto"/>
        <w:right w:val="none" w:sz="0" w:space="0" w:color="auto"/>
      </w:divBdr>
    </w:div>
    <w:div w:id="1977640710">
      <w:bodyDiv w:val="1"/>
      <w:marLeft w:val="0"/>
      <w:marRight w:val="0"/>
      <w:marTop w:val="0"/>
      <w:marBottom w:val="0"/>
      <w:divBdr>
        <w:top w:val="none" w:sz="0" w:space="0" w:color="auto"/>
        <w:left w:val="none" w:sz="0" w:space="0" w:color="auto"/>
        <w:bottom w:val="none" w:sz="0" w:space="0" w:color="auto"/>
        <w:right w:val="none" w:sz="0" w:space="0" w:color="auto"/>
      </w:divBdr>
    </w:div>
    <w:div w:id="1978686138">
      <w:bodyDiv w:val="1"/>
      <w:marLeft w:val="0"/>
      <w:marRight w:val="0"/>
      <w:marTop w:val="0"/>
      <w:marBottom w:val="0"/>
      <w:divBdr>
        <w:top w:val="none" w:sz="0" w:space="0" w:color="auto"/>
        <w:left w:val="none" w:sz="0" w:space="0" w:color="auto"/>
        <w:bottom w:val="none" w:sz="0" w:space="0" w:color="auto"/>
        <w:right w:val="none" w:sz="0" w:space="0" w:color="auto"/>
      </w:divBdr>
    </w:div>
    <w:div w:id="1979871197">
      <w:bodyDiv w:val="1"/>
      <w:marLeft w:val="0"/>
      <w:marRight w:val="0"/>
      <w:marTop w:val="0"/>
      <w:marBottom w:val="0"/>
      <w:divBdr>
        <w:top w:val="none" w:sz="0" w:space="0" w:color="auto"/>
        <w:left w:val="none" w:sz="0" w:space="0" w:color="auto"/>
        <w:bottom w:val="none" w:sz="0" w:space="0" w:color="auto"/>
        <w:right w:val="none" w:sz="0" w:space="0" w:color="auto"/>
      </w:divBdr>
    </w:div>
    <w:div w:id="1980303380">
      <w:bodyDiv w:val="1"/>
      <w:marLeft w:val="0"/>
      <w:marRight w:val="0"/>
      <w:marTop w:val="0"/>
      <w:marBottom w:val="0"/>
      <w:divBdr>
        <w:top w:val="none" w:sz="0" w:space="0" w:color="auto"/>
        <w:left w:val="none" w:sz="0" w:space="0" w:color="auto"/>
        <w:bottom w:val="none" w:sz="0" w:space="0" w:color="auto"/>
        <w:right w:val="none" w:sz="0" w:space="0" w:color="auto"/>
      </w:divBdr>
    </w:div>
    <w:div w:id="1982297676">
      <w:bodyDiv w:val="1"/>
      <w:marLeft w:val="0"/>
      <w:marRight w:val="0"/>
      <w:marTop w:val="0"/>
      <w:marBottom w:val="0"/>
      <w:divBdr>
        <w:top w:val="none" w:sz="0" w:space="0" w:color="auto"/>
        <w:left w:val="none" w:sz="0" w:space="0" w:color="auto"/>
        <w:bottom w:val="none" w:sz="0" w:space="0" w:color="auto"/>
        <w:right w:val="none" w:sz="0" w:space="0" w:color="auto"/>
      </w:divBdr>
    </w:div>
    <w:div w:id="1985039826">
      <w:bodyDiv w:val="1"/>
      <w:marLeft w:val="0"/>
      <w:marRight w:val="0"/>
      <w:marTop w:val="0"/>
      <w:marBottom w:val="0"/>
      <w:divBdr>
        <w:top w:val="none" w:sz="0" w:space="0" w:color="auto"/>
        <w:left w:val="none" w:sz="0" w:space="0" w:color="auto"/>
        <w:bottom w:val="none" w:sz="0" w:space="0" w:color="auto"/>
        <w:right w:val="none" w:sz="0" w:space="0" w:color="auto"/>
      </w:divBdr>
    </w:div>
    <w:div w:id="1988244314">
      <w:bodyDiv w:val="1"/>
      <w:marLeft w:val="0"/>
      <w:marRight w:val="0"/>
      <w:marTop w:val="0"/>
      <w:marBottom w:val="0"/>
      <w:divBdr>
        <w:top w:val="none" w:sz="0" w:space="0" w:color="auto"/>
        <w:left w:val="none" w:sz="0" w:space="0" w:color="auto"/>
        <w:bottom w:val="none" w:sz="0" w:space="0" w:color="auto"/>
        <w:right w:val="none" w:sz="0" w:space="0" w:color="auto"/>
      </w:divBdr>
    </w:div>
    <w:div w:id="1990936068">
      <w:bodyDiv w:val="1"/>
      <w:marLeft w:val="0"/>
      <w:marRight w:val="0"/>
      <w:marTop w:val="0"/>
      <w:marBottom w:val="0"/>
      <w:divBdr>
        <w:top w:val="none" w:sz="0" w:space="0" w:color="auto"/>
        <w:left w:val="none" w:sz="0" w:space="0" w:color="auto"/>
        <w:bottom w:val="none" w:sz="0" w:space="0" w:color="auto"/>
        <w:right w:val="none" w:sz="0" w:space="0" w:color="auto"/>
      </w:divBdr>
    </w:div>
    <w:div w:id="1993636825">
      <w:bodyDiv w:val="1"/>
      <w:marLeft w:val="0"/>
      <w:marRight w:val="0"/>
      <w:marTop w:val="0"/>
      <w:marBottom w:val="0"/>
      <w:divBdr>
        <w:top w:val="none" w:sz="0" w:space="0" w:color="auto"/>
        <w:left w:val="none" w:sz="0" w:space="0" w:color="auto"/>
        <w:bottom w:val="none" w:sz="0" w:space="0" w:color="auto"/>
        <w:right w:val="none" w:sz="0" w:space="0" w:color="auto"/>
      </w:divBdr>
      <w:divsChild>
        <w:div w:id="420833921">
          <w:marLeft w:val="0"/>
          <w:marRight w:val="0"/>
          <w:marTop w:val="0"/>
          <w:marBottom w:val="225"/>
          <w:divBdr>
            <w:top w:val="none" w:sz="0" w:space="0" w:color="auto"/>
            <w:left w:val="none" w:sz="0" w:space="0" w:color="auto"/>
            <w:bottom w:val="none" w:sz="0" w:space="0" w:color="auto"/>
            <w:right w:val="none" w:sz="0" w:space="0" w:color="auto"/>
          </w:divBdr>
        </w:div>
      </w:divsChild>
    </w:div>
    <w:div w:id="1993829290">
      <w:bodyDiv w:val="1"/>
      <w:marLeft w:val="0"/>
      <w:marRight w:val="0"/>
      <w:marTop w:val="0"/>
      <w:marBottom w:val="0"/>
      <w:divBdr>
        <w:top w:val="none" w:sz="0" w:space="0" w:color="auto"/>
        <w:left w:val="none" w:sz="0" w:space="0" w:color="auto"/>
        <w:bottom w:val="none" w:sz="0" w:space="0" w:color="auto"/>
        <w:right w:val="none" w:sz="0" w:space="0" w:color="auto"/>
      </w:divBdr>
    </w:div>
    <w:div w:id="1994874130">
      <w:bodyDiv w:val="1"/>
      <w:marLeft w:val="0"/>
      <w:marRight w:val="0"/>
      <w:marTop w:val="0"/>
      <w:marBottom w:val="0"/>
      <w:divBdr>
        <w:top w:val="none" w:sz="0" w:space="0" w:color="auto"/>
        <w:left w:val="none" w:sz="0" w:space="0" w:color="auto"/>
        <w:bottom w:val="none" w:sz="0" w:space="0" w:color="auto"/>
        <w:right w:val="none" w:sz="0" w:space="0" w:color="auto"/>
      </w:divBdr>
    </w:div>
    <w:div w:id="1995327964">
      <w:bodyDiv w:val="1"/>
      <w:marLeft w:val="0"/>
      <w:marRight w:val="0"/>
      <w:marTop w:val="0"/>
      <w:marBottom w:val="0"/>
      <w:divBdr>
        <w:top w:val="none" w:sz="0" w:space="0" w:color="auto"/>
        <w:left w:val="none" w:sz="0" w:space="0" w:color="auto"/>
        <w:bottom w:val="none" w:sz="0" w:space="0" w:color="auto"/>
        <w:right w:val="none" w:sz="0" w:space="0" w:color="auto"/>
      </w:divBdr>
    </w:div>
    <w:div w:id="1995991847">
      <w:bodyDiv w:val="1"/>
      <w:marLeft w:val="0"/>
      <w:marRight w:val="0"/>
      <w:marTop w:val="0"/>
      <w:marBottom w:val="0"/>
      <w:divBdr>
        <w:top w:val="none" w:sz="0" w:space="0" w:color="auto"/>
        <w:left w:val="none" w:sz="0" w:space="0" w:color="auto"/>
        <w:bottom w:val="none" w:sz="0" w:space="0" w:color="auto"/>
        <w:right w:val="none" w:sz="0" w:space="0" w:color="auto"/>
      </w:divBdr>
    </w:div>
    <w:div w:id="1999648636">
      <w:bodyDiv w:val="1"/>
      <w:marLeft w:val="0"/>
      <w:marRight w:val="0"/>
      <w:marTop w:val="0"/>
      <w:marBottom w:val="0"/>
      <w:divBdr>
        <w:top w:val="none" w:sz="0" w:space="0" w:color="auto"/>
        <w:left w:val="none" w:sz="0" w:space="0" w:color="auto"/>
        <w:bottom w:val="none" w:sz="0" w:space="0" w:color="auto"/>
        <w:right w:val="none" w:sz="0" w:space="0" w:color="auto"/>
      </w:divBdr>
    </w:div>
    <w:div w:id="2000033609">
      <w:bodyDiv w:val="1"/>
      <w:marLeft w:val="0"/>
      <w:marRight w:val="0"/>
      <w:marTop w:val="0"/>
      <w:marBottom w:val="0"/>
      <w:divBdr>
        <w:top w:val="none" w:sz="0" w:space="0" w:color="auto"/>
        <w:left w:val="none" w:sz="0" w:space="0" w:color="auto"/>
        <w:bottom w:val="none" w:sz="0" w:space="0" w:color="auto"/>
        <w:right w:val="none" w:sz="0" w:space="0" w:color="auto"/>
      </w:divBdr>
    </w:div>
    <w:div w:id="2003661725">
      <w:bodyDiv w:val="1"/>
      <w:marLeft w:val="0"/>
      <w:marRight w:val="0"/>
      <w:marTop w:val="0"/>
      <w:marBottom w:val="0"/>
      <w:divBdr>
        <w:top w:val="none" w:sz="0" w:space="0" w:color="auto"/>
        <w:left w:val="none" w:sz="0" w:space="0" w:color="auto"/>
        <w:bottom w:val="none" w:sz="0" w:space="0" w:color="auto"/>
        <w:right w:val="none" w:sz="0" w:space="0" w:color="auto"/>
      </w:divBdr>
    </w:div>
    <w:div w:id="2003971996">
      <w:bodyDiv w:val="1"/>
      <w:marLeft w:val="0"/>
      <w:marRight w:val="0"/>
      <w:marTop w:val="0"/>
      <w:marBottom w:val="0"/>
      <w:divBdr>
        <w:top w:val="none" w:sz="0" w:space="0" w:color="auto"/>
        <w:left w:val="none" w:sz="0" w:space="0" w:color="auto"/>
        <w:bottom w:val="none" w:sz="0" w:space="0" w:color="auto"/>
        <w:right w:val="none" w:sz="0" w:space="0" w:color="auto"/>
      </w:divBdr>
    </w:div>
    <w:div w:id="2005281511">
      <w:bodyDiv w:val="1"/>
      <w:marLeft w:val="0"/>
      <w:marRight w:val="0"/>
      <w:marTop w:val="0"/>
      <w:marBottom w:val="0"/>
      <w:divBdr>
        <w:top w:val="none" w:sz="0" w:space="0" w:color="auto"/>
        <w:left w:val="none" w:sz="0" w:space="0" w:color="auto"/>
        <w:bottom w:val="none" w:sz="0" w:space="0" w:color="auto"/>
        <w:right w:val="none" w:sz="0" w:space="0" w:color="auto"/>
      </w:divBdr>
    </w:div>
    <w:div w:id="2006395038">
      <w:bodyDiv w:val="1"/>
      <w:marLeft w:val="0"/>
      <w:marRight w:val="0"/>
      <w:marTop w:val="0"/>
      <w:marBottom w:val="0"/>
      <w:divBdr>
        <w:top w:val="none" w:sz="0" w:space="0" w:color="auto"/>
        <w:left w:val="none" w:sz="0" w:space="0" w:color="auto"/>
        <w:bottom w:val="none" w:sz="0" w:space="0" w:color="auto"/>
        <w:right w:val="none" w:sz="0" w:space="0" w:color="auto"/>
      </w:divBdr>
    </w:div>
    <w:div w:id="2007248917">
      <w:bodyDiv w:val="1"/>
      <w:marLeft w:val="0"/>
      <w:marRight w:val="0"/>
      <w:marTop w:val="0"/>
      <w:marBottom w:val="0"/>
      <w:divBdr>
        <w:top w:val="none" w:sz="0" w:space="0" w:color="auto"/>
        <w:left w:val="none" w:sz="0" w:space="0" w:color="auto"/>
        <w:bottom w:val="none" w:sz="0" w:space="0" w:color="auto"/>
        <w:right w:val="none" w:sz="0" w:space="0" w:color="auto"/>
      </w:divBdr>
    </w:div>
    <w:div w:id="2009094496">
      <w:bodyDiv w:val="1"/>
      <w:marLeft w:val="0"/>
      <w:marRight w:val="0"/>
      <w:marTop w:val="0"/>
      <w:marBottom w:val="0"/>
      <w:divBdr>
        <w:top w:val="none" w:sz="0" w:space="0" w:color="auto"/>
        <w:left w:val="none" w:sz="0" w:space="0" w:color="auto"/>
        <w:bottom w:val="none" w:sz="0" w:space="0" w:color="auto"/>
        <w:right w:val="none" w:sz="0" w:space="0" w:color="auto"/>
      </w:divBdr>
    </w:div>
    <w:div w:id="2010599496">
      <w:bodyDiv w:val="1"/>
      <w:marLeft w:val="0"/>
      <w:marRight w:val="0"/>
      <w:marTop w:val="0"/>
      <w:marBottom w:val="0"/>
      <w:divBdr>
        <w:top w:val="none" w:sz="0" w:space="0" w:color="auto"/>
        <w:left w:val="none" w:sz="0" w:space="0" w:color="auto"/>
        <w:bottom w:val="none" w:sz="0" w:space="0" w:color="auto"/>
        <w:right w:val="none" w:sz="0" w:space="0" w:color="auto"/>
      </w:divBdr>
    </w:div>
    <w:div w:id="2011175279">
      <w:bodyDiv w:val="1"/>
      <w:marLeft w:val="0"/>
      <w:marRight w:val="0"/>
      <w:marTop w:val="0"/>
      <w:marBottom w:val="0"/>
      <w:divBdr>
        <w:top w:val="none" w:sz="0" w:space="0" w:color="auto"/>
        <w:left w:val="none" w:sz="0" w:space="0" w:color="auto"/>
        <w:bottom w:val="none" w:sz="0" w:space="0" w:color="auto"/>
        <w:right w:val="none" w:sz="0" w:space="0" w:color="auto"/>
      </w:divBdr>
    </w:div>
    <w:div w:id="2012829587">
      <w:bodyDiv w:val="1"/>
      <w:marLeft w:val="0"/>
      <w:marRight w:val="0"/>
      <w:marTop w:val="0"/>
      <w:marBottom w:val="0"/>
      <w:divBdr>
        <w:top w:val="none" w:sz="0" w:space="0" w:color="auto"/>
        <w:left w:val="none" w:sz="0" w:space="0" w:color="auto"/>
        <w:bottom w:val="none" w:sz="0" w:space="0" w:color="auto"/>
        <w:right w:val="none" w:sz="0" w:space="0" w:color="auto"/>
      </w:divBdr>
    </w:div>
    <w:div w:id="2013143722">
      <w:bodyDiv w:val="1"/>
      <w:marLeft w:val="0"/>
      <w:marRight w:val="0"/>
      <w:marTop w:val="0"/>
      <w:marBottom w:val="0"/>
      <w:divBdr>
        <w:top w:val="none" w:sz="0" w:space="0" w:color="auto"/>
        <w:left w:val="none" w:sz="0" w:space="0" w:color="auto"/>
        <w:bottom w:val="none" w:sz="0" w:space="0" w:color="auto"/>
        <w:right w:val="none" w:sz="0" w:space="0" w:color="auto"/>
      </w:divBdr>
    </w:div>
    <w:div w:id="2013413349">
      <w:bodyDiv w:val="1"/>
      <w:marLeft w:val="0"/>
      <w:marRight w:val="0"/>
      <w:marTop w:val="0"/>
      <w:marBottom w:val="0"/>
      <w:divBdr>
        <w:top w:val="none" w:sz="0" w:space="0" w:color="auto"/>
        <w:left w:val="none" w:sz="0" w:space="0" w:color="auto"/>
        <w:bottom w:val="none" w:sz="0" w:space="0" w:color="auto"/>
        <w:right w:val="none" w:sz="0" w:space="0" w:color="auto"/>
      </w:divBdr>
    </w:div>
    <w:div w:id="2014409854">
      <w:bodyDiv w:val="1"/>
      <w:marLeft w:val="0"/>
      <w:marRight w:val="0"/>
      <w:marTop w:val="0"/>
      <w:marBottom w:val="0"/>
      <w:divBdr>
        <w:top w:val="none" w:sz="0" w:space="0" w:color="auto"/>
        <w:left w:val="none" w:sz="0" w:space="0" w:color="auto"/>
        <w:bottom w:val="none" w:sz="0" w:space="0" w:color="auto"/>
        <w:right w:val="none" w:sz="0" w:space="0" w:color="auto"/>
      </w:divBdr>
    </w:div>
    <w:div w:id="2016687779">
      <w:bodyDiv w:val="1"/>
      <w:marLeft w:val="0"/>
      <w:marRight w:val="0"/>
      <w:marTop w:val="0"/>
      <w:marBottom w:val="0"/>
      <w:divBdr>
        <w:top w:val="none" w:sz="0" w:space="0" w:color="auto"/>
        <w:left w:val="none" w:sz="0" w:space="0" w:color="auto"/>
        <w:bottom w:val="none" w:sz="0" w:space="0" w:color="auto"/>
        <w:right w:val="none" w:sz="0" w:space="0" w:color="auto"/>
      </w:divBdr>
    </w:div>
    <w:div w:id="2017876111">
      <w:bodyDiv w:val="1"/>
      <w:marLeft w:val="0"/>
      <w:marRight w:val="0"/>
      <w:marTop w:val="0"/>
      <w:marBottom w:val="0"/>
      <w:divBdr>
        <w:top w:val="none" w:sz="0" w:space="0" w:color="auto"/>
        <w:left w:val="none" w:sz="0" w:space="0" w:color="auto"/>
        <w:bottom w:val="none" w:sz="0" w:space="0" w:color="auto"/>
        <w:right w:val="none" w:sz="0" w:space="0" w:color="auto"/>
      </w:divBdr>
    </w:div>
    <w:div w:id="2020429704">
      <w:bodyDiv w:val="1"/>
      <w:marLeft w:val="0"/>
      <w:marRight w:val="0"/>
      <w:marTop w:val="0"/>
      <w:marBottom w:val="0"/>
      <w:divBdr>
        <w:top w:val="none" w:sz="0" w:space="0" w:color="auto"/>
        <w:left w:val="none" w:sz="0" w:space="0" w:color="auto"/>
        <w:bottom w:val="none" w:sz="0" w:space="0" w:color="auto"/>
        <w:right w:val="none" w:sz="0" w:space="0" w:color="auto"/>
      </w:divBdr>
    </w:div>
    <w:div w:id="2020737536">
      <w:bodyDiv w:val="1"/>
      <w:marLeft w:val="0"/>
      <w:marRight w:val="0"/>
      <w:marTop w:val="0"/>
      <w:marBottom w:val="0"/>
      <w:divBdr>
        <w:top w:val="none" w:sz="0" w:space="0" w:color="auto"/>
        <w:left w:val="none" w:sz="0" w:space="0" w:color="auto"/>
        <w:bottom w:val="none" w:sz="0" w:space="0" w:color="auto"/>
        <w:right w:val="none" w:sz="0" w:space="0" w:color="auto"/>
      </w:divBdr>
    </w:div>
    <w:div w:id="2024936195">
      <w:bodyDiv w:val="1"/>
      <w:marLeft w:val="0"/>
      <w:marRight w:val="0"/>
      <w:marTop w:val="0"/>
      <w:marBottom w:val="0"/>
      <w:divBdr>
        <w:top w:val="none" w:sz="0" w:space="0" w:color="auto"/>
        <w:left w:val="none" w:sz="0" w:space="0" w:color="auto"/>
        <w:bottom w:val="none" w:sz="0" w:space="0" w:color="auto"/>
        <w:right w:val="none" w:sz="0" w:space="0" w:color="auto"/>
      </w:divBdr>
    </w:div>
    <w:div w:id="2025593973">
      <w:bodyDiv w:val="1"/>
      <w:marLeft w:val="0"/>
      <w:marRight w:val="0"/>
      <w:marTop w:val="0"/>
      <w:marBottom w:val="0"/>
      <w:divBdr>
        <w:top w:val="none" w:sz="0" w:space="0" w:color="auto"/>
        <w:left w:val="none" w:sz="0" w:space="0" w:color="auto"/>
        <w:bottom w:val="none" w:sz="0" w:space="0" w:color="auto"/>
        <w:right w:val="none" w:sz="0" w:space="0" w:color="auto"/>
      </w:divBdr>
    </w:div>
    <w:div w:id="2027320274">
      <w:bodyDiv w:val="1"/>
      <w:marLeft w:val="0"/>
      <w:marRight w:val="0"/>
      <w:marTop w:val="0"/>
      <w:marBottom w:val="0"/>
      <w:divBdr>
        <w:top w:val="none" w:sz="0" w:space="0" w:color="auto"/>
        <w:left w:val="none" w:sz="0" w:space="0" w:color="auto"/>
        <w:bottom w:val="none" w:sz="0" w:space="0" w:color="auto"/>
        <w:right w:val="none" w:sz="0" w:space="0" w:color="auto"/>
      </w:divBdr>
    </w:div>
    <w:div w:id="2027366591">
      <w:bodyDiv w:val="1"/>
      <w:marLeft w:val="0"/>
      <w:marRight w:val="0"/>
      <w:marTop w:val="0"/>
      <w:marBottom w:val="0"/>
      <w:divBdr>
        <w:top w:val="none" w:sz="0" w:space="0" w:color="auto"/>
        <w:left w:val="none" w:sz="0" w:space="0" w:color="auto"/>
        <w:bottom w:val="none" w:sz="0" w:space="0" w:color="auto"/>
        <w:right w:val="none" w:sz="0" w:space="0" w:color="auto"/>
      </w:divBdr>
    </w:div>
    <w:div w:id="2028866033">
      <w:bodyDiv w:val="1"/>
      <w:marLeft w:val="0"/>
      <w:marRight w:val="0"/>
      <w:marTop w:val="0"/>
      <w:marBottom w:val="0"/>
      <w:divBdr>
        <w:top w:val="none" w:sz="0" w:space="0" w:color="auto"/>
        <w:left w:val="none" w:sz="0" w:space="0" w:color="auto"/>
        <w:bottom w:val="none" w:sz="0" w:space="0" w:color="auto"/>
        <w:right w:val="none" w:sz="0" w:space="0" w:color="auto"/>
      </w:divBdr>
    </w:div>
    <w:div w:id="2029600588">
      <w:bodyDiv w:val="1"/>
      <w:marLeft w:val="0"/>
      <w:marRight w:val="0"/>
      <w:marTop w:val="0"/>
      <w:marBottom w:val="0"/>
      <w:divBdr>
        <w:top w:val="none" w:sz="0" w:space="0" w:color="auto"/>
        <w:left w:val="none" w:sz="0" w:space="0" w:color="auto"/>
        <w:bottom w:val="none" w:sz="0" w:space="0" w:color="auto"/>
        <w:right w:val="none" w:sz="0" w:space="0" w:color="auto"/>
      </w:divBdr>
    </w:div>
    <w:div w:id="2031833564">
      <w:bodyDiv w:val="1"/>
      <w:marLeft w:val="0"/>
      <w:marRight w:val="0"/>
      <w:marTop w:val="0"/>
      <w:marBottom w:val="0"/>
      <w:divBdr>
        <w:top w:val="none" w:sz="0" w:space="0" w:color="auto"/>
        <w:left w:val="none" w:sz="0" w:space="0" w:color="auto"/>
        <w:bottom w:val="none" w:sz="0" w:space="0" w:color="auto"/>
        <w:right w:val="none" w:sz="0" w:space="0" w:color="auto"/>
      </w:divBdr>
    </w:div>
    <w:div w:id="2033340020">
      <w:bodyDiv w:val="1"/>
      <w:marLeft w:val="0"/>
      <w:marRight w:val="0"/>
      <w:marTop w:val="0"/>
      <w:marBottom w:val="0"/>
      <w:divBdr>
        <w:top w:val="none" w:sz="0" w:space="0" w:color="auto"/>
        <w:left w:val="none" w:sz="0" w:space="0" w:color="auto"/>
        <w:bottom w:val="none" w:sz="0" w:space="0" w:color="auto"/>
        <w:right w:val="none" w:sz="0" w:space="0" w:color="auto"/>
      </w:divBdr>
    </w:div>
    <w:div w:id="2034113159">
      <w:bodyDiv w:val="1"/>
      <w:marLeft w:val="0"/>
      <w:marRight w:val="0"/>
      <w:marTop w:val="0"/>
      <w:marBottom w:val="0"/>
      <w:divBdr>
        <w:top w:val="none" w:sz="0" w:space="0" w:color="auto"/>
        <w:left w:val="none" w:sz="0" w:space="0" w:color="auto"/>
        <w:bottom w:val="none" w:sz="0" w:space="0" w:color="auto"/>
        <w:right w:val="none" w:sz="0" w:space="0" w:color="auto"/>
      </w:divBdr>
    </w:div>
    <w:div w:id="2034962012">
      <w:bodyDiv w:val="1"/>
      <w:marLeft w:val="0"/>
      <w:marRight w:val="0"/>
      <w:marTop w:val="0"/>
      <w:marBottom w:val="0"/>
      <w:divBdr>
        <w:top w:val="none" w:sz="0" w:space="0" w:color="auto"/>
        <w:left w:val="none" w:sz="0" w:space="0" w:color="auto"/>
        <w:bottom w:val="none" w:sz="0" w:space="0" w:color="auto"/>
        <w:right w:val="none" w:sz="0" w:space="0" w:color="auto"/>
      </w:divBdr>
    </w:div>
    <w:div w:id="2036685403">
      <w:bodyDiv w:val="1"/>
      <w:marLeft w:val="0"/>
      <w:marRight w:val="0"/>
      <w:marTop w:val="0"/>
      <w:marBottom w:val="0"/>
      <w:divBdr>
        <w:top w:val="none" w:sz="0" w:space="0" w:color="auto"/>
        <w:left w:val="none" w:sz="0" w:space="0" w:color="auto"/>
        <w:bottom w:val="none" w:sz="0" w:space="0" w:color="auto"/>
        <w:right w:val="none" w:sz="0" w:space="0" w:color="auto"/>
      </w:divBdr>
    </w:div>
    <w:div w:id="2042047811">
      <w:bodyDiv w:val="1"/>
      <w:marLeft w:val="0"/>
      <w:marRight w:val="0"/>
      <w:marTop w:val="0"/>
      <w:marBottom w:val="0"/>
      <w:divBdr>
        <w:top w:val="none" w:sz="0" w:space="0" w:color="auto"/>
        <w:left w:val="none" w:sz="0" w:space="0" w:color="auto"/>
        <w:bottom w:val="none" w:sz="0" w:space="0" w:color="auto"/>
        <w:right w:val="none" w:sz="0" w:space="0" w:color="auto"/>
      </w:divBdr>
    </w:div>
    <w:div w:id="2047639119">
      <w:bodyDiv w:val="1"/>
      <w:marLeft w:val="0"/>
      <w:marRight w:val="0"/>
      <w:marTop w:val="0"/>
      <w:marBottom w:val="0"/>
      <w:divBdr>
        <w:top w:val="none" w:sz="0" w:space="0" w:color="auto"/>
        <w:left w:val="none" w:sz="0" w:space="0" w:color="auto"/>
        <w:bottom w:val="none" w:sz="0" w:space="0" w:color="auto"/>
        <w:right w:val="none" w:sz="0" w:space="0" w:color="auto"/>
      </w:divBdr>
    </w:div>
    <w:div w:id="2048483332">
      <w:bodyDiv w:val="1"/>
      <w:marLeft w:val="0"/>
      <w:marRight w:val="0"/>
      <w:marTop w:val="0"/>
      <w:marBottom w:val="0"/>
      <w:divBdr>
        <w:top w:val="none" w:sz="0" w:space="0" w:color="auto"/>
        <w:left w:val="none" w:sz="0" w:space="0" w:color="auto"/>
        <w:bottom w:val="none" w:sz="0" w:space="0" w:color="auto"/>
        <w:right w:val="none" w:sz="0" w:space="0" w:color="auto"/>
      </w:divBdr>
    </w:div>
    <w:div w:id="2051370215">
      <w:bodyDiv w:val="1"/>
      <w:marLeft w:val="0"/>
      <w:marRight w:val="0"/>
      <w:marTop w:val="0"/>
      <w:marBottom w:val="0"/>
      <w:divBdr>
        <w:top w:val="none" w:sz="0" w:space="0" w:color="auto"/>
        <w:left w:val="none" w:sz="0" w:space="0" w:color="auto"/>
        <w:bottom w:val="none" w:sz="0" w:space="0" w:color="auto"/>
        <w:right w:val="none" w:sz="0" w:space="0" w:color="auto"/>
      </w:divBdr>
      <w:divsChild>
        <w:div w:id="1679189506">
          <w:marLeft w:val="0"/>
          <w:marRight w:val="0"/>
          <w:marTop w:val="0"/>
          <w:marBottom w:val="0"/>
          <w:divBdr>
            <w:top w:val="single" w:sz="2" w:space="0" w:color="AAAAAA"/>
            <w:left w:val="single" w:sz="2" w:space="0" w:color="AAAAAA"/>
            <w:bottom w:val="single" w:sz="2" w:space="0" w:color="AAAAAA"/>
            <w:right w:val="single" w:sz="2" w:space="0" w:color="AAAAAA"/>
          </w:divBdr>
          <w:divsChild>
            <w:div w:id="2073307578">
              <w:marLeft w:val="0"/>
              <w:marRight w:val="0"/>
              <w:marTop w:val="0"/>
              <w:marBottom w:val="0"/>
              <w:divBdr>
                <w:top w:val="single" w:sz="2" w:space="0" w:color="AAAAAA"/>
                <w:left w:val="single" w:sz="2" w:space="0" w:color="AAAAAA"/>
                <w:bottom w:val="single" w:sz="2" w:space="0" w:color="AAAAAA"/>
                <w:right w:val="single" w:sz="2" w:space="0" w:color="AAAAAA"/>
              </w:divBdr>
              <w:divsChild>
                <w:div w:id="120928860">
                  <w:marLeft w:val="0"/>
                  <w:marRight w:val="0"/>
                  <w:marTop w:val="0"/>
                  <w:marBottom w:val="0"/>
                  <w:divBdr>
                    <w:top w:val="single" w:sz="2" w:space="0" w:color="AAAAAA"/>
                    <w:left w:val="single" w:sz="2" w:space="0" w:color="AAAAAA"/>
                    <w:bottom w:val="single" w:sz="2" w:space="0" w:color="AAAAAA"/>
                    <w:right w:val="single" w:sz="2" w:space="0" w:color="AAAAAA"/>
                  </w:divBdr>
                  <w:divsChild>
                    <w:div w:id="220944520">
                      <w:marLeft w:val="0"/>
                      <w:marRight w:val="0"/>
                      <w:marTop w:val="0"/>
                      <w:marBottom w:val="0"/>
                      <w:divBdr>
                        <w:top w:val="single" w:sz="2" w:space="0" w:color="AAAAAA"/>
                        <w:left w:val="single" w:sz="2" w:space="0" w:color="AAAAAA"/>
                        <w:bottom w:val="single" w:sz="2" w:space="0" w:color="AAAAAA"/>
                        <w:right w:val="single" w:sz="2" w:space="0" w:color="AAAAAA"/>
                      </w:divBdr>
                      <w:divsChild>
                        <w:div w:id="1078360873">
                          <w:marLeft w:val="0"/>
                          <w:marRight w:val="0"/>
                          <w:marTop w:val="0"/>
                          <w:marBottom w:val="0"/>
                          <w:divBdr>
                            <w:top w:val="single" w:sz="2" w:space="0" w:color="AAAAAA"/>
                            <w:left w:val="single" w:sz="2" w:space="0" w:color="AAAAAA"/>
                            <w:bottom w:val="single" w:sz="2" w:space="0" w:color="AAAAAA"/>
                            <w:right w:val="single" w:sz="2" w:space="0" w:color="AAAAAA"/>
                          </w:divBdr>
                        </w:div>
                      </w:divsChild>
                    </w:div>
                  </w:divsChild>
                </w:div>
              </w:divsChild>
            </w:div>
          </w:divsChild>
        </w:div>
      </w:divsChild>
    </w:div>
    <w:div w:id="2052263346">
      <w:bodyDiv w:val="1"/>
      <w:marLeft w:val="0"/>
      <w:marRight w:val="0"/>
      <w:marTop w:val="0"/>
      <w:marBottom w:val="0"/>
      <w:divBdr>
        <w:top w:val="none" w:sz="0" w:space="0" w:color="auto"/>
        <w:left w:val="none" w:sz="0" w:space="0" w:color="auto"/>
        <w:bottom w:val="none" w:sz="0" w:space="0" w:color="auto"/>
        <w:right w:val="none" w:sz="0" w:space="0" w:color="auto"/>
      </w:divBdr>
      <w:divsChild>
        <w:div w:id="1347289482">
          <w:marLeft w:val="0"/>
          <w:marRight w:val="0"/>
          <w:marTop w:val="0"/>
          <w:marBottom w:val="0"/>
          <w:divBdr>
            <w:top w:val="none" w:sz="0" w:space="0" w:color="auto"/>
            <w:left w:val="none" w:sz="0" w:space="0" w:color="auto"/>
            <w:bottom w:val="none" w:sz="0" w:space="0" w:color="auto"/>
            <w:right w:val="none" w:sz="0" w:space="0" w:color="auto"/>
          </w:divBdr>
        </w:div>
      </w:divsChild>
    </w:div>
    <w:div w:id="2054500837">
      <w:bodyDiv w:val="1"/>
      <w:marLeft w:val="0"/>
      <w:marRight w:val="0"/>
      <w:marTop w:val="0"/>
      <w:marBottom w:val="0"/>
      <w:divBdr>
        <w:top w:val="none" w:sz="0" w:space="0" w:color="auto"/>
        <w:left w:val="none" w:sz="0" w:space="0" w:color="auto"/>
        <w:bottom w:val="none" w:sz="0" w:space="0" w:color="auto"/>
        <w:right w:val="none" w:sz="0" w:space="0" w:color="auto"/>
      </w:divBdr>
    </w:div>
    <w:div w:id="2061778604">
      <w:bodyDiv w:val="1"/>
      <w:marLeft w:val="0"/>
      <w:marRight w:val="0"/>
      <w:marTop w:val="0"/>
      <w:marBottom w:val="0"/>
      <w:divBdr>
        <w:top w:val="none" w:sz="0" w:space="0" w:color="auto"/>
        <w:left w:val="none" w:sz="0" w:space="0" w:color="auto"/>
        <w:bottom w:val="none" w:sz="0" w:space="0" w:color="auto"/>
        <w:right w:val="none" w:sz="0" w:space="0" w:color="auto"/>
      </w:divBdr>
    </w:div>
    <w:div w:id="2070034851">
      <w:bodyDiv w:val="1"/>
      <w:marLeft w:val="0"/>
      <w:marRight w:val="0"/>
      <w:marTop w:val="0"/>
      <w:marBottom w:val="0"/>
      <w:divBdr>
        <w:top w:val="none" w:sz="0" w:space="0" w:color="auto"/>
        <w:left w:val="none" w:sz="0" w:space="0" w:color="auto"/>
        <w:bottom w:val="none" w:sz="0" w:space="0" w:color="auto"/>
        <w:right w:val="none" w:sz="0" w:space="0" w:color="auto"/>
      </w:divBdr>
    </w:div>
    <w:div w:id="2071074042">
      <w:bodyDiv w:val="1"/>
      <w:marLeft w:val="0"/>
      <w:marRight w:val="0"/>
      <w:marTop w:val="0"/>
      <w:marBottom w:val="0"/>
      <w:divBdr>
        <w:top w:val="none" w:sz="0" w:space="0" w:color="auto"/>
        <w:left w:val="none" w:sz="0" w:space="0" w:color="auto"/>
        <w:bottom w:val="none" w:sz="0" w:space="0" w:color="auto"/>
        <w:right w:val="none" w:sz="0" w:space="0" w:color="auto"/>
      </w:divBdr>
      <w:divsChild>
        <w:div w:id="1195919053">
          <w:marLeft w:val="0"/>
          <w:marRight w:val="0"/>
          <w:marTop w:val="0"/>
          <w:marBottom w:val="0"/>
          <w:divBdr>
            <w:top w:val="none" w:sz="0" w:space="0" w:color="auto"/>
            <w:left w:val="none" w:sz="0" w:space="0" w:color="auto"/>
            <w:bottom w:val="none" w:sz="0" w:space="0" w:color="auto"/>
            <w:right w:val="none" w:sz="0" w:space="0" w:color="auto"/>
          </w:divBdr>
        </w:div>
      </w:divsChild>
    </w:div>
    <w:div w:id="2073386298">
      <w:bodyDiv w:val="1"/>
      <w:marLeft w:val="0"/>
      <w:marRight w:val="0"/>
      <w:marTop w:val="0"/>
      <w:marBottom w:val="0"/>
      <w:divBdr>
        <w:top w:val="none" w:sz="0" w:space="0" w:color="auto"/>
        <w:left w:val="none" w:sz="0" w:space="0" w:color="auto"/>
        <w:bottom w:val="none" w:sz="0" w:space="0" w:color="auto"/>
        <w:right w:val="none" w:sz="0" w:space="0" w:color="auto"/>
      </w:divBdr>
    </w:div>
    <w:div w:id="2074887339">
      <w:bodyDiv w:val="1"/>
      <w:marLeft w:val="0"/>
      <w:marRight w:val="0"/>
      <w:marTop w:val="0"/>
      <w:marBottom w:val="0"/>
      <w:divBdr>
        <w:top w:val="none" w:sz="0" w:space="0" w:color="auto"/>
        <w:left w:val="none" w:sz="0" w:space="0" w:color="auto"/>
        <w:bottom w:val="none" w:sz="0" w:space="0" w:color="auto"/>
        <w:right w:val="none" w:sz="0" w:space="0" w:color="auto"/>
      </w:divBdr>
    </w:div>
    <w:div w:id="2076009530">
      <w:bodyDiv w:val="1"/>
      <w:marLeft w:val="0"/>
      <w:marRight w:val="0"/>
      <w:marTop w:val="0"/>
      <w:marBottom w:val="0"/>
      <w:divBdr>
        <w:top w:val="none" w:sz="0" w:space="0" w:color="auto"/>
        <w:left w:val="none" w:sz="0" w:space="0" w:color="auto"/>
        <w:bottom w:val="none" w:sz="0" w:space="0" w:color="auto"/>
        <w:right w:val="none" w:sz="0" w:space="0" w:color="auto"/>
      </w:divBdr>
    </w:div>
    <w:div w:id="2079941675">
      <w:bodyDiv w:val="1"/>
      <w:marLeft w:val="0"/>
      <w:marRight w:val="0"/>
      <w:marTop w:val="0"/>
      <w:marBottom w:val="0"/>
      <w:divBdr>
        <w:top w:val="none" w:sz="0" w:space="0" w:color="auto"/>
        <w:left w:val="none" w:sz="0" w:space="0" w:color="auto"/>
        <w:bottom w:val="none" w:sz="0" w:space="0" w:color="auto"/>
        <w:right w:val="none" w:sz="0" w:space="0" w:color="auto"/>
      </w:divBdr>
    </w:div>
    <w:div w:id="2083866498">
      <w:bodyDiv w:val="1"/>
      <w:marLeft w:val="0"/>
      <w:marRight w:val="0"/>
      <w:marTop w:val="0"/>
      <w:marBottom w:val="0"/>
      <w:divBdr>
        <w:top w:val="none" w:sz="0" w:space="0" w:color="auto"/>
        <w:left w:val="none" w:sz="0" w:space="0" w:color="auto"/>
        <w:bottom w:val="none" w:sz="0" w:space="0" w:color="auto"/>
        <w:right w:val="none" w:sz="0" w:space="0" w:color="auto"/>
      </w:divBdr>
    </w:div>
    <w:div w:id="2086562066">
      <w:bodyDiv w:val="1"/>
      <w:marLeft w:val="0"/>
      <w:marRight w:val="0"/>
      <w:marTop w:val="0"/>
      <w:marBottom w:val="0"/>
      <w:divBdr>
        <w:top w:val="none" w:sz="0" w:space="0" w:color="auto"/>
        <w:left w:val="none" w:sz="0" w:space="0" w:color="auto"/>
        <w:bottom w:val="none" w:sz="0" w:space="0" w:color="auto"/>
        <w:right w:val="none" w:sz="0" w:space="0" w:color="auto"/>
      </w:divBdr>
    </w:div>
    <w:div w:id="2088963842">
      <w:bodyDiv w:val="1"/>
      <w:marLeft w:val="0"/>
      <w:marRight w:val="0"/>
      <w:marTop w:val="0"/>
      <w:marBottom w:val="0"/>
      <w:divBdr>
        <w:top w:val="none" w:sz="0" w:space="0" w:color="auto"/>
        <w:left w:val="none" w:sz="0" w:space="0" w:color="auto"/>
        <w:bottom w:val="none" w:sz="0" w:space="0" w:color="auto"/>
        <w:right w:val="none" w:sz="0" w:space="0" w:color="auto"/>
      </w:divBdr>
    </w:div>
    <w:div w:id="2092310261">
      <w:bodyDiv w:val="1"/>
      <w:marLeft w:val="0"/>
      <w:marRight w:val="0"/>
      <w:marTop w:val="0"/>
      <w:marBottom w:val="0"/>
      <w:divBdr>
        <w:top w:val="none" w:sz="0" w:space="0" w:color="auto"/>
        <w:left w:val="none" w:sz="0" w:space="0" w:color="auto"/>
        <w:bottom w:val="none" w:sz="0" w:space="0" w:color="auto"/>
        <w:right w:val="none" w:sz="0" w:space="0" w:color="auto"/>
      </w:divBdr>
    </w:div>
    <w:div w:id="2097170369">
      <w:bodyDiv w:val="1"/>
      <w:marLeft w:val="0"/>
      <w:marRight w:val="0"/>
      <w:marTop w:val="0"/>
      <w:marBottom w:val="0"/>
      <w:divBdr>
        <w:top w:val="none" w:sz="0" w:space="0" w:color="auto"/>
        <w:left w:val="none" w:sz="0" w:space="0" w:color="auto"/>
        <w:bottom w:val="none" w:sz="0" w:space="0" w:color="auto"/>
        <w:right w:val="none" w:sz="0" w:space="0" w:color="auto"/>
      </w:divBdr>
    </w:div>
    <w:div w:id="2097826830">
      <w:bodyDiv w:val="1"/>
      <w:marLeft w:val="0"/>
      <w:marRight w:val="0"/>
      <w:marTop w:val="0"/>
      <w:marBottom w:val="0"/>
      <w:divBdr>
        <w:top w:val="none" w:sz="0" w:space="0" w:color="auto"/>
        <w:left w:val="none" w:sz="0" w:space="0" w:color="auto"/>
        <w:bottom w:val="none" w:sz="0" w:space="0" w:color="auto"/>
        <w:right w:val="none" w:sz="0" w:space="0" w:color="auto"/>
      </w:divBdr>
    </w:div>
    <w:div w:id="2103842661">
      <w:bodyDiv w:val="1"/>
      <w:marLeft w:val="0"/>
      <w:marRight w:val="0"/>
      <w:marTop w:val="0"/>
      <w:marBottom w:val="0"/>
      <w:divBdr>
        <w:top w:val="none" w:sz="0" w:space="0" w:color="auto"/>
        <w:left w:val="none" w:sz="0" w:space="0" w:color="auto"/>
        <w:bottom w:val="none" w:sz="0" w:space="0" w:color="auto"/>
        <w:right w:val="none" w:sz="0" w:space="0" w:color="auto"/>
      </w:divBdr>
    </w:div>
    <w:div w:id="2105608859">
      <w:bodyDiv w:val="1"/>
      <w:marLeft w:val="0"/>
      <w:marRight w:val="0"/>
      <w:marTop w:val="0"/>
      <w:marBottom w:val="0"/>
      <w:divBdr>
        <w:top w:val="none" w:sz="0" w:space="0" w:color="auto"/>
        <w:left w:val="none" w:sz="0" w:space="0" w:color="auto"/>
        <w:bottom w:val="none" w:sz="0" w:space="0" w:color="auto"/>
        <w:right w:val="none" w:sz="0" w:space="0" w:color="auto"/>
      </w:divBdr>
      <w:divsChild>
        <w:div w:id="1006979426">
          <w:marLeft w:val="0"/>
          <w:marRight w:val="0"/>
          <w:marTop w:val="0"/>
          <w:marBottom w:val="0"/>
          <w:divBdr>
            <w:top w:val="none" w:sz="0" w:space="0" w:color="auto"/>
            <w:left w:val="none" w:sz="0" w:space="0" w:color="auto"/>
            <w:bottom w:val="none" w:sz="0" w:space="0" w:color="auto"/>
            <w:right w:val="none" w:sz="0" w:space="0" w:color="auto"/>
          </w:divBdr>
          <w:divsChild>
            <w:div w:id="1852840403">
              <w:marLeft w:val="0"/>
              <w:marRight w:val="0"/>
              <w:marTop w:val="0"/>
              <w:marBottom w:val="0"/>
              <w:divBdr>
                <w:top w:val="none" w:sz="0" w:space="0" w:color="auto"/>
                <w:left w:val="none" w:sz="0" w:space="0" w:color="auto"/>
                <w:bottom w:val="none" w:sz="0" w:space="0" w:color="auto"/>
                <w:right w:val="none" w:sz="0" w:space="0" w:color="auto"/>
              </w:divBdr>
              <w:divsChild>
                <w:div w:id="868224721">
                  <w:marLeft w:val="0"/>
                  <w:marRight w:val="0"/>
                  <w:marTop w:val="0"/>
                  <w:marBottom w:val="0"/>
                  <w:divBdr>
                    <w:top w:val="none" w:sz="0" w:space="0" w:color="auto"/>
                    <w:left w:val="none" w:sz="0" w:space="0" w:color="auto"/>
                    <w:bottom w:val="none" w:sz="0" w:space="0" w:color="auto"/>
                    <w:right w:val="none" w:sz="0" w:space="0" w:color="auto"/>
                  </w:divBdr>
                  <w:divsChild>
                    <w:div w:id="1710838898">
                      <w:marLeft w:val="0"/>
                      <w:marRight w:val="0"/>
                      <w:marTop w:val="0"/>
                      <w:marBottom w:val="0"/>
                      <w:divBdr>
                        <w:top w:val="none" w:sz="0" w:space="0" w:color="auto"/>
                        <w:left w:val="none" w:sz="0" w:space="0" w:color="auto"/>
                        <w:bottom w:val="none" w:sz="0" w:space="0" w:color="auto"/>
                        <w:right w:val="none" w:sz="0" w:space="0" w:color="auto"/>
                      </w:divBdr>
                      <w:divsChild>
                        <w:div w:id="1947274370">
                          <w:marLeft w:val="0"/>
                          <w:marRight w:val="0"/>
                          <w:marTop w:val="0"/>
                          <w:marBottom w:val="0"/>
                          <w:divBdr>
                            <w:top w:val="none" w:sz="0" w:space="0" w:color="auto"/>
                            <w:left w:val="none" w:sz="0" w:space="0" w:color="auto"/>
                            <w:bottom w:val="none" w:sz="0" w:space="0" w:color="auto"/>
                            <w:right w:val="none" w:sz="0" w:space="0" w:color="auto"/>
                          </w:divBdr>
                          <w:divsChild>
                            <w:div w:id="12273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0153">
          <w:marLeft w:val="0"/>
          <w:marRight w:val="0"/>
          <w:marTop w:val="0"/>
          <w:marBottom w:val="0"/>
          <w:divBdr>
            <w:top w:val="single" w:sz="6" w:space="0" w:color="EBEBEB"/>
            <w:left w:val="none" w:sz="0" w:space="0" w:color="auto"/>
            <w:bottom w:val="none" w:sz="0" w:space="0" w:color="auto"/>
            <w:right w:val="none" w:sz="0" w:space="0" w:color="auto"/>
          </w:divBdr>
          <w:divsChild>
            <w:div w:id="2117863113">
              <w:marLeft w:val="0"/>
              <w:marRight w:val="0"/>
              <w:marTop w:val="0"/>
              <w:marBottom w:val="0"/>
              <w:divBdr>
                <w:top w:val="none" w:sz="0" w:space="0" w:color="auto"/>
                <w:left w:val="none" w:sz="0" w:space="0" w:color="auto"/>
                <w:bottom w:val="none" w:sz="0" w:space="0" w:color="auto"/>
                <w:right w:val="none" w:sz="0" w:space="0" w:color="auto"/>
              </w:divBdr>
              <w:divsChild>
                <w:div w:id="1621109322">
                  <w:marLeft w:val="0"/>
                  <w:marRight w:val="0"/>
                  <w:marTop w:val="0"/>
                  <w:marBottom w:val="0"/>
                  <w:divBdr>
                    <w:top w:val="none" w:sz="0" w:space="0" w:color="auto"/>
                    <w:left w:val="none" w:sz="0" w:space="0" w:color="auto"/>
                    <w:bottom w:val="none" w:sz="0" w:space="0" w:color="auto"/>
                    <w:right w:val="none" w:sz="0" w:space="0" w:color="auto"/>
                  </w:divBdr>
                  <w:divsChild>
                    <w:div w:id="922446915">
                      <w:marLeft w:val="0"/>
                      <w:marRight w:val="0"/>
                      <w:marTop w:val="195"/>
                      <w:marBottom w:val="195"/>
                      <w:divBdr>
                        <w:top w:val="none" w:sz="0" w:space="0" w:color="auto"/>
                        <w:left w:val="none" w:sz="0" w:space="0" w:color="auto"/>
                        <w:bottom w:val="none" w:sz="0" w:space="0" w:color="auto"/>
                        <w:right w:val="none" w:sz="0" w:space="0" w:color="auto"/>
                      </w:divBdr>
                      <w:divsChild>
                        <w:div w:id="1170877017">
                          <w:marLeft w:val="0"/>
                          <w:marRight w:val="0"/>
                          <w:marTop w:val="0"/>
                          <w:marBottom w:val="0"/>
                          <w:divBdr>
                            <w:top w:val="none" w:sz="0" w:space="0" w:color="auto"/>
                            <w:left w:val="none" w:sz="0" w:space="0" w:color="auto"/>
                            <w:bottom w:val="none" w:sz="0" w:space="0" w:color="auto"/>
                            <w:right w:val="none" w:sz="0" w:space="0" w:color="auto"/>
                          </w:divBdr>
                          <w:divsChild>
                            <w:div w:id="1426808590">
                              <w:marLeft w:val="0"/>
                              <w:marRight w:val="0"/>
                              <w:marTop w:val="0"/>
                              <w:marBottom w:val="0"/>
                              <w:divBdr>
                                <w:top w:val="none" w:sz="0" w:space="0" w:color="auto"/>
                                <w:left w:val="none" w:sz="0" w:space="0" w:color="auto"/>
                                <w:bottom w:val="none" w:sz="0" w:space="0" w:color="auto"/>
                                <w:right w:val="none" w:sz="0" w:space="0" w:color="auto"/>
                              </w:divBdr>
                              <w:divsChild>
                                <w:div w:id="165518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686316">
      <w:bodyDiv w:val="1"/>
      <w:marLeft w:val="0"/>
      <w:marRight w:val="0"/>
      <w:marTop w:val="0"/>
      <w:marBottom w:val="0"/>
      <w:divBdr>
        <w:top w:val="none" w:sz="0" w:space="0" w:color="auto"/>
        <w:left w:val="none" w:sz="0" w:space="0" w:color="auto"/>
        <w:bottom w:val="none" w:sz="0" w:space="0" w:color="auto"/>
        <w:right w:val="none" w:sz="0" w:space="0" w:color="auto"/>
      </w:divBdr>
    </w:div>
    <w:div w:id="2105949943">
      <w:bodyDiv w:val="1"/>
      <w:marLeft w:val="0"/>
      <w:marRight w:val="0"/>
      <w:marTop w:val="0"/>
      <w:marBottom w:val="0"/>
      <w:divBdr>
        <w:top w:val="none" w:sz="0" w:space="0" w:color="auto"/>
        <w:left w:val="none" w:sz="0" w:space="0" w:color="auto"/>
        <w:bottom w:val="none" w:sz="0" w:space="0" w:color="auto"/>
        <w:right w:val="none" w:sz="0" w:space="0" w:color="auto"/>
      </w:divBdr>
    </w:div>
    <w:div w:id="2106920818">
      <w:bodyDiv w:val="1"/>
      <w:marLeft w:val="0"/>
      <w:marRight w:val="0"/>
      <w:marTop w:val="0"/>
      <w:marBottom w:val="0"/>
      <w:divBdr>
        <w:top w:val="none" w:sz="0" w:space="0" w:color="auto"/>
        <w:left w:val="none" w:sz="0" w:space="0" w:color="auto"/>
        <w:bottom w:val="none" w:sz="0" w:space="0" w:color="auto"/>
        <w:right w:val="none" w:sz="0" w:space="0" w:color="auto"/>
      </w:divBdr>
    </w:div>
    <w:div w:id="2110196042">
      <w:bodyDiv w:val="1"/>
      <w:marLeft w:val="0"/>
      <w:marRight w:val="0"/>
      <w:marTop w:val="0"/>
      <w:marBottom w:val="0"/>
      <w:divBdr>
        <w:top w:val="none" w:sz="0" w:space="0" w:color="auto"/>
        <w:left w:val="none" w:sz="0" w:space="0" w:color="auto"/>
        <w:bottom w:val="none" w:sz="0" w:space="0" w:color="auto"/>
        <w:right w:val="none" w:sz="0" w:space="0" w:color="auto"/>
      </w:divBdr>
    </w:div>
    <w:div w:id="2114858996">
      <w:bodyDiv w:val="1"/>
      <w:marLeft w:val="0"/>
      <w:marRight w:val="0"/>
      <w:marTop w:val="0"/>
      <w:marBottom w:val="0"/>
      <w:divBdr>
        <w:top w:val="none" w:sz="0" w:space="0" w:color="auto"/>
        <w:left w:val="none" w:sz="0" w:space="0" w:color="auto"/>
        <w:bottom w:val="none" w:sz="0" w:space="0" w:color="auto"/>
        <w:right w:val="none" w:sz="0" w:space="0" w:color="auto"/>
      </w:divBdr>
    </w:div>
    <w:div w:id="2117359805">
      <w:bodyDiv w:val="1"/>
      <w:marLeft w:val="0"/>
      <w:marRight w:val="0"/>
      <w:marTop w:val="0"/>
      <w:marBottom w:val="0"/>
      <w:divBdr>
        <w:top w:val="none" w:sz="0" w:space="0" w:color="auto"/>
        <w:left w:val="none" w:sz="0" w:space="0" w:color="auto"/>
        <w:bottom w:val="none" w:sz="0" w:space="0" w:color="auto"/>
        <w:right w:val="none" w:sz="0" w:space="0" w:color="auto"/>
      </w:divBdr>
    </w:div>
    <w:div w:id="2117749740">
      <w:bodyDiv w:val="1"/>
      <w:marLeft w:val="0"/>
      <w:marRight w:val="0"/>
      <w:marTop w:val="0"/>
      <w:marBottom w:val="0"/>
      <w:divBdr>
        <w:top w:val="none" w:sz="0" w:space="0" w:color="auto"/>
        <w:left w:val="none" w:sz="0" w:space="0" w:color="auto"/>
        <w:bottom w:val="none" w:sz="0" w:space="0" w:color="auto"/>
        <w:right w:val="none" w:sz="0" w:space="0" w:color="auto"/>
      </w:divBdr>
      <w:divsChild>
        <w:div w:id="1418674477">
          <w:marLeft w:val="0"/>
          <w:marRight w:val="0"/>
          <w:marTop w:val="0"/>
          <w:marBottom w:val="0"/>
          <w:divBdr>
            <w:top w:val="none" w:sz="0" w:space="0" w:color="auto"/>
            <w:left w:val="none" w:sz="0" w:space="0" w:color="auto"/>
            <w:bottom w:val="none" w:sz="0" w:space="0" w:color="auto"/>
            <w:right w:val="none" w:sz="0" w:space="0" w:color="auto"/>
          </w:divBdr>
        </w:div>
      </w:divsChild>
    </w:div>
    <w:div w:id="2118019559">
      <w:bodyDiv w:val="1"/>
      <w:marLeft w:val="0"/>
      <w:marRight w:val="0"/>
      <w:marTop w:val="0"/>
      <w:marBottom w:val="0"/>
      <w:divBdr>
        <w:top w:val="none" w:sz="0" w:space="0" w:color="auto"/>
        <w:left w:val="none" w:sz="0" w:space="0" w:color="auto"/>
        <w:bottom w:val="none" w:sz="0" w:space="0" w:color="auto"/>
        <w:right w:val="none" w:sz="0" w:space="0" w:color="auto"/>
      </w:divBdr>
    </w:div>
    <w:div w:id="2118985717">
      <w:bodyDiv w:val="1"/>
      <w:marLeft w:val="0"/>
      <w:marRight w:val="0"/>
      <w:marTop w:val="0"/>
      <w:marBottom w:val="0"/>
      <w:divBdr>
        <w:top w:val="none" w:sz="0" w:space="0" w:color="auto"/>
        <w:left w:val="none" w:sz="0" w:space="0" w:color="auto"/>
        <w:bottom w:val="none" w:sz="0" w:space="0" w:color="auto"/>
        <w:right w:val="none" w:sz="0" w:space="0" w:color="auto"/>
      </w:divBdr>
    </w:div>
    <w:div w:id="2120104905">
      <w:bodyDiv w:val="1"/>
      <w:marLeft w:val="0"/>
      <w:marRight w:val="0"/>
      <w:marTop w:val="0"/>
      <w:marBottom w:val="0"/>
      <w:divBdr>
        <w:top w:val="none" w:sz="0" w:space="0" w:color="auto"/>
        <w:left w:val="none" w:sz="0" w:space="0" w:color="auto"/>
        <w:bottom w:val="none" w:sz="0" w:space="0" w:color="auto"/>
        <w:right w:val="none" w:sz="0" w:space="0" w:color="auto"/>
      </w:divBdr>
    </w:div>
    <w:div w:id="2120370219">
      <w:bodyDiv w:val="1"/>
      <w:marLeft w:val="0"/>
      <w:marRight w:val="0"/>
      <w:marTop w:val="0"/>
      <w:marBottom w:val="0"/>
      <w:divBdr>
        <w:top w:val="none" w:sz="0" w:space="0" w:color="auto"/>
        <w:left w:val="none" w:sz="0" w:space="0" w:color="auto"/>
        <w:bottom w:val="none" w:sz="0" w:space="0" w:color="auto"/>
        <w:right w:val="none" w:sz="0" w:space="0" w:color="auto"/>
      </w:divBdr>
    </w:div>
    <w:div w:id="2121486567">
      <w:bodyDiv w:val="1"/>
      <w:marLeft w:val="0"/>
      <w:marRight w:val="0"/>
      <w:marTop w:val="0"/>
      <w:marBottom w:val="0"/>
      <w:divBdr>
        <w:top w:val="none" w:sz="0" w:space="0" w:color="auto"/>
        <w:left w:val="none" w:sz="0" w:space="0" w:color="auto"/>
        <w:bottom w:val="none" w:sz="0" w:space="0" w:color="auto"/>
        <w:right w:val="none" w:sz="0" w:space="0" w:color="auto"/>
      </w:divBdr>
    </w:div>
    <w:div w:id="2124226141">
      <w:bodyDiv w:val="1"/>
      <w:marLeft w:val="0"/>
      <w:marRight w:val="0"/>
      <w:marTop w:val="0"/>
      <w:marBottom w:val="0"/>
      <w:divBdr>
        <w:top w:val="none" w:sz="0" w:space="0" w:color="auto"/>
        <w:left w:val="none" w:sz="0" w:space="0" w:color="auto"/>
        <w:bottom w:val="none" w:sz="0" w:space="0" w:color="auto"/>
        <w:right w:val="none" w:sz="0" w:space="0" w:color="auto"/>
      </w:divBdr>
    </w:div>
    <w:div w:id="2126608711">
      <w:bodyDiv w:val="1"/>
      <w:marLeft w:val="0"/>
      <w:marRight w:val="0"/>
      <w:marTop w:val="0"/>
      <w:marBottom w:val="0"/>
      <w:divBdr>
        <w:top w:val="none" w:sz="0" w:space="0" w:color="auto"/>
        <w:left w:val="none" w:sz="0" w:space="0" w:color="auto"/>
        <w:bottom w:val="none" w:sz="0" w:space="0" w:color="auto"/>
        <w:right w:val="none" w:sz="0" w:space="0" w:color="auto"/>
      </w:divBdr>
    </w:div>
    <w:div w:id="2126731167">
      <w:bodyDiv w:val="1"/>
      <w:marLeft w:val="0"/>
      <w:marRight w:val="0"/>
      <w:marTop w:val="0"/>
      <w:marBottom w:val="0"/>
      <w:divBdr>
        <w:top w:val="none" w:sz="0" w:space="0" w:color="auto"/>
        <w:left w:val="none" w:sz="0" w:space="0" w:color="auto"/>
        <w:bottom w:val="none" w:sz="0" w:space="0" w:color="auto"/>
        <w:right w:val="none" w:sz="0" w:space="0" w:color="auto"/>
      </w:divBdr>
    </w:div>
    <w:div w:id="2127233174">
      <w:bodyDiv w:val="1"/>
      <w:marLeft w:val="0"/>
      <w:marRight w:val="0"/>
      <w:marTop w:val="0"/>
      <w:marBottom w:val="0"/>
      <w:divBdr>
        <w:top w:val="none" w:sz="0" w:space="0" w:color="auto"/>
        <w:left w:val="none" w:sz="0" w:space="0" w:color="auto"/>
        <w:bottom w:val="none" w:sz="0" w:space="0" w:color="auto"/>
        <w:right w:val="none" w:sz="0" w:space="0" w:color="auto"/>
      </w:divBdr>
    </w:div>
    <w:div w:id="2129348956">
      <w:bodyDiv w:val="1"/>
      <w:marLeft w:val="0"/>
      <w:marRight w:val="0"/>
      <w:marTop w:val="0"/>
      <w:marBottom w:val="0"/>
      <w:divBdr>
        <w:top w:val="none" w:sz="0" w:space="0" w:color="auto"/>
        <w:left w:val="none" w:sz="0" w:space="0" w:color="auto"/>
        <w:bottom w:val="none" w:sz="0" w:space="0" w:color="auto"/>
        <w:right w:val="none" w:sz="0" w:space="0" w:color="auto"/>
      </w:divBdr>
    </w:div>
    <w:div w:id="2131050862">
      <w:bodyDiv w:val="1"/>
      <w:marLeft w:val="0"/>
      <w:marRight w:val="0"/>
      <w:marTop w:val="0"/>
      <w:marBottom w:val="0"/>
      <w:divBdr>
        <w:top w:val="none" w:sz="0" w:space="0" w:color="auto"/>
        <w:left w:val="none" w:sz="0" w:space="0" w:color="auto"/>
        <w:bottom w:val="none" w:sz="0" w:space="0" w:color="auto"/>
        <w:right w:val="none" w:sz="0" w:space="0" w:color="auto"/>
      </w:divBdr>
    </w:div>
    <w:div w:id="2132043334">
      <w:bodyDiv w:val="1"/>
      <w:marLeft w:val="0"/>
      <w:marRight w:val="0"/>
      <w:marTop w:val="0"/>
      <w:marBottom w:val="0"/>
      <w:divBdr>
        <w:top w:val="none" w:sz="0" w:space="0" w:color="auto"/>
        <w:left w:val="none" w:sz="0" w:space="0" w:color="auto"/>
        <w:bottom w:val="none" w:sz="0" w:space="0" w:color="auto"/>
        <w:right w:val="none" w:sz="0" w:space="0" w:color="auto"/>
      </w:divBdr>
    </w:div>
    <w:div w:id="2134324235">
      <w:bodyDiv w:val="1"/>
      <w:marLeft w:val="0"/>
      <w:marRight w:val="0"/>
      <w:marTop w:val="0"/>
      <w:marBottom w:val="0"/>
      <w:divBdr>
        <w:top w:val="none" w:sz="0" w:space="0" w:color="auto"/>
        <w:left w:val="none" w:sz="0" w:space="0" w:color="auto"/>
        <w:bottom w:val="none" w:sz="0" w:space="0" w:color="auto"/>
        <w:right w:val="none" w:sz="0" w:space="0" w:color="auto"/>
      </w:divBdr>
    </w:div>
    <w:div w:id="2135055393">
      <w:bodyDiv w:val="1"/>
      <w:marLeft w:val="0"/>
      <w:marRight w:val="0"/>
      <w:marTop w:val="0"/>
      <w:marBottom w:val="0"/>
      <w:divBdr>
        <w:top w:val="none" w:sz="0" w:space="0" w:color="auto"/>
        <w:left w:val="none" w:sz="0" w:space="0" w:color="auto"/>
        <w:bottom w:val="none" w:sz="0" w:space="0" w:color="auto"/>
        <w:right w:val="none" w:sz="0" w:space="0" w:color="auto"/>
      </w:divBdr>
    </w:div>
    <w:div w:id="2136631089">
      <w:bodyDiv w:val="1"/>
      <w:marLeft w:val="0"/>
      <w:marRight w:val="0"/>
      <w:marTop w:val="0"/>
      <w:marBottom w:val="0"/>
      <w:divBdr>
        <w:top w:val="none" w:sz="0" w:space="0" w:color="auto"/>
        <w:left w:val="none" w:sz="0" w:space="0" w:color="auto"/>
        <w:bottom w:val="none" w:sz="0" w:space="0" w:color="auto"/>
        <w:right w:val="none" w:sz="0" w:space="0" w:color="auto"/>
      </w:divBdr>
    </w:div>
    <w:div w:id="2140872800">
      <w:bodyDiv w:val="1"/>
      <w:marLeft w:val="0"/>
      <w:marRight w:val="0"/>
      <w:marTop w:val="0"/>
      <w:marBottom w:val="0"/>
      <w:divBdr>
        <w:top w:val="none" w:sz="0" w:space="0" w:color="auto"/>
        <w:left w:val="none" w:sz="0" w:space="0" w:color="auto"/>
        <w:bottom w:val="none" w:sz="0" w:space="0" w:color="auto"/>
        <w:right w:val="none" w:sz="0" w:space="0" w:color="auto"/>
      </w:divBdr>
    </w:div>
    <w:div w:id="2144035716">
      <w:bodyDiv w:val="1"/>
      <w:marLeft w:val="0"/>
      <w:marRight w:val="0"/>
      <w:marTop w:val="0"/>
      <w:marBottom w:val="0"/>
      <w:divBdr>
        <w:top w:val="none" w:sz="0" w:space="0" w:color="auto"/>
        <w:left w:val="none" w:sz="0" w:space="0" w:color="auto"/>
        <w:bottom w:val="none" w:sz="0" w:space="0" w:color="auto"/>
        <w:right w:val="none" w:sz="0" w:space="0" w:color="auto"/>
      </w:divBdr>
    </w:div>
    <w:div w:id="2144347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header" Target="header6.xml"/><Relationship Id="rId21" Type="http://schemas.openxmlformats.org/officeDocument/2006/relationships/footer" Target="footer3.xml"/><Relationship Id="rId22" Type="http://schemas.openxmlformats.org/officeDocument/2006/relationships/header" Target="header7.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2.xml"/><Relationship Id="rId16" Type="http://schemas.openxmlformats.org/officeDocument/2006/relationships/hyperlink" Target="https://www.forbes.com/sites/chrisbrantner/2019/03/20/americans-now-pay-more-for-streaming-services-than-cable-tv/" TargetMode="External"/><Relationship Id="rId17" Type="http://schemas.openxmlformats.org/officeDocument/2006/relationships/hyperlink" Target="https://qz.com/1801623/streaming-has-a-long-way-to-go-to-catch-regular-tv/" TargetMode="External"/><Relationship Id="rId18" Type="http://schemas.openxmlformats.org/officeDocument/2006/relationships/hyperlink" Target="https://www.vox.com/2019/4/16/18410556/netflix-30-percent-global-streaming-video-subscriptions-q1-2019" TargetMode="Externa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medium.com/@h_martos/netflix-viewing-stats-unleash-your-data-fa2adb3382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48D1F78-C73B-6C40-B93B-24F02544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34</Pages>
  <Words>8905</Words>
  <Characters>49781</Characters>
  <Application>Microsoft Macintosh Word</Application>
  <DocSecurity>0</DocSecurity>
  <Lines>1015</Lines>
  <Paragraphs>489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 shao (Student)</dc:creator>
  <cp:keywords/>
  <dc:description/>
  <cp:lastModifiedBy>Chun Shao</cp:lastModifiedBy>
  <cp:revision>11</cp:revision>
  <cp:lastPrinted>2022-11-29T20:55:00Z</cp:lastPrinted>
  <dcterms:created xsi:type="dcterms:W3CDTF">2023-07-05T01:30:00Z</dcterms:created>
  <dcterms:modified xsi:type="dcterms:W3CDTF">2023-07-05T02:25:00Z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e723cf4a-dc32-379c-b377-efa92cd65d45</vt:lpwstr>
  </property>
</Properties>
</file>