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98FBF" w14:textId="31F85688" w:rsidR="00470C14" w:rsidRPr="00AA798B" w:rsidRDefault="00470C14" w:rsidP="00C36AF6">
      <w:pPr>
        <w:tabs>
          <w:tab w:val="left" w:pos="5893"/>
        </w:tabs>
        <w:spacing w:line="480" w:lineRule="auto"/>
        <w:rPr>
          <w:rFonts w:ascii="Times New Roman" w:hAnsi="Times New Roman" w:cs="Times New Roman"/>
          <w:b/>
          <w:bCs/>
          <w:color w:val="000000" w:themeColor="text1"/>
        </w:rPr>
      </w:pPr>
    </w:p>
    <w:p w14:paraId="1F1C7BF2" w14:textId="77777777" w:rsidR="00271F55" w:rsidRPr="00AA798B" w:rsidRDefault="00271F55" w:rsidP="00C36AF6">
      <w:pPr>
        <w:tabs>
          <w:tab w:val="left" w:pos="5893"/>
        </w:tabs>
        <w:spacing w:line="480" w:lineRule="auto"/>
        <w:rPr>
          <w:rFonts w:ascii="Times New Roman" w:hAnsi="Times New Roman" w:cs="Times New Roman"/>
          <w:color w:val="000000" w:themeColor="text1"/>
        </w:rPr>
      </w:pPr>
    </w:p>
    <w:p w14:paraId="5C2ABF5D" w14:textId="1890084D" w:rsidR="00D80769" w:rsidRPr="00AA798B" w:rsidRDefault="009B453A" w:rsidP="00C36AF6">
      <w:pPr>
        <w:tabs>
          <w:tab w:val="left" w:pos="5893"/>
        </w:tabs>
        <w:spacing w:line="480" w:lineRule="auto"/>
        <w:jc w:val="center"/>
        <w:rPr>
          <w:rFonts w:ascii="Times New Roman" w:hAnsi="Times New Roman" w:cs="Times New Roman"/>
          <w:color w:val="000000" w:themeColor="text1"/>
        </w:rPr>
      </w:pPr>
      <w:r w:rsidRPr="00AA798B">
        <w:rPr>
          <w:rFonts w:ascii="Times New Roman" w:hAnsi="Times New Roman" w:cs="Times New Roman"/>
          <w:b/>
          <w:bCs/>
          <w:color w:val="000000" w:themeColor="text1"/>
        </w:rPr>
        <w:t>Revisiting the h</w:t>
      </w:r>
      <w:r w:rsidR="00D80769" w:rsidRPr="00AA798B">
        <w:rPr>
          <w:rFonts w:ascii="Times New Roman" w:hAnsi="Times New Roman" w:cs="Times New Roman"/>
          <w:b/>
          <w:bCs/>
          <w:color w:val="000000" w:themeColor="text1"/>
        </w:rPr>
        <w:t xml:space="preserve">ierarchy of influences on journalism: </w:t>
      </w:r>
      <w:r w:rsidR="0071359F" w:rsidRPr="00AA798B">
        <w:rPr>
          <w:rFonts w:ascii="Times New Roman" w:hAnsi="Times New Roman" w:cs="Times New Roman"/>
          <w:b/>
          <w:bCs/>
          <w:color w:val="000000" w:themeColor="text1"/>
        </w:rPr>
        <w:t xml:space="preserve"> </w:t>
      </w:r>
      <w:r w:rsidR="00DE0F14" w:rsidRPr="00AA798B">
        <w:rPr>
          <w:rFonts w:ascii="Times New Roman" w:hAnsi="Times New Roman" w:cs="Times New Roman"/>
          <w:b/>
          <w:bCs/>
          <w:color w:val="000000" w:themeColor="text1"/>
        </w:rPr>
        <w:t xml:space="preserve">Challenges </w:t>
      </w:r>
      <w:r w:rsidR="00F154BE" w:rsidRPr="00AA798B">
        <w:rPr>
          <w:rFonts w:ascii="Times New Roman" w:hAnsi="Times New Roman" w:cs="Times New Roman"/>
          <w:b/>
          <w:bCs/>
          <w:color w:val="000000" w:themeColor="text1"/>
        </w:rPr>
        <w:t xml:space="preserve">to </w:t>
      </w:r>
      <w:r w:rsidR="00510EBE" w:rsidRPr="00AA798B">
        <w:rPr>
          <w:rFonts w:ascii="Times New Roman" w:hAnsi="Times New Roman" w:cs="Times New Roman"/>
          <w:b/>
          <w:bCs/>
          <w:color w:val="000000" w:themeColor="text1"/>
        </w:rPr>
        <w:t xml:space="preserve">journalistic </w:t>
      </w:r>
      <w:r w:rsidR="00F154BE" w:rsidRPr="00AA798B">
        <w:rPr>
          <w:rFonts w:ascii="Times New Roman" w:hAnsi="Times New Roman" w:cs="Times New Roman"/>
          <w:b/>
          <w:bCs/>
          <w:color w:val="000000" w:themeColor="text1"/>
        </w:rPr>
        <w:t xml:space="preserve">autonomy and </w:t>
      </w:r>
      <w:r w:rsidR="00B059A2" w:rsidRPr="00AA798B">
        <w:rPr>
          <w:rFonts w:ascii="Times New Roman" w:hAnsi="Times New Roman" w:cs="Times New Roman"/>
          <w:b/>
          <w:bCs/>
          <w:color w:val="000000" w:themeColor="text1"/>
        </w:rPr>
        <w:t>behavior</w:t>
      </w:r>
      <w:r w:rsidR="00F154BE" w:rsidRPr="00AA798B">
        <w:rPr>
          <w:rFonts w:ascii="Times New Roman" w:hAnsi="Times New Roman" w:cs="Times New Roman"/>
          <w:b/>
          <w:bCs/>
          <w:color w:val="000000" w:themeColor="text1"/>
        </w:rPr>
        <w:t xml:space="preserve"> </w:t>
      </w:r>
      <w:r w:rsidR="00D80769" w:rsidRPr="00AA798B">
        <w:rPr>
          <w:rFonts w:ascii="Times New Roman" w:hAnsi="Times New Roman" w:cs="Times New Roman"/>
          <w:b/>
          <w:bCs/>
          <w:color w:val="000000" w:themeColor="text1"/>
        </w:rPr>
        <w:t>in a transitional context</w:t>
      </w:r>
    </w:p>
    <w:p w14:paraId="33DAA9E2" w14:textId="77777777" w:rsidR="00470C14" w:rsidRPr="00AA798B" w:rsidRDefault="00470C14" w:rsidP="00C36AF6">
      <w:pPr>
        <w:tabs>
          <w:tab w:val="left" w:pos="5893"/>
        </w:tabs>
        <w:spacing w:line="480" w:lineRule="auto"/>
        <w:rPr>
          <w:rFonts w:ascii="Times New Roman" w:hAnsi="Times New Roman" w:cs="Times New Roman"/>
          <w:color w:val="000000" w:themeColor="text1"/>
        </w:rPr>
      </w:pPr>
    </w:p>
    <w:p w14:paraId="742A1726" w14:textId="66B405F0" w:rsidR="00AD55E4" w:rsidRPr="00AA798B" w:rsidRDefault="00B76874" w:rsidP="00C36AF6">
      <w:pPr>
        <w:tabs>
          <w:tab w:val="left" w:pos="5893"/>
        </w:tabs>
        <w:spacing w:line="480" w:lineRule="auto"/>
        <w:rPr>
          <w:rFonts w:ascii="Times New Roman" w:hAnsi="Times New Roman" w:cs="Times New Roman"/>
          <w:color w:val="000000" w:themeColor="text1"/>
        </w:rPr>
      </w:pPr>
      <w:r w:rsidRPr="00AA798B">
        <w:rPr>
          <w:rFonts w:ascii="Times New Roman" w:hAnsi="Times New Roman" w:cs="Times New Roman"/>
          <w:color w:val="000000" w:themeColor="text1"/>
        </w:rPr>
        <w:tab/>
      </w:r>
    </w:p>
    <w:p w14:paraId="586C2E48" w14:textId="77777777" w:rsidR="004C3A50" w:rsidRPr="00AA798B" w:rsidRDefault="004C3A50" w:rsidP="00C36AF6">
      <w:pPr>
        <w:spacing w:before="240" w:after="240" w:line="480" w:lineRule="auto"/>
        <w:jc w:val="both"/>
        <w:rPr>
          <w:rFonts w:ascii="Times New Roman" w:eastAsia="Times New Roman" w:hAnsi="Times New Roman" w:cs="Times New Roman"/>
          <w:b/>
          <w:bCs/>
          <w:color w:val="000000" w:themeColor="text1"/>
          <w:lang w:eastAsia="en-GB"/>
        </w:rPr>
      </w:pPr>
      <w:r w:rsidRPr="00AA798B">
        <w:rPr>
          <w:rFonts w:ascii="Times New Roman" w:eastAsia="Times New Roman" w:hAnsi="Times New Roman" w:cs="Times New Roman"/>
          <w:b/>
          <w:bCs/>
          <w:color w:val="000000" w:themeColor="text1"/>
          <w:lang w:eastAsia="en-GB"/>
        </w:rPr>
        <w:t xml:space="preserve">Abstract </w:t>
      </w:r>
    </w:p>
    <w:p w14:paraId="41415820" w14:textId="78292A06" w:rsidR="00DE0F14" w:rsidRPr="00AA798B" w:rsidRDefault="004C3A50" w:rsidP="00C36AF6">
      <w:pPr>
        <w:spacing w:before="240" w:after="240" w:line="480" w:lineRule="auto"/>
        <w:jc w:val="both"/>
        <w:rPr>
          <w:rFonts w:ascii="Times New Roman" w:eastAsia="Times New Roman" w:hAnsi="Times New Roman" w:cs="Times New Roman"/>
        </w:rPr>
      </w:pPr>
      <w:r w:rsidRPr="00AA798B">
        <w:rPr>
          <w:rFonts w:ascii="Times New Roman" w:eastAsia="Times New Roman" w:hAnsi="Times New Roman" w:cs="Times New Roman"/>
          <w:color w:val="000000" w:themeColor="text1"/>
          <w:lang w:eastAsia="en-GB"/>
        </w:rPr>
        <w:t>In this article, we use Shoemaker and Reese’s</w:t>
      </w:r>
      <w:r w:rsidR="000713F6" w:rsidRPr="00AA798B">
        <w:rPr>
          <w:rFonts w:ascii="Times New Roman" w:eastAsia="Times New Roman" w:hAnsi="Times New Roman" w:cs="Times New Roman"/>
          <w:color w:val="000000" w:themeColor="text1"/>
          <w:lang w:eastAsia="en-GB"/>
        </w:rPr>
        <w:t xml:space="preserve"> (2006, 2014)</w:t>
      </w:r>
      <w:r w:rsidRPr="00AA798B">
        <w:rPr>
          <w:rFonts w:ascii="Times New Roman" w:eastAsia="Times New Roman" w:hAnsi="Times New Roman" w:cs="Times New Roman"/>
          <w:color w:val="000000" w:themeColor="text1"/>
          <w:lang w:eastAsia="en-GB"/>
        </w:rPr>
        <w:t xml:space="preserve"> </w:t>
      </w:r>
      <w:r w:rsidR="00E65D28" w:rsidRPr="00AA798B">
        <w:rPr>
          <w:rFonts w:ascii="Times New Roman" w:hAnsi="Times New Roman" w:cs="Times New Roman"/>
          <w:color w:val="000000" w:themeColor="text1"/>
        </w:rPr>
        <w:t>hierarchy</w:t>
      </w:r>
      <w:r w:rsidR="00F762DC" w:rsidRPr="00AA798B">
        <w:rPr>
          <w:rFonts w:ascii="Times New Roman" w:hAnsi="Times New Roman" w:cs="Times New Roman"/>
          <w:color w:val="000000" w:themeColor="text1"/>
        </w:rPr>
        <w:t xml:space="preserve"> </w:t>
      </w:r>
      <w:r w:rsidR="00E65D28" w:rsidRPr="00AA798B">
        <w:rPr>
          <w:rFonts w:ascii="Times New Roman" w:hAnsi="Times New Roman" w:cs="Times New Roman"/>
          <w:color w:val="000000" w:themeColor="text1"/>
        </w:rPr>
        <w:t>of</w:t>
      </w:r>
      <w:r w:rsidR="00F762DC" w:rsidRPr="00AA798B">
        <w:rPr>
          <w:rFonts w:ascii="Times New Roman" w:hAnsi="Times New Roman" w:cs="Times New Roman"/>
          <w:color w:val="000000" w:themeColor="text1"/>
        </w:rPr>
        <w:t xml:space="preserve"> </w:t>
      </w:r>
      <w:r w:rsidR="00E65D28" w:rsidRPr="00AA798B">
        <w:rPr>
          <w:rFonts w:ascii="Times New Roman" w:hAnsi="Times New Roman" w:cs="Times New Roman"/>
          <w:color w:val="000000" w:themeColor="text1"/>
        </w:rPr>
        <w:t>influences</w:t>
      </w:r>
      <w:r w:rsidR="00AA798B" w:rsidRPr="00AA798B">
        <w:rPr>
          <w:rFonts w:ascii="Times New Roman" w:hAnsi="Times New Roman" w:cs="Times New Roman"/>
          <w:color w:val="000000" w:themeColor="text1"/>
        </w:rPr>
        <w:t xml:space="preserve"> </w:t>
      </w:r>
      <w:r w:rsidR="00AA798B" w:rsidRPr="00AA798B">
        <w:rPr>
          <w:rFonts w:ascii="Times New Roman" w:hAnsi="Times New Roman" w:cs="Times New Roman"/>
          <w:color w:val="FF0000"/>
        </w:rPr>
        <w:t>(HOI)</w:t>
      </w:r>
      <w:r w:rsidR="00E65D28" w:rsidRPr="00AA798B">
        <w:rPr>
          <w:rFonts w:ascii="Times New Roman" w:hAnsi="Times New Roman" w:cs="Times New Roman"/>
          <w:color w:val="FF0000"/>
        </w:rPr>
        <w:t xml:space="preserve"> </w:t>
      </w:r>
      <w:r w:rsidRPr="00AA798B">
        <w:rPr>
          <w:rFonts w:ascii="Times New Roman" w:eastAsia="Times New Roman" w:hAnsi="Times New Roman" w:cs="Times New Roman"/>
          <w:color w:val="000000" w:themeColor="text1"/>
          <w:lang w:eastAsia="en-GB"/>
        </w:rPr>
        <w:t xml:space="preserve">model as a framework to investigate the ways in which Egyptian journalists perceive the influences exerted on them </w:t>
      </w:r>
      <w:r w:rsidR="00386FA5" w:rsidRPr="00AA798B">
        <w:rPr>
          <w:rFonts w:ascii="Times New Roman" w:eastAsia="Times New Roman" w:hAnsi="Times New Roman" w:cs="Times New Roman"/>
          <w:color w:val="000000" w:themeColor="text1"/>
          <w:lang w:eastAsia="en-GB"/>
        </w:rPr>
        <w:t>in the context of</w:t>
      </w:r>
      <w:r w:rsidR="003A1685" w:rsidRPr="00AA798B">
        <w:rPr>
          <w:rFonts w:ascii="Times New Roman" w:eastAsia="Times New Roman" w:hAnsi="Times New Roman" w:cs="Times New Roman"/>
          <w:color w:val="000000" w:themeColor="text1"/>
          <w:lang w:eastAsia="en-GB"/>
        </w:rPr>
        <w:t xml:space="preserve"> post-Arab Spring</w:t>
      </w:r>
      <w:r w:rsidR="00386FA5" w:rsidRPr="00AA798B">
        <w:rPr>
          <w:rFonts w:ascii="Times New Roman" w:eastAsia="Times New Roman" w:hAnsi="Times New Roman" w:cs="Times New Roman"/>
          <w:color w:val="000000" w:themeColor="text1"/>
          <w:lang w:eastAsia="en-GB"/>
        </w:rPr>
        <w:t xml:space="preserve"> transition.</w:t>
      </w:r>
      <w:r w:rsidRPr="00AA798B">
        <w:rPr>
          <w:rFonts w:ascii="Times New Roman" w:eastAsia="Times New Roman" w:hAnsi="Times New Roman" w:cs="Times New Roman"/>
          <w:color w:val="000000" w:themeColor="text1"/>
          <w:lang w:eastAsia="en-GB"/>
        </w:rPr>
        <w:t xml:space="preserve"> </w:t>
      </w:r>
      <w:r w:rsidR="00386FA5" w:rsidRPr="00AA798B">
        <w:rPr>
          <w:rFonts w:ascii="Times New Roman" w:eastAsia="Times New Roman" w:hAnsi="Times New Roman" w:cs="Times New Roman"/>
          <w:color w:val="000000" w:themeColor="text1"/>
          <w:lang w:eastAsia="en-GB"/>
        </w:rPr>
        <w:t>Our findings</w:t>
      </w:r>
      <w:r w:rsidR="00121D73" w:rsidRPr="00AA798B">
        <w:rPr>
          <w:rFonts w:ascii="Times New Roman" w:eastAsia="Times New Roman" w:hAnsi="Times New Roman" w:cs="Times New Roman"/>
          <w:color w:val="000000" w:themeColor="text1"/>
          <w:lang w:eastAsia="en-GB"/>
        </w:rPr>
        <w:t xml:space="preserve"> show that </w:t>
      </w:r>
      <w:r w:rsidR="000250FB" w:rsidRPr="00AA798B">
        <w:rPr>
          <w:rFonts w:ascii="Times New Roman" w:eastAsia="Times New Roman" w:hAnsi="Times New Roman" w:cs="Times New Roman"/>
          <w:color w:val="000000" w:themeColor="text1"/>
          <w:lang w:eastAsia="en-GB"/>
        </w:rPr>
        <w:t xml:space="preserve">perceptions of limitations to journalism practice can extend to all levels in the hierarchy of influences </w:t>
      </w:r>
      <w:r w:rsidR="00D36E39" w:rsidRPr="00AA798B">
        <w:rPr>
          <w:rFonts w:ascii="Times New Roman" w:eastAsia="Times New Roman" w:hAnsi="Times New Roman" w:cs="Times New Roman"/>
          <w:color w:val="000000" w:themeColor="text1"/>
          <w:lang w:eastAsia="en-GB"/>
        </w:rPr>
        <w:t>model</w:t>
      </w:r>
      <w:r w:rsidR="00BD6E37" w:rsidRPr="00AA798B">
        <w:rPr>
          <w:rFonts w:ascii="Times New Roman" w:eastAsia="Times New Roman" w:hAnsi="Times New Roman" w:cs="Times New Roman"/>
          <w:color w:val="000000" w:themeColor="text1"/>
          <w:lang w:eastAsia="en-GB"/>
        </w:rPr>
        <w:t>, and tha</w:t>
      </w:r>
      <w:r w:rsidR="009B4544" w:rsidRPr="00AA798B">
        <w:rPr>
          <w:rFonts w:ascii="Times New Roman" w:eastAsia="Times New Roman" w:hAnsi="Times New Roman" w:cs="Times New Roman"/>
          <w:color w:val="000000" w:themeColor="text1"/>
          <w:lang w:eastAsia="en-GB"/>
        </w:rPr>
        <w:t>t</w:t>
      </w:r>
      <w:r w:rsidR="00D36E39" w:rsidRPr="00AA798B">
        <w:rPr>
          <w:rFonts w:ascii="Times New Roman" w:eastAsia="Times New Roman" w:hAnsi="Times New Roman" w:cs="Times New Roman"/>
          <w:color w:val="000000" w:themeColor="text1"/>
          <w:lang w:eastAsia="en-GB"/>
        </w:rPr>
        <w:t xml:space="preserve"> </w:t>
      </w:r>
      <w:r w:rsidR="00386FA5" w:rsidRPr="00AA798B">
        <w:rPr>
          <w:rFonts w:ascii="Times New Roman" w:hAnsi="Times New Roman" w:cs="Times New Roman"/>
          <w:color w:val="000000" w:themeColor="text1"/>
        </w:rPr>
        <w:t>journalistic autonomy</w:t>
      </w:r>
      <w:r w:rsidR="00E23CB3" w:rsidRPr="00AA798B">
        <w:rPr>
          <w:rFonts w:ascii="Times New Roman" w:hAnsi="Times New Roman" w:cs="Times New Roman"/>
          <w:color w:val="000000" w:themeColor="text1"/>
        </w:rPr>
        <w:t xml:space="preserve"> </w:t>
      </w:r>
      <w:r w:rsidR="00386FA5" w:rsidRPr="00AA798B">
        <w:rPr>
          <w:rFonts w:ascii="Times New Roman" w:hAnsi="Times New Roman" w:cs="Times New Roman"/>
          <w:color w:val="000000" w:themeColor="text1"/>
        </w:rPr>
        <w:t xml:space="preserve">is </w:t>
      </w:r>
      <w:r w:rsidR="00BD6E37" w:rsidRPr="00AA798B">
        <w:rPr>
          <w:rFonts w:ascii="Times New Roman" w:hAnsi="Times New Roman" w:cs="Times New Roman"/>
          <w:color w:val="000000" w:themeColor="text1"/>
        </w:rPr>
        <w:t xml:space="preserve">particularly </w:t>
      </w:r>
      <w:r w:rsidR="00386FA5" w:rsidRPr="00AA798B">
        <w:rPr>
          <w:rFonts w:ascii="Times New Roman" w:hAnsi="Times New Roman" w:cs="Times New Roman"/>
          <w:color w:val="000000" w:themeColor="text1"/>
        </w:rPr>
        <w:t>impeded due to factors at the</w:t>
      </w:r>
      <w:r w:rsidR="00386FA5" w:rsidRPr="00AA798B">
        <w:rPr>
          <w:rFonts w:ascii="Times New Roman" w:eastAsia="Times New Roman" w:hAnsi="Times New Roman" w:cs="Times New Roman"/>
          <w:color w:val="000000" w:themeColor="text1"/>
          <w:lang w:eastAsia="en-GB"/>
        </w:rPr>
        <w:t xml:space="preserve"> social systems level. </w:t>
      </w:r>
      <w:r w:rsidR="00CB2CB9" w:rsidRPr="00AA798B">
        <w:rPr>
          <w:rFonts w:ascii="Times New Roman" w:eastAsia="Times New Roman" w:hAnsi="Times New Roman" w:cs="Times New Roman"/>
          <w:color w:val="000000" w:themeColor="text1"/>
          <w:lang w:eastAsia="en-GB"/>
        </w:rPr>
        <w:t xml:space="preserve">This </w:t>
      </w:r>
      <w:r w:rsidR="001D5079" w:rsidRPr="00AA798B">
        <w:rPr>
          <w:rFonts w:ascii="Times New Roman" w:eastAsia="Times New Roman" w:hAnsi="Times New Roman" w:cs="Times New Roman"/>
          <w:color w:val="000000" w:themeColor="text1"/>
          <w:lang w:eastAsia="en-GB"/>
        </w:rPr>
        <w:t xml:space="preserve">leads to an adaptation of </w:t>
      </w:r>
      <w:r w:rsidR="00CB2CB9" w:rsidRPr="00AA798B">
        <w:rPr>
          <w:rFonts w:ascii="Times New Roman" w:eastAsia="Times New Roman" w:hAnsi="Times New Roman" w:cs="Times New Roman"/>
        </w:rPr>
        <w:t xml:space="preserve">the </w:t>
      </w:r>
      <w:r w:rsidR="00AA798B" w:rsidRPr="00AA798B">
        <w:rPr>
          <w:rFonts w:ascii="Times New Roman" w:eastAsia="Times New Roman" w:hAnsi="Times New Roman" w:cs="Times New Roman"/>
          <w:color w:val="FF0000"/>
        </w:rPr>
        <w:t>HOI</w:t>
      </w:r>
      <w:r w:rsidR="00CB2CB9" w:rsidRPr="00AA798B">
        <w:rPr>
          <w:rFonts w:ascii="Times New Roman" w:eastAsia="Times New Roman" w:hAnsi="Times New Roman" w:cs="Times New Roman"/>
          <w:color w:val="FF0000"/>
        </w:rPr>
        <w:t xml:space="preserve"> </w:t>
      </w:r>
      <w:r w:rsidR="00CB2CB9" w:rsidRPr="00AA798B">
        <w:rPr>
          <w:rFonts w:ascii="Times New Roman" w:eastAsia="Times New Roman" w:hAnsi="Times New Roman" w:cs="Times New Roman"/>
        </w:rPr>
        <w:t xml:space="preserve">model </w:t>
      </w:r>
      <w:r w:rsidR="00CB2CB9" w:rsidRPr="00AA798B">
        <w:rPr>
          <w:rFonts w:ascii="Times New Roman" w:eastAsia="Times New Roman" w:hAnsi="Times New Roman" w:cs="Times New Roman"/>
          <w:color w:val="000000" w:themeColor="text1"/>
        </w:rPr>
        <w:t>as</w:t>
      </w:r>
      <w:r w:rsidR="00D37DDA" w:rsidRPr="00AA798B">
        <w:rPr>
          <w:rFonts w:ascii="Times New Roman" w:eastAsia="Times New Roman" w:hAnsi="Times New Roman" w:cs="Times New Roman"/>
          <w:color w:val="000000" w:themeColor="text1"/>
          <w:lang w:eastAsia="en-GB"/>
        </w:rPr>
        <w:t xml:space="preserve"> </w:t>
      </w:r>
      <w:r w:rsidR="00AA798B" w:rsidRPr="00AA798B">
        <w:rPr>
          <w:rFonts w:ascii="Times New Roman" w:eastAsia="Times New Roman" w:hAnsi="Times New Roman" w:cs="Times New Roman"/>
          <w:color w:val="000000" w:themeColor="text1"/>
          <w:lang w:eastAsia="en-GB"/>
        </w:rPr>
        <w:t>we</w:t>
      </w:r>
      <w:r w:rsidR="00386FA5" w:rsidRPr="00AA798B">
        <w:rPr>
          <w:rFonts w:ascii="Times New Roman" w:eastAsia="Times New Roman" w:hAnsi="Times New Roman" w:cs="Times New Roman"/>
          <w:color w:val="000000" w:themeColor="text1"/>
          <w:lang w:eastAsia="en-GB"/>
        </w:rPr>
        <w:t xml:space="preserve"> find that </w:t>
      </w:r>
      <w:r w:rsidR="00E0284B" w:rsidRPr="00AA798B">
        <w:rPr>
          <w:rFonts w:ascii="Times New Roman" w:eastAsia="Times New Roman" w:hAnsi="Times New Roman" w:cs="Times New Roman"/>
          <w:color w:val="000000" w:themeColor="text1"/>
          <w:lang w:eastAsia="en-GB"/>
        </w:rPr>
        <w:t xml:space="preserve">the </w:t>
      </w:r>
      <w:r w:rsidR="00386FA5" w:rsidRPr="00AA798B">
        <w:rPr>
          <w:rFonts w:ascii="Times New Roman" w:eastAsia="Times New Roman" w:hAnsi="Times New Roman" w:cs="Times New Roman"/>
          <w:color w:val="000000" w:themeColor="text1"/>
          <w:lang w:eastAsia="en-GB"/>
        </w:rPr>
        <w:t xml:space="preserve">perceived closure of the public sphere and </w:t>
      </w:r>
      <w:r w:rsidR="002178B5" w:rsidRPr="00AA798B">
        <w:rPr>
          <w:rFonts w:ascii="Times New Roman" w:eastAsia="Times New Roman" w:hAnsi="Times New Roman" w:cs="Times New Roman"/>
          <w:color w:val="000000" w:themeColor="text1"/>
          <w:lang w:eastAsia="en-GB"/>
        </w:rPr>
        <w:t xml:space="preserve">a complicated network of clientelism </w:t>
      </w:r>
      <w:r w:rsidR="00BB7EE9" w:rsidRPr="00AA798B">
        <w:rPr>
          <w:rFonts w:ascii="Times New Roman" w:eastAsia="Times New Roman" w:hAnsi="Times New Roman" w:cs="Times New Roman"/>
          <w:color w:val="000000" w:themeColor="text1"/>
          <w:lang w:eastAsia="en-GB"/>
        </w:rPr>
        <w:t>at</w:t>
      </w:r>
      <w:r w:rsidR="00386FA5" w:rsidRPr="00AA798B">
        <w:rPr>
          <w:rFonts w:ascii="Times New Roman" w:eastAsia="Times New Roman" w:hAnsi="Times New Roman" w:cs="Times New Roman"/>
          <w:color w:val="000000" w:themeColor="text1"/>
          <w:lang w:eastAsia="en-GB"/>
        </w:rPr>
        <w:t xml:space="preserve"> the social system level</w:t>
      </w:r>
      <w:r w:rsidR="00E23CB3" w:rsidRPr="00AA798B">
        <w:rPr>
          <w:rFonts w:ascii="Times New Roman" w:eastAsia="Times New Roman" w:hAnsi="Times New Roman" w:cs="Times New Roman"/>
          <w:color w:val="000000" w:themeColor="text1"/>
          <w:lang w:eastAsia="en-GB"/>
        </w:rPr>
        <w:t xml:space="preserve"> has impacted journalism practice negatively in Egypt and has </w:t>
      </w:r>
      <w:r w:rsidR="003C3D99" w:rsidRPr="00AA798B">
        <w:rPr>
          <w:rFonts w:ascii="Times New Roman" w:eastAsia="Times New Roman" w:hAnsi="Times New Roman" w:cs="Times New Roman"/>
          <w:color w:val="000000" w:themeColor="text1"/>
          <w:lang w:eastAsia="en-GB"/>
        </w:rPr>
        <w:t>a</w:t>
      </w:r>
      <w:r w:rsidR="00523FB4" w:rsidRPr="00AA798B">
        <w:rPr>
          <w:rFonts w:ascii="Times New Roman" w:eastAsia="Times New Roman" w:hAnsi="Times New Roman" w:cs="Times New Roman"/>
          <w:color w:val="000000" w:themeColor="text1"/>
          <w:lang w:eastAsia="en-GB"/>
        </w:rPr>
        <w:t xml:space="preserve"> wide</w:t>
      </w:r>
      <w:r w:rsidR="003C3D99" w:rsidRPr="00AA798B">
        <w:rPr>
          <w:rFonts w:ascii="Times New Roman" w:eastAsia="Times New Roman" w:hAnsi="Times New Roman" w:cs="Times New Roman"/>
          <w:color w:val="000000" w:themeColor="text1"/>
          <w:lang w:eastAsia="en-GB"/>
        </w:rPr>
        <w:t>r influence on the rest of the four levels in the model.</w:t>
      </w:r>
      <w:r w:rsidR="0096223C" w:rsidRPr="00AA798B">
        <w:rPr>
          <w:rFonts w:ascii="Times New Roman" w:eastAsia="Times New Roman" w:hAnsi="Times New Roman" w:cs="Times New Roman"/>
          <w:color w:val="000000" w:themeColor="text1"/>
          <w:lang w:eastAsia="en-GB"/>
        </w:rPr>
        <w:t xml:space="preserve"> </w:t>
      </w:r>
      <w:r w:rsidR="00DE0F14" w:rsidRPr="00AA798B">
        <w:rPr>
          <w:rFonts w:ascii="Times New Roman" w:eastAsia="Times New Roman" w:hAnsi="Times New Roman" w:cs="Times New Roman"/>
          <w:color w:val="000000" w:themeColor="text1"/>
          <w:lang w:eastAsia="en-GB"/>
        </w:rPr>
        <w:t xml:space="preserve">In other words, </w:t>
      </w:r>
      <w:r w:rsidR="00DE0F14" w:rsidRPr="00AA798B">
        <w:rPr>
          <w:rFonts w:ascii="Times New Roman" w:eastAsia="Times New Roman" w:hAnsi="Times New Roman" w:cs="Times New Roman"/>
        </w:rPr>
        <w:t xml:space="preserve">routines, individuals, </w:t>
      </w:r>
      <w:r w:rsidR="00677A35" w:rsidRPr="00AA798B">
        <w:rPr>
          <w:rFonts w:ascii="Times New Roman" w:eastAsia="Times New Roman" w:hAnsi="Times New Roman" w:cs="Times New Roman"/>
        </w:rPr>
        <w:t>organizations,</w:t>
      </w:r>
      <w:r w:rsidR="00DE0F14" w:rsidRPr="00AA798B">
        <w:rPr>
          <w:rFonts w:ascii="Times New Roman" w:eastAsia="Times New Roman" w:hAnsi="Times New Roman" w:cs="Times New Roman"/>
        </w:rPr>
        <w:t xml:space="preserve"> and social </w:t>
      </w:r>
      <w:r w:rsidR="009B453A" w:rsidRPr="00AA798B">
        <w:rPr>
          <w:rFonts w:ascii="Times New Roman" w:eastAsia="Times New Roman" w:hAnsi="Times New Roman" w:cs="Times New Roman"/>
        </w:rPr>
        <w:t>i</w:t>
      </w:r>
      <w:r w:rsidR="00DE0F14" w:rsidRPr="00AA798B">
        <w:rPr>
          <w:rFonts w:ascii="Times New Roman" w:eastAsia="Times New Roman" w:hAnsi="Times New Roman" w:cs="Times New Roman"/>
        </w:rPr>
        <w:t xml:space="preserve">nstitutions all seem to mediate the </w:t>
      </w:r>
      <w:r w:rsidR="00141576" w:rsidRPr="00AA798B">
        <w:rPr>
          <w:rFonts w:ascii="Times New Roman" w:eastAsia="Times New Roman" w:hAnsi="Times New Roman" w:cs="Times New Roman"/>
        </w:rPr>
        <w:t>s</w:t>
      </w:r>
      <w:r w:rsidR="00DE0F14" w:rsidRPr="00AA798B">
        <w:rPr>
          <w:rFonts w:ascii="Times New Roman" w:eastAsia="Times New Roman" w:hAnsi="Times New Roman" w:cs="Times New Roman"/>
        </w:rPr>
        <w:t xml:space="preserve">ocial </w:t>
      </w:r>
      <w:r w:rsidR="00141576" w:rsidRPr="00AA798B">
        <w:rPr>
          <w:rFonts w:ascii="Times New Roman" w:eastAsia="Times New Roman" w:hAnsi="Times New Roman" w:cs="Times New Roman"/>
        </w:rPr>
        <w:t>s</w:t>
      </w:r>
      <w:r w:rsidR="00DE0F14" w:rsidRPr="00AA798B">
        <w:rPr>
          <w:rFonts w:ascii="Times New Roman" w:eastAsia="Times New Roman" w:hAnsi="Times New Roman" w:cs="Times New Roman"/>
        </w:rPr>
        <w:t xml:space="preserve">ystem’s influence on journalistic </w:t>
      </w:r>
      <w:r w:rsidR="00672D7C" w:rsidRPr="00AA798B">
        <w:rPr>
          <w:rFonts w:ascii="Times New Roman" w:eastAsia="Times New Roman" w:hAnsi="Times New Roman" w:cs="Times New Roman"/>
        </w:rPr>
        <w:t>behavior</w:t>
      </w:r>
      <w:r w:rsidR="00BC1B2F" w:rsidRPr="00AA798B">
        <w:rPr>
          <w:rFonts w:ascii="Times New Roman" w:eastAsia="Times New Roman" w:hAnsi="Times New Roman" w:cs="Times New Roman"/>
        </w:rPr>
        <w:t>.</w:t>
      </w:r>
      <w:r w:rsidR="002C098A" w:rsidRPr="00AA798B">
        <w:rPr>
          <w:rFonts w:ascii="Times New Roman" w:eastAsia="Times New Roman" w:hAnsi="Times New Roman" w:cs="Times New Roman"/>
        </w:rPr>
        <w:t xml:space="preserve"> </w:t>
      </w:r>
      <w:r w:rsidR="00F154BE" w:rsidRPr="00AA798B">
        <w:rPr>
          <w:rFonts w:ascii="Times New Roman" w:eastAsia="Times New Roman" w:hAnsi="Times New Roman" w:cs="Times New Roman"/>
          <w:color w:val="212121"/>
          <w:lang w:eastAsia="en-GB"/>
        </w:rPr>
        <w:t xml:space="preserve">These findings are discussed </w:t>
      </w:r>
      <w:proofErr w:type="gramStart"/>
      <w:r w:rsidR="00F154BE" w:rsidRPr="00AA798B">
        <w:rPr>
          <w:rFonts w:ascii="Times New Roman" w:eastAsia="Times New Roman" w:hAnsi="Times New Roman" w:cs="Times New Roman"/>
          <w:color w:val="212121"/>
          <w:lang w:eastAsia="en-GB"/>
        </w:rPr>
        <w:t>in light of</w:t>
      </w:r>
      <w:proofErr w:type="gramEnd"/>
      <w:r w:rsidR="00F154BE" w:rsidRPr="00AA798B">
        <w:rPr>
          <w:rFonts w:ascii="Times New Roman" w:eastAsia="Times New Roman" w:hAnsi="Times New Roman" w:cs="Times New Roman"/>
          <w:color w:val="212121"/>
          <w:lang w:eastAsia="en-GB"/>
        </w:rPr>
        <w:t xml:space="preserve"> research on journalism in transitional contexts.</w:t>
      </w:r>
    </w:p>
    <w:p w14:paraId="2F99A36F" w14:textId="4CF959F8" w:rsidR="00DE0F14" w:rsidRPr="00AA798B" w:rsidRDefault="0071359F" w:rsidP="00C36AF6">
      <w:pPr>
        <w:tabs>
          <w:tab w:val="left" w:pos="5030"/>
          <w:tab w:val="left" w:pos="7430"/>
        </w:tabs>
        <w:spacing w:before="240" w:after="240" w:line="480" w:lineRule="auto"/>
        <w:jc w:val="both"/>
        <w:rPr>
          <w:rFonts w:ascii="Times New Roman" w:eastAsia="Times New Roman" w:hAnsi="Times New Roman" w:cs="Times New Roman"/>
          <w:color w:val="000000" w:themeColor="text1"/>
          <w:lang w:eastAsia="en-GB"/>
        </w:rPr>
      </w:pPr>
      <w:r w:rsidRPr="00AA798B">
        <w:rPr>
          <w:rFonts w:ascii="Times New Roman" w:eastAsia="Times New Roman" w:hAnsi="Times New Roman" w:cs="Times New Roman"/>
          <w:color w:val="000000" w:themeColor="text1"/>
          <w:lang w:eastAsia="en-GB"/>
        </w:rPr>
        <w:tab/>
      </w:r>
      <w:r w:rsidRPr="00AA798B">
        <w:rPr>
          <w:rFonts w:ascii="Times New Roman" w:eastAsia="Times New Roman" w:hAnsi="Times New Roman" w:cs="Times New Roman"/>
          <w:color w:val="000000" w:themeColor="text1"/>
          <w:lang w:eastAsia="en-GB"/>
        </w:rPr>
        <w:tab/>
      </w:r>
    </w:p>
    <w:p w14:paraId="58C414F5" w14:textId="6C667ADE" w:rsidR="00271F55" w:rsidRPr="00AA798B" w:rsidRDefault="00271F55" w:rsidP="00C36AF6">
      <w:pPr>
        <w:spacing w:line="480" w:lineRule="auto"/>
        <w:rPr>
          <w:rFonts w:ascii="Times New Roman" w:eastAsia="Times New Roman" w:hAnsi="Times New Roman" w:cs="Times New Roman"/>
          <w:color w:val="000000" w:themeColor="text1"/>
          <w:lang w:eastAsia="en-GB"/>
        </w:rPr>
      </w:pPr>
    </w:p>
    <w:p w14:paraId="119FEF36" w14:textId="77777777" w:rsidR="00B00894" w:rsidRPr="00AA798B" w:rsidRDefault="00B00894" w:rsidP="00C36AF6">
      <w:pPr>
        <w:spacing w:line="480" w:lineRule="auto"/>
        <w:rPr>
          <w:rFonts w:ascii="Times New Roman" w:hAnsi="Times New Roman" w:cs="Times New Roman"/>
          <w:b/>
          <w:bCs/>
          <w:color w:val="000000" w:themeColor="text1"/>
        </w:rPr>
      </w:pPr>
    </w:p>
    <w:p w14:paraId="55A82E09" w14:textId="77777777" w:rsidR="00814A4F" w:rsidRPr="00AA798B" w:rsidRDefault="00814A4F" w:rsidP="00C36AF6">
      <w:pPr>
        <w:spacing w:line="480" w:lineRule="auto"/>
        <w:rPr>
          <w:rFonts w:ascii="Times New Roman" w:hAnsi="Times New Roman" w:cs="Times New Roman"/>
          <w:b/>
          <w:bCs/>
          <w:color w:val="000000" w:themeColor="text1"/>
        </w:rPr>
      </w:pPr>
    </w:p>
    <w:p w14:paraId="4AF84460" w14:textId="5E3E1F3D" w:rsidR="00814A4F" w:rsidRPr="00AA798B" w:rsidRDefault="00814A4F" w:rsidP="00C36AF6">
      <w:pPr>
        <w:spacing w:line="480" w:lineRule="auto"/>
        <w:rPr>
          <w:rFonts w:ascii="Times New Roman" w:hAnsi="Times New Roman" w:cs="Times New Roman"/>
          <w:b/>
          <w:bCs/>
          <w:color w:val="000000" w:themeColor="text1"/>
        </w:rPr>
      </w:pPr>
    </w:p>
    <w:p w14:paraId="10415921" w14:textId="77777777" w:rsidR="00AA798B" w:rsidRPr="00AA798B" w:rsidRDefault="00AA798B" w:rsidP="00C36AF6">
      <w:pPr>
        <w:spacing w:line="480" w:lineRule="auto"/>
        <w:rPr>
          <w:rFonts w:ascii="Times New Roman" w:hAnsi="Times New Roman" w:cs="Times New Roman"/>
          <w:b/>
          <w:bCs/>
          <w:color w:val="000000" w:themeColor="text1"/>
        </w:rPr>
      </w:pPr>
    </w:p>
    <w:p w14:paraId="57D3077A" w14:textId="2FFAFE3D" w:rsidR="000D325E" w:rsidRPr="00AA798B" w:rsidRDefault="006B282E" w:rsidP="00C36AF6">
      <w:pPr>
        <w:spacing w:line="480" w:lineRule="auto"/>
        <w:rPr>
          <w:rFonts w:ascii="Times New Roman" w:hAnsi="Times New Roman" w:cs="Times New Roman"/>
          <w:b/>
          <w:bCs/>
          <w:color w:val="000000" w:themeColor="text1"/>
        </w:rPr>
      </w:pPr>
      <w:r w:rsidRPr="00AA798B">
        <w:rPr>
          <w:rFonts w:ascii="Times New Roman" w:hAnsi="Times New Roman" w:cs="Times New Roman"/>
          <w:b/>
          <w:bCs/>
          <w:color w:val="000000" w:themeColor="text1"/>
        </w:rPr>
        <w:lastRenderedPageBreak/>
        <w:t>Introduction</w:t>
      </w:r>
    </w:p>
    <w:p w14:paraId="6E6543E6" w14:textId="77777777" w:rsidR="00BD1F8A" w:rsidRPr="00AA798B" w:rsidRDefault="00BD1F8A" w:rsidP="00C36AF6">
      <w:pPr>
        <w:spacing w:line="480" w:lineRule="auto"/>
        <w:jc w:val="both"/>
        <w:rPr>
          <w:rFonts w:ascii="Times New Roman" w:hAnsi="Times New Roman" w:cs="Times New Roman"/>
          <w:color w:val="000000" w:themeColor="text1"/>
        </w:rPr>
      </w:pPr>
    </w:p>
    <w:p w14:paraId="69108CA1" w14:textId="35B701A1" w:rsidR="00AA798B" w:rsidRPr="00AA798B" w:rsidRDefault="00AA798B" w:rsidP="00AA798B">
      <w:pPr>
        <w:spacing w:line="480" w:lineRule="auto"/>
        <w:jc w:val="both"/>
        <w:rPr>
          <w:rFonts w:ascii="Times New Roman" w:hAnsi="Times New Roman" w:cs="Times New Roman"/>
          <w:color w:val="000000" w:themeColor="text1"/>
        </w:rPr>
      </w:pPr>
      <w:r w:rsidRPr="00AA798B">
        <w:rPr>
          <w:rFonts w:ascii="Times New Roman" w:hAnsi="Times New Roman" w:cs="Times New Roman"/>
          <w:color w:val="FF0000"/>
        </w:rPr>
        <w:t>Over ten</w:t>
      </w:r>
      <w:r w:rsidR="00BD1F8A" w:rsidRPr="00AA798B">
        <w:rPr>
          <w:rFonts w:ascii="Times New Roman" w:hAnsi="Times New Roman" w:cs="Times New Roman"/>
          <w:color w:val="FF0000"/>
        </w:rPr>
        <w:t xml:space="preserve"> </w:t>
      </w:r>
      <w:r w:rsidR="00BD1F8A" w:rsidRPr="00AA798B">
        <w:rPr>
          <w:rFonts w:ascii="Times New Roman" w:hAnsi="Times New Roman" w:cs="Times New Roman"/>
          <w:color w:val="000000" w:themeColor="text1"/>
        </w:rPr>
        <w:t xml:space="preserve">years on </w:t>
      </w:r>
      <w:r w:rsidR="00141576" w:rsidRPr="00AA798B">
        <w:rPr>
          <w:rFonts w:ascii="Times New Roman" w:hAnsi="Times New Roman" w:cs="Times New Roman"/>
          <w:color w:val="000000" w:themeColor="text1"/>
        </w:rPr>
        <w:t xml:space="preserve">from </w:t>
      </w:r>
      <w:r w:rsidR="00BD1F8A" w:rsidRPr="00AA798B">
        <w:rPr>
          <w:rFonts w:ascii="Times New Roman" w:hAnsi="Times New Roman" w:cs="Times New Roman"/>
          <w:color w:val="000000" w:themeColor="text1"/>
        </w:rPr>
        <w:t>the 2011 revolution, the Egyptian media system is still unsettled (Allam and Hollifield 2021), with authoritarian trends influencing the work of journalists, hindering the progress of the industry, and restricting journalis</w:t>
      </w:r>
      <w:r>
        <w:rPr>
          <w:rFonts w:ascii="Times New Roman" w:hAnsi="Times New Roman" w:cs="Times New Roman"/>
          <w:color w:val="000000" w:themeColor="text1"/>
        </w:rPr>
        <w:t>tic</w:t>
      </w:r>
      <w:r w:rsidR="00BD1F8A" w:rsidRPr="00AA798B">
        <w:rPr>
          <w:rFonts w:ascii="Times New Roman" w:hAnsi="Times New Roman" w:cs="Times New Roman"/>
          <w:color w:val="000000" w:themeColor="text1"/>
        </w:rPr>
        <w:t xml:space="preserve"> autonomy (El </w:t>
      </w:r>
      <w:proofErr w:type="spellStart"/>
      <w:r w:rsidR="00BD1F8A" w:rsidRPr="00AA798B">
        <w:rPr>
          <w:rFonts w:ascii="Times New Roman" w:hAnsi="Times New Roman" w:cs="Times New Roman"/>
          <w:color w:val="000000" w:themeColor="text1"/>
        </w:rPr>
        <w:t>Issawi</w:t>
      </w:r>
      <w:proofErr w:type="spellEnd"/>
      <w:r w:rsidR="00BD1F8A" w:rsidRPr="00AA798B">
        <w:rPr>
          <w:rFonts w:ascii="Times New Roman" w:hAnsi="Times New Roman" w:cs="Times New Roman"/>
          <w:color w:val="000000" w:themeColor="text1"/>
        </w:rPr>
        <w:t xml:space="preserve"> 2016; El </w:t>
      </w:r>
      <w:proofErr w:type="spellStart"/>
      <w:r w:rsidR="00BD1F8A" w:rsidRPr="00AA798B">
        <w:rPr>
          <w:rFonts w:ascii="Times New Roman" w:hAnsi="Times New Roman" w:cs="Times New Roman"/>
          <w:color w:val="000000" w:themeColor="text1"/>
        </w:rPr>
        <w:t>Issawi</w:t>
      </w:r>
      <w:proofErr w:type="spellEnd"/>
      <w:r w:rsidR="00BD1F8A" w:rsidRPr="00AA798B">
        <w:rPr>
          <w:rFonts w:ascii="Times New Roman" w:hAnsi="Times New Roman" w:cs="Times New Roman"/>
          <w:color w:val="000000" w:themeColor="text1"/>
        </w:rPr>
        <w:t xml:space="preserve"> 2020; </w:t>
      </w:r>
      <w:proofErr w:type="spellStart"/>
      <w:r w:rsidR="00BD1F8A" w:rsidRPr="00AA798B">
        <w:rPr>
          <w:rFonts w:ascii="Times New Roman" w:hAnsi="Times New Roman" w:cs="Times New Roman"/>
          <w:color w:val="000000" w:themeColor="text1"/>
        </w:rPr>
        <w:t>Badr</w:t>
      </w:r>
      <w:proofErr w:type="spellEnd"/>
      <w:r w:rsidR="00BD1F8A" w:rsidRPr="00AA798B">
        <w:rPr>
          <w:rFonts w:ascii="Times New Roman" w:hAnsi="Times New Roman" w:cs="Times New Roman"/>
          <w:color w:val="000000" w:themeColor="text1"/>
        </w:rPr>
        <w:t xml:space="preserve"> 2020</w:t>
      </w:r>
      <w:r w:rsidR="003A1685" w:rsidRPr="00AA798B">
        <w:rPr>
          <w:rFonts w:ascii="Times New Roman" w:hAnsi="Times New Roman" w:cs="Times New Roman"/>
          <w:color w:val="000000" w:themeColor="text1"/>
        </w:rPr>
        <w:t>a</w:t>
      </w:r>
      <w:r w:rsidR="00861D34" w:rsidRPr="00AA798B">
        <w:rPr>
          <w:rFonts w:ascii="Times New Roman" w:hAnsi="Times New Roman" w:cs="Times New Roman"/>
          <w:color w:val="000000" w:themeColor="text1"/>
        </w:rPr>
        <w:t xml:space="preserve">, </w:t>
      </w:r>
      <w:proofErr w:type="spellStart"/>
      <w:r w:rsidR="00861D34" w:rsidRPr="00AA798B">
        <w:rPr>
          <w:rFonts w:ascii="Times New Roman" w:hAnsi="Times New Roman" w:cs="Times New Roman"/>
          <w:color w:val="000000" w:themeColor="text1"/>
        </w:rPr>
        <w:t>Badr</w:t>
      </w:r>
      <w:proofErr w:type="spellEnd"/>
      <w:r w:rsidR="00861D34" w:rsidRPr="00AA798B">
        <w:rPr>
          <w:rFonts w:ascii="Times New Roman" w:hAnsi="Times New Roman" w:cs="Times New Roman"/>
          <w:color w:val="000000" w:themeColor="text1"/>
        </w:rPr>
        <w:t xml:space="preserve"> 2020</w:t>
      </w:r>
      <w:r w:rsidR="003A1685" w:rsidRPr="00AA798B">
        <w:rPr>
          <w:rFonts w:ascii="Times New Roman" w:hAnsi="Times New Roman" w:cs="Times New Roman"/>
          <w:color w:val="000000" w:themeColor="text1"/>
        </w:rPr>
        <w:t>b</w:t>
      </w:r>
      <w:r w:rsidR="00BD1F8A" w:rsidRPr="00AA798B">
        <w:rPr>
          <w:rFonts w:ascii="Times New Roman" w:hAnsi="Times New Roman" w:cs="Times New Roman"/>
          <w:color w:val="000000" w:themeColor="text1"/>
        </w:rPr>
        <w:t xml:space="preserve">). Since the revolution, Egypt witnessed </w:t>
      </w:r>
      <w:r w:rsidR="00194BA3" w:rsidRPr="00AA798B">
        <w:rPr>
          <w:rFonts w:ascii="Times New Roman" w:hAnsi="Times New Roman" w:cs="Times New Roman"/>
          <w:color w:val="000000" w:themeColor="text1"/>
        </w:rPr>
        <w:t>several</w:t>
      </w:r>
      <w:r w:rsidR="00BD1F8A" w:rsidRPr="00AA798B">
        <w:rPr>
          <w:rFonts w:ascii="Times New Roman" w:hAnsi="Times New Roman" w:cs="Times New Roman"/>
          <w:color w:val="000000" w:themeColor="text1"/>
        </w:rPr>
        <w:t xml:space="preserve"> transitional phases with four different leaders in power (Abdallah 2014; </w:t>
      </w:r>
      <w:proofErr w:type="spellStart"/>
      <w:r w:rsidR="00BD1F8A" w:rsidRPr="00AA798B">
        <w:rPr>
          <w:rFonts w:ascii="Times New Roman" w:hAnsi="Times New Roman" w:cs="Times New Roman"/>
          <w:color w:val="000000" w:themeColor="text1"/>
        </w:rPr>
        <w:t>Badr</w:t>
      </w:r>
      <w:proofErr w:type="spellEnd"/>
      <w:r w:rsidR="00BD1F8A" w:rsidRPr="00AA798B">
        <w:rPr>
          <w:rFonts w:ascii="Times New Roman" w:hAnsi="Times New Roman" w:cs="Times New Roman"/>
          <w:color w:val="000000" w:themeColor="text1"/>
        </w:rPr>
        <w:t xml:space="preserve"> 2020</w:t>
      </w:r>
      <w:r w:rsidR="003A1685" w:rsidRPr="00AA798B">
        <w:rPr>
          <w:rFonts w:ascii="Times New Roman" w:hAnsi="Times New Roman" w:cs="Times New Roman"/>
          <w:color w:val="000000" w:themeColor="text1"/>
        </w:rPr>
        <w:t>a</w:t>
      </w:r>
      <w:r w:rsidR="00BD1F8A" w:rsidRPr="00AA798B">
        <w:rPr>
          <w:rFonts w:ascii="Times New Roman" w:hAnsi="Times New Roman" w:cs="Times New Roman"/>
          <w:color w:val="000000" w:themeColor="text1"/>
        </w:rPr>
        <w:t xml:space="preserve">). At the beginning of each phase, there was a brief liberal honeymoon period between the regime and the media, which soon </w:t>
      </w:r>
      <w:r w:rsidR="00141576" w:rsidRPr="00AA798B">
        <w:rPr>
          <w:rFonts w:ascii="Times New Roman" w:hAnsi="Times New Roman" w:cs="Times New Roman"/>
          <w:color w:val="000000" w:themeColor="text1"/>
        </w:rPr>
        <w:t xml:space="preserve">developed </w:t>
      </w:r>
      <w:r w:rsidR="00BD1F8A" w:rsidRPr="00AA798B">
        <w:rPr>
          <w:rFonts w:ascii="Times New Roman" w:hAnsi="Times New Roman" w:cs="Times New Roman"/>
          <w:color w:val="000000" w:themeColor="text1"/>
        </w:rPr>
        <w:t>into a restrictive phase where those in power try to restrict media autonomy (Abdullah 2014)</w:t>
      </w:r>
      <w:r>
        <w:rPr>
          <w:rFonts w:ascii="Times New Roman" w:hAnsi="Times New Roman" w:cs="Times New Roman"/>
          <w:color w:val="000000" w:themeColor="text1"/>
        </w:rPr>
        <w:t xml:space="preserve">. </w:t>
      </w:r>
    </w:p>
    <w:p w14:paraId="73D5F23F" w14:textId="77777777" w:rsidR="006F1827" w:rsidRPr="00AA798B" w:rsidRDefault="006F1827" w:rsidP="00C36AF6">
      <w:pPr>
        <w:spacing w:line="480" w:lineRule="auto"/>
        <w:jc w:val="both"/>
        <w:rPr>
          <w:rFonts w:ascii="Times New Roman" w:hAnsi="Times New Roman" w:cs="Times New Roman"/>
          <w:color w:val="000000" w:themeColor="text1"/>
        </w:rPr>
      </w:pPr>
    </w:p>
    <w:p w14:paraId="296486A4" w14:textId="4895A51A" w:rsidR="006B76DC" w:rsidRPr="00AA798B" w:rsidRDefault="00BD1F8A" w:rsidP="00C36AF6">
      <w:pPr>
        <w:spacing w:line="480" w:lineRule="auto"/>
        <w:jc w:val="both"/>
        <w:rPr>
          <w:rFonts w:ascii="Times New Roman" w:hAnsi="Times New Roman" w:cs="Times New Roman"/>
          <w:color w:val="000000" w:themeColor="text1"/>
        </w:rPr>
      </w:pPr>
      <w:r w:rsidRPr="00AA798B">
        <w:rPr>
          <w:rFonts w:ascii="Times New Roman" w:hAnsi="Times New Roman" w:cs="Times New Roman"/>
          <w:color w:val="000000" w:themeColor="text1"/>
        </w:rPr>
        <w:t xml:space="preserve">The </w:t>
      </w:r>
      <w:r w:rsidR="003757AF" w:rsidRPr="00AA798B">
        <w:rPr>
          <w:rFonts w:ascii="Times New Roman" w:hAnsi="Times New Roman" w:cs="Times New Roman"/>
          <w:color w:val="000000" w:themeColor="text1"/>
        </w:rPr>
        <w:t>current</w:t>
      </w:r>
      <w:r w:rsidR="00C431FC" w:rsidRPr="00AA798B">
        <w:rPr>
          <w:rFonts w:ascii="Times New Roman" w:hAnsi="Times New Roman" w:cs="Times New Roman"/>
          <w:color w:val="000000" w:themeColor="text1"/>
        </w:rPr>
        <w:t xml:space="preserve"> political</w:t>
      </w:r>
      <w:r w:rsidRPr="00AA798B">
        <w:rPr>
          <w:rFonts w:ascii="Times New Roman" w:hAnsi="Times New Roman" w:cs="Times New Roman"/>
          <w:color w:val="000000" w:themeColor="text1"/>
        </w:rPr>
        <w:t xml:space="preserve"> </w:t>
      </w:r>
      <w:r w:rsidR="00C431FC" w:rsidRPr="00AA798B">
        <w:rPr>
          <w:rFonts w:ascii="Times New Roman" w:hAnsi="Times New Roman" w:cs="Times New Roman"/>
          <w:color w:val="000000" w:themeColor="text1"/>
        </w:rPr>
        <w:t>state</w:t>
      </w:r>
      <w:r w:rsidR="00856358" w:rsidRPr="00AA798B">
        <w:rPr>
          <w:rFonts w:ascii="Times New Roman" w:hAnsi="Times New Roman" w:cs="Times New Roman"/>
          <w:color w:val="000000" w:themeColor="text1"/>
        </w:rPr>
        <w:t xml:space="preserve"> (</w:t>
      </w:r>
      <w:proofErr w:type="spellStart"/>
      <w:r w:rsidR="00856358" w:rsidRPr="00AA798B">
        <w:rPr>
          <w:rFonts w:ascii="Times New Roman" w:hAnsi="Times New Roman" w:cs="Times New Roman"/>
          <w:color w:val="000000" w:themeColor="text1"/>
        </w:rPr>
        <w:t>Zohny</w:t>
      </w:r>
      <w:proofErr w:type="spellEnd"/>
      <w:r w:rsidR="00856358" w:rsidRPr="00AA798B">
        <w:rPr>
          <w:rFonts w:ascii="Times New Roman" w:hAnsi="Times New Roman" w:cs="Times New Roman"/>
          <w:color w:val="000000" w:themeColor="text1"/>
        </w:rPr>
        <w:t xml:space="preserve"> 2019</w:t>
      </w:r>
      <w:r w:rsidR="00052D43" w:rsidRPr="00AA798B">
        <w:rPr>
          <w:rFonts w:ascii="Times New Roman" w:hAnsi="Times New Roman" w:cs="Times New Roman"/>
          <w:color w:val="000000" w:themeColor="text1"/>
        </w:rPr>
        <w:t>; Abdallah 2014</w:t>
      </w:r>
      <w:r w:rsidR="00B76C83" w:rsidRPr="00AA798B">
        <w:rPr>
          <w:rFonts w:ascii="Times New Roman" w:hAnsi="Times New Roman" w:cs="Times New Roman"/>
          <w:color w:val="000000" w:themeColor="text1"/>
        </w:rPr>
        <w:t xml:space="preserve">; </w:t>
      </w:r>
      <w:r w:rsidR="00B76C83" w:rsidRPr="00AA798B">
        <w:rPr>
          <w:rFonts w:ascii="Times New Roman" w:hAnsi="Times New Roman" w:cs="Times New Roman"/>
          <w:color w:val="FF0000"/>
        </w:rPr>
        <w:t>Amin and Allam 2022</w:t>
      </w:r>
      <w:r w:rsidR="00856358" w:rsidRPr="00AA798B">
        <w:rPr>
          <w:rFonts w:ascii="Times New Roman" w:hAnsi="Times New Roman" w:cs="Times New Roman"/>
          <w:color w:val="FF0000"/>
        </w:rPr>
        <w:t>)</w:t>
      </w:r>
      <w:r w:rsidR="00141576" w:rsidRPr="00AA798B">
        <w:rPr>
          <w:rFonts w:ascii="Times New Roman" w:hAnsi="Times New Roman" w:cs="Times New Roman"/>
          <w:color w:val="FF0000"/>
        </w:rPr>
        <w:t xml:space="preserve"> </w:t>
      </w:r>
      <w:r w:rsidR="00141576" w:rsidRPr="00AA798B">
        <w:rPr>
          <w:rFonts w:ascii="Times New Roman" w:hAnsi="Times New Roman" w:cs="Times New Roman"/>
          <w:color w:val="000000" w:themeColor="text1"/>
        </w:rPr>
        <w:t>–</w:t>
      </w:r>
      <w:r w:rsidRPr="00AA798B">
        <w:rPr>
          <w:rFonts w:ascii="Times New Roman" w:hAnsi="Times New Roman" w:cs="Times New Roman"/>
          <w:color w:val="000000" w:themeColor="text1"/>
        </w:rPr>
        <w:t xml:space="preserve"> starting</w:t>
      </w:r>
      <w:r w:rsidR="00141576" w:rsidRPr="00AA798B">
        <w:rPr>
          <w:rFonts w:ascii="Times New Roman" w:hAnsi="Times New Roman" w:cs="Times New Roman"/>
          <w:color w:val="000000" w:themeColor="text1"/>
        </w:rPr>
        <w:t xml:space="preserve"> </w:t>
      </w:r>
      <w:r w:rsidRPr="00AA798B">
        <w:rPr>
          <w:rFonts w:ascii="Times New Roman" w:hAnsi="Times New Roman" w:cs="Times New Roman"/>
          <w:color w:val="000000" w:themeColor="text1"/>
        </w:rPr>
        <w:t xml:space="preserve">with the election of President Abdelfattah </w:t>
      </w:r>
      <w:r w:rsidRPr="003026D0">
        <w:rPr>
          <w:rFonts w:ascii="Times New Roman" w:hAnsi="Times New Roman" w:cs="Times New Roman"/>
          <w:color w:val="FF0000"/>
        </w:rPr>
        <w:t xml:space="preserve">El-Sisi as president in 2014 </w:t>
      </w:r>
      <w:r w:rsidR="00141576" w:rsidRPr="00AA798B">
        <w:rPr>
          <w:rFonts w:ascii="Times New Roman" w:hAnsi="Times New Roman" w:cs="Times New Roman"/>
          <w:color w:val="000000" w:themeColor="text1"/>
        </w:rPr>
        <w:t>–</w:t>
      </w:r>
      <w:r w:rsidRPr="00AA798B">
        <w:rPr>
          <w:rFonts w:ascii="Times New Roman" w:hAnsi="Times New Roman" w:cs="Times New Roman"/>
          <w:color w:val="000000" w:themeColor="text1"/>
        </w:rPr>
        <w:t xml:space="preserve"> witnessed</w:t>
      </w:r>
      <w:r w:rsidR="00141576" w:rsidRPr="00AA798B">
        <w:rPr>
          <w:rFonts w:ascii="Times New Roman" w:hAnsi="Times New Roman" w:cs="Times New Roman"/>
          <w:color w:val="000000" w:themeColor="text1"/>
        </w:rPr>
        <w:t xml:space="preserve"> </w:t>
      </w:r>
      <w:r w:rsidRPr="00AA798B">
        <w:rPr>
          <w:rFonts w:ascii="Times New Roman" w:hAnsi="Times New Roman" w:cs="Times New Roman"/>
          <w:color w:val="000000" w:themeColor="text1"/>
        </w:rPr>
        <w:t xml:space="preserve">a briefly liberal phase with the mainstream media during the first year and half of his official presidential term (Abdullah 2014), before a series of restrictive measures were implemented leading to a sharp deterioration in the status of journalism. </w:t>
      </w:r>
      <w:r w:rsidR="006B76DC" w:rsidRPr="00AA798B">
        <w:rPr>
          <w:rFonts w:ascii="Times New Roman" w:hAnsi="Times New Roman" w:cs="Times New Roman"/>
          <w:color w:val="000000" w:themeColor="text1"/>
        </w:rPr>
        <w:t xml:space="preserve">These measures </w:t>
      </w:r>
      <w:r w:rsidR="006B76DC" w:rsidRPr="00AA798B">
        <w:rPr>
          <w:rFonts w:ascii="Times New Roman" w:hAnsi="Times New Roman" w:cs="Times New Roman"/>
          <w:color w:val="FF0000"/>
        </w:rPr>
        <w:t xml:space="preserve">included </w:t>
      </w:r>
      <w:r w:rsidR="00AA798B" w:rsidRPr="00AA798B">
        <w:rPr>
          <w:rFonts w:ascii="Times New Roman" w:hAnsi="Times New Roman" w:cs="Times New Roman"/>
          <w:color w:val="FF0000"/>
        </w:rPr>
        <w:t>a</w:t>
      </w:r>
      <w:r w:rsidR="006B76DC" w:rsidRPr="00AA798B">
        <w:rPr>
          <w:rFonts w:ascii="Times New Roman" w:hAnsi="Times New Roman" w:cs="Times New Roman"/>
          <w:color w:val="FF0000"/>
        </w:rPr>
        <w:t xml:space="preserve"> legal framework and </w:t>
      </w:r>
      <w:r w:rsidR="006B76DC" w:rsidRPr="00AA798B">
        <w:rPr>
          <w:rFonts w:ascii="Times New Roman" w:hAnsi="Times New Roman" w:cs="Times New Roman"/>
          <w:color w:val="000000" w:themeColor="text1"/>
        </w:rPr>
        <w:t>subsidiary laws that hind</w:t>
      </w:r>
      <w:r w:rsidR="00C73DBE" w:rsidRPr="00AA798B">
        <w:rPr>
          <w:rFonts w:ascii="Times New Roman" w:hAnsi="Times New Roman" w:cs="Times New Roman"/>
          <w:color w:val="000000" w:themeColor="text1"/>
        </w:rPr>
        <w:t>er</w:t>
      </w:r>
      <w:r w:rsidR="006B76DC" w:rsidRPr="00AA798B">
        <w:rPr>
          <w:rFonts w:ascii="Times New Roman" w:hAnsi="Times New Roman" w:cs="Times New Roman"/>
          <w:color w:val="000000" w:themeColor="text1"/>
        </w:rPr>
        <w:t xml:space="preserve"> journalis</w:t>
      </w:r>
      <w:r w:rsidR="00C73DBE" w:rsidRPr="00AA798B">
        <w:rPr>
          <w:rFonts w:ascii="Times New Roman" w:hAnsi="Times New Roman" w:cs="Times New Roman"/>
          <w:color w:val="000000" w:themeColor="text1"/>
        </w:rPr>
        <w:t>tic</w:t>
      </w:r>
      <w:r w:rsidR="006B76DC" w:rsidRPr="00AA798B">
        <w:rPr>
          <w:rFonts w:ascii="Times New Roman" w:hAnsi="Times New Roman" w:cs="Times New Roman"/>
          <w:color w:val="000000" w:themeColor="text1"/>
        </w:rPr>
        <w:t xml:space="preserve"> autonomy and journalists’ safety (El </w:t>
      </w:r>
      <w:proofErr w:type="spellStart"/>
      <w:r w:rsidR="006B76DC" w:rsidRPr="00AA798B">
        <w:rPr>
          <w:rFonts w:ascii="Times New Roman" w:hAnsi="Times New Roman" w:cs="Times New Roman"/>
          <w:color w:val="000000" w:themeColor="text1"/>
        </w:rPr>
        <w:t>Issawi</w:t>
      </w:r>
      <w:proofErr w:type="spellEnd"/>
      <w:r w:rsidR="006B76DC" w:rsidRPr="00AA798B">
        <w:rPr>
          <w:rFonts w:ascii="Times New Roman" w:hAnsi="Times New Roman" w:cs="Times New Roman"/>
          <w:color w:val="000000" w:themeColor="text1"/>
        </w:rPr>
        <w:t xml:space="preserve"> and </w:t>
      </w:r>
      <w:proofErr w:type="spellStart"/>
      <w:r w:rsidR="006B76DC" w:rsidRPr="00AA798B">
        <w:rPr>
          <w:rFonts w:ascii="Times New Roman" w:hAnsi="Times New Roman" w:cs="Times New Roman"/>
          <w:color w:val="000000" w:themeColor="text1"/>
        </w:rPr>
        <w:t>Cammaerts</w:t>
      </w:r>
      <w:proofErr w:type="spellEnd"/>
      <w:r w:rsidR="006B76DC" w:rsidRPr="00AA798B">
        <w:rPr>
          <w:rFonts w:ascii="Times New Roman" w:hAnsi="Times New Roman" w:cs="Times New Roman"/>
          <w:color w:val="000000" w:themeColor="text1"/>
        </w:rPr>
        <w:t xml:space="preserve"> 2016, </w:t>
      </w:r>
      <w:proofErr w:type="spellStart"/>
      <w:r w:rsidR="006B76DC" w:rsidRPr="00AA798B">
        <w:rPr>
          <w:rFonts w:ascii="Times New Roman" w:hAnsi="Times New Roman" w:cs="Times New Roman"/>
          <w:color w:val="000000" w:themeColor="text1"/>
        </w:rPr>
        <w:t>Badr</w:t>
      </w:r>
      <w:proofErr w:type="spellEnd"/>
      <w:r w:rsidR="006B76DC" w:rsidRPr="00AA798B">
        <w:rPr>
          <w:rFonts w:ascii="Times New Roman" w:hAnsi="Times New Roman" w:cs="Times New Roman"/>
          <w:color w:val="000000" w:themeColor="text1"/>
        </w:rPr>
        <w:t xml:space="preserve"> 2020</w:t>
      </w:r>
      <w:r w:rsidR="00AA798B">
        <w:rPr>
          <w:rFonts w:ascii="Times New Roman" w:hAnsi="Times New Roman" w:cs="Times New Roman"/>
          <w:color w:val="000000" w:themeColor="text1"/>
        </w:rPr>
        <w:t>a</w:t>
      </w:r>
      <w:r w:rsidR="006B76DC" w:rsidRPr="00AA798B">
        <w:rPr>
          <w:rFonts w:ascii="Times New Roman" w:hAnsi="Times New Roman" w:cs="Times New Roman"/>
          <w:color w:val="000000" w:themeColor="text1"/>
        </w:rPr>
        <w:t xml:space="preserve">) such as the 2018 Media </w:t>
      </w:r>
      <w:r w:rsidR="00AA798B" w:rsidRPr="00AA798B">
        <w:rPr>
          <w:rFonts w:ascii="Times New Roman" w:hAnsi="Times New Roman" w:cs="Times New Roman"/>
          <w:color w:val="000000" w:themeColor="text1"/>
        </w:rPr>
        <w:t>R</w:t>
      </w:r>
      <w:r w:rsidR="006B76DC" w:rsidRPr="00AA798B">
        <w:rPr>
          <w:rFonts w:ascii="Times New Roman" w:hAnsi="Times New Roman" w:cs="Times New Roman"/>
          <w:color w:val="000000" w:themeColor="text1"/>
        </w:rPr>
        <w:t xml:space="preserve">egulation </w:t>
      </w:r>
      <w:r w:rsidR="00AA798B" w:rsidRPr="00AA798B">
        <w:rPr>
          <w:rFonts w:ascii="Times New Roman" w:hAnsi="Times New Roman" w:cs="Times New Roman"/>
          <w:color w:val="000000" w:themeColor="text1"/>
        </w:rPr>
        <w:t>L</w:t>
      </w:r>
      <w:r w:rsidR="006B76DC" w:rsidRPr="00AA798B">
        <w:rPr>
          <w:rFonts w:ascii="Times New Roman" w:hAnsi="Times New Roman" w:cs="Times New Roman"/>
          <w:color w:val="000000" w:themeColor="text1"/>
        </w:rPr>
        <w:t xml:space="preserve">aw </w:t>
      </w:r>
      <w:r w:rsidR="00AA798B" w:rsidRPr="00AA798B">
        <w:rPr>
          <w:rFonts w:ascii="Times New Roman" w:hAnsi="Times New Roman" w:cs="Times New Roman"/>
          <w:color w:val="000000" w:themeColor="text1"/>
        </w:rPr>
        <w:t>giving</w:t>
      </w:r>
      <w:r w:rsidR="006B76DC" w:rsidRPr="00AA798B">
        <w:rPr>
          <w:rFonts w:ascii="Times New Roman" w:hAnsi="Times New Roman" w:cs="Times New Roman"/>
          <w:color w:val="000000" w:themeColor="text1"/>
        </w:rPr>
        <w:t xml:space="preserve"> prison sentences for journalists who “incite violence”</w:t>
      </w:r>
      <w:r w:rsidR="00266BF5" w:rsidRPr="00AA798B">
        <w:rPr>
          <w:rFonts w:ascii="Times New Roman" w:hAnsi="Times New Roman" w:cs="Times New Roman"/>
          <w:color w:val="000000" w:themeColor="text1"/>
        </w:rPr>
        <w:t>;</w:t>
      </w:r>
      <w:r w:rsidR="006B76DC" w:rsidRPr="00AA798B">
        <w:rPr>
          <w:rFonts w:ascii="Times New Roman" w:hAnsi="Times New Roman" w:cs="Times New Roman"/>
          <w:color w:val="000000" w:themeColor="text1"/>
        </w:rPr>
        <w:t xml:space="preserve"> the 2018 Anti-Cyber and Information Technology Crimes Law allowing authorities to block any website considered to be a threat to national security</w:t>
      </w:r>
      <w:r w:rsidR="00266BF5" w:rsidRPr="00AA798B">
        <w:rPr>
          <w:rFonts w:ascii="Times New Roman" w:hAnsi="Times New Roman" w:cs="Times New Roman"/>
          <w:color w:val="000000" w:themeColor="text1"/>
        </w:rPr>
        <w:t>;</w:t>
      </w:r>
      <w:r w:rsidR="006B76DC" w:rsidRPr="00AA798B">
        <w:rPr>
          <w:rFonts w:ascii="Times New Roman" w:hAnsi="Times New Roman" w:cs="Times New Roman"/>
          <w:color w:val="000000" w:themeColor="text1"/>
        </w:rPr>
        <w:t xml:space="preserve"> and the 2021 amendments to the penal code tightening punishments for journalists who cover criminal trial sessions without prior approval</w:t>
      </w:r>
      <w:r w:rsidR="00266BF5" w:rsidRPr="00AA798B">
        <w:rPr>
          <w:rFonts w:ascii="Times New Roman" w:hAnsi="Times New Roman" w:cs="Times New Roman"/>
          <w:color w:val="000000" w:themeColor="text1"/>
        </w:rPr>
        <w:t xml:space="preserve">. </w:t>
      </w:r>
      <w:r w:rsidR="00AA798B" w:rsidRPr="00AA798B">
        <w:rPr>
          <w:rFonts w:ascii="Times New Roman" w:hAnsi="Times New Roman" w:cs="Times New Roman"/>
          <w:color w:val="FF0000"/>
        </w:rPr>
        <w:t>In addition, t</w:t>
      </w:r>
      <w:r w:rsidR="006B76DC" w:rsidRPr="00AA798B">
        <w:rPr>
          <w:rFonts w:ascii="Times New Roman" w:hAnsi="Times New Roman" w:cs="Times New Roman"/>
          <w:color w:val="FF0000"/>
        </w:rPr>
        <w:t>he</w:t>
      </w:r>
      <w:r w:rsidR="00AA798B">
        <w:rPr>
          <w:rFonts w:ascii="Times New Roman" w:hAnsi="Times New Roman" w:cs="Times New Roman"/>
          <w:color w:val="FF0000"/>
        </w:rPr>
        <w:t xml:space="preserve"> state</w:t>
      </w:r>
      <w:r w:rsidR="006B76DC" w:rsidRPr="00AA798B">
        <w:rPr>
          <w:rFonts w:ascii="Times New Roman" w:hAnsi="Times New Roman" w:cs="Times New Roman"/>
          <w:color w:val="FF0000"/>
        </w:rPr>
        <w:t xml:space="preserve"> </w:t>
      </w:r>
      <w:r w:rsidR="00AA798B" w:rsidRPr="00AA798B">
        <w:rPr>
          <w:rFonts w:ascii="Times New Roman" w:hAnsi="Times New Roman" w:cs="Times New Roman"/>
          <w:color w:val="FF0000"/>
        </w:rPr>
        <w:t>bought</w:t>
      </w:r>
      <w:r w:rsidR="006B76DC" w:rsidRPr="00AA798B">
        <w:rPr>
          <w:rFonts w:ascii="Times New Roman" w:hAnsi="Times New Roman" w:cs="Times New Roman"/>
          <w:color w:val="FF0000"/>
        </w:rPr>
        <w:t xml:space="preserve"> </w:t>
      </w:r>
      <w:r w:rsidR="00AA798B" w:rsidRPr="00AA798B">
        <w:rPr>
          <w:rFonts w:ascii="Times New Roman" w:hAnsi="Times New Roman" w:cs="Times New Roman"/>
          <w:color w:val="FF0000"/>
        </w:rPr>
        <w:t>a series of</w:t>
      </w:r>
      <w:r w:rsidR="006B76DC" w:rsidRPr="00AA798B">
        <w:rPr>
          <w:rFonts w:ascii="Times New Roman" w:hAnsi="Times New Roman" w:cs="Times New Roman"/>
          <w:color w:val="FF0000"/>
        </w:rPr>
        <w:t xml:space="preserve"> </w:t>
      </w:r>
      <w:r w:rsidR="006B76DC" w:rsidRPr="00AA798B">
        <w:rPr>
          <w:rFonts w:ascii="Times New Roman" w:hAnsi="Times New Roman" w:cs="Times New Roman"/>
          <w:color w:val="000000" w:themeColor="text1"/>
        </w:rPr>
        <w:t>privately owned media outlets through a company affiliated with the state’s intelligence service (see:</w:t>
      </w:r>
      <w:r w:rsidR="0043615E" w:rsidRPr="00AA798B">
        <w:rPr>
          <w:rFonts w:ascii="Times New Roman" w:hAnsi="Times New Roman" w:cs="Times New Roman"/>
          <w:color w:val="000000" w:themeColor="text1"/>
        </w:rPr>
        <w:t xml:space="preserve"> </w:t>
      </w:r>
      <w:proofErr w:type="spellStart"/>
      <w:r w:rsidR="0043615E" w:rsidRPr="00AA798B">
        <w:rPr>
          <w:rFonts w:ascii="Times New Roman" w:hAnsi="Times New Roman" w:cs="Times New Roman"/>
          <w:color w:val="000000" w:themeColor="text1"/>
        </w:rPr>
        <w:t>Bahgat</w:t>
      </w:r>
      <w:proofErr w:type="spellEnd"/>
      <w:r w:rsidR="0043615E" w:rsidRPr="00AA798B">
        <w:rPr>
          <w:rFonts w:ascii="Times New Roman" w:hAnsi="Times New Roman" w:cs="Times New Roman"/>
          <w:color w:val="000000" w:themeColor="text1"/>
        </w:rPr>
        <w:t xml:space="preserve"> 2017</w:t>
      </w:r>
      <w:r w:rsidR="00D2258A" w:rsidRPr="00AA798B">
        <w:rPr>
          <w:rFonts w:ascii="Times New Roman" w:hAnsi="Times New Roman" w:cs="Times New Roman"/>
          <w:color w:val="000000" w:themeColor="text1"/>
        </w:rPr>
        <w:t>)</w:t>
      </w:r>
      <w:r w:rsidR="00AA798B">
        <w:rPr>
          <w:rFonts w:ascii="Times New Roman" w:hAnsi="Times New Roman" w:cs="Times New Roman"/>
          <w:color w:val="000000" w:themeColor="text1"/>
        </w:rPr>
        <w:t xml:space="preserve"> </w:t>
      </w:r>
      <w:r w:rsidR="00AA798B" w:rsidRPr="00AA798B">
        <w:rPr>
          <w:rFonts w:ascii="Times New Roman" w:hAnsi="Times New Roman" w:cs="Times New Roman"/>
          <w:color w:val="FF0000"/>
        </w:rPr>
        <w:t xml:space="preserve">that some have interpreted as </w:t>
      </w:r>
      <w:r w:rsidR="008B5A36" w:rsidRPr="00AA798B">
        <w:rPr>
          <w:rFonts w:ascii="Times New Roman" w:hAnsi="Times New Roman" w:cs="Times New Roman"/>
          <w:color w:val="FF0000"/>
        </w:rPr>
        <w:t xml:space="preserve">an attempt to </w:t>
      </w:r>
      <w:r w:rsidR="008B5A36" w:rsidRPr="00AA798B">
        <w:rPr>
          <w:rFonts w:ascii="Times New Roman" w:hAnsi="Times New Roman" w:cs="Times New Roman"/>
          <w:color w:val="000000" w:themeColor="text1"/>
        </w:rPr>
        <w:t xml:space="preserve">control and </w:t>
      </w:r>
      <w:r w:rsidR="00672D7C" w:rsidRPr="00AA798B">
        <w:rPr>
          <w:rFonts w:ascii="Times New Roman" w:hAnsi="Times New Roman" w:cs="Times New Roman"/>
          <w:color w:val="000000" w:themeColor="text1"/>
        </w:rPr>
        <w:t>depoliticize</w:t>
      </w:r>
      <w:r w:rsidR="008B5A36" w:rsidRPr="00AA798B">
        <w:rPr>
          <w:rFonts w:ascii="Times New Roman" w:hAnsi="Times New Roman" w:cs="Times New Roman"/>
          <w:color w:val="000000" w:themeColor="text1"/>
        </w:rPr>
        <w:t xml:space="preserve"> the Egyptian public sphere (</w:t>
      </w:r>
      <w:r w:rsidR="00E94B2A" w:rsidRPr="00AA798B">
        <w:rPr>
          <w:rFonts w:ascii="Times New Roman" w:hAnsi="Times New Roman" w:cs="Times New Roman"/>
          <w:color w:val="000000" w:themeColor="text1"/>
        </w:rPr>
        <w:t>see:</w:t>
      </w:r>
      <w:r w:rsidR="008B5A36" w:rsidRPr="00AA798B">
        <w:rPr>
          <w:rFonts w:ascii="Times New Roman" w:hAnsi="Times New Roman" w:cs="Times New Roman"/>
          <w:color w:val="000000" w:themeColor="text1"/>
        </w:rPr>
        <w:t xml:space="preserve"> </w:t>
      </w:r>
      <w:r w:rsidR="00842729" w:rsidRPr="00AA798B">
        <w:rPr>
          <w:rFonts w:ascii="Times New Roman" w:hAnsi="Times New Roman" w:cs="Times New Roman"/>
          <w:color w:val="000000" w:themeColor="text1"/>
        </w:rPr>
        <w:t xml:space="preserve">Author </w:t>
      </w:r>
      <w:r w:rsidR="00B866C6" w:rsidRPr="00AA798B">
        <w:rPr>
          <w:rFonts w:ascii="Times New Roman" w:hAnsi="Times New Roman" w:cs="Times New Roman"/>
          <w:color w:val="000000" w:themeColor="text1"/>
        </w:rPr>
        <w:t>2019</w:t>
      </w:r>
      <w:r w:rsidR="00FA28DA" w:rsidRPr="00AA798B">
        <w:rPr>
          <w:rFonts w:ascii="Times New Roman" w:hAnsi="Times New Roman" w:cs="Times New Roman"/>
          <w:color w:val="000000" w:themeColor="text1"/>
        </w:rPr>
        <w:t xml:space="preserve">; </w:t>
      </w:r>
      <w:proofErr w:type="spellStart"/>
      <w:r w:rsidR="00FA28DA" w:rsidRPr="00AA798B">
        <w:rPr>
          <w:rFonts w:ascii="Times New Roman" w:hAnsi="Times New Roman" w:cs="Times New Roman"/>
          <w:color w:val="000000" w:themeColor="text1"/>
        </w:rPr>
        <w:t>Badr</w:t>
      </w:r>
      <w:proofErr w:type="spellEnd"/>
      <w:r w:rsidR="00FA28DA" w:rsidRPr="00AA798B">
        <w:rPr>
          <w:rFonts w:ascii="Times New Roman" w:hAnsi="Times New Roman" w:cs="Times New Roman"/>
          <w:color w:val="000000" w:themeColor="text1"/>
        </w:rPr>
        <w:t xml:space="preserve"> 2020a</w:t>
      </w:r>
      <w:r w:rsidR="00B866C6" w:rsidRPr="00AA798B">
        <w:rPr>
          <w:rFonts w:ascii="Times New Roman" w:hAnsi="Times New Roman" w:cs="Times New Roman"/>
          <w:color w:val="000000" w:themeColor="text1"/>
        </w:rPr>
        <w:t>).</w:t>
      </w:r>
    </w:p>
    <w:p w14:paraId="0192C4F8" w14:textId="77777777" w:rsidR="001D04A5" w:rsidRPr="00AA798B" w:rsidRDefault="001D04A5" w:rsidP="00C36AF6">
      <w:pPr>
        <w:spacing w:line="480" w:lineRule="auto"/>
        <w:jc w:val="both"/>
        <w:rPr>
          <w:rFonts w:ascii="Times New Roman" w:hAnsi="Times New Roman" w:cs="Times New Roman"/>
          <w:color w:val="000000" w:themeColor="text1"/>
        </w:rPr>
      </w:pPr>
    </w:p>
    <w:p w14:paraId="7852C0C3" w14:textId="4564ECD4" w:rsidR="00073407" w:rsidRPr="00AA798B" w:rsidRDefault="001D04A5" w:rsidP="00073407">
      <w:pPr>
        <w:spacing w:line="480" w:lineRule="auto"/>
        <w:jc w:val="both"/>
        <w:rPr>
          <w:rFonts w:ascii="Times New Roman" w:hAnsi="Times New Roman" w:cs="Times New Roman"/>
          <w:color w:val="FF0000"/>
        </w:rPr>
      </w:pPr>
      <w:r w:rsidRPr="00AA798B">
        <w:rPr>
          <w:rFonts w:ascii="Times New Roman" w:hAnsi="Times New Roman" w:cs="Times New Roman"/>
          <w:color w:val="000000" w:themeColor="text1"/>
        </w:rPr>
        <w:t xml:space="preserve">Scholars argue that </w:t>
      </w:r>
      <w:r w:rsidR="006F1827" w:rsidRPr="00AA798B">
        <w:rPr>
          <w:rFonts w:ascii="Times New Roman" w:hAnsi="Times New Roman" w:cs="Times New Roman"/>
          <w:color w:val="000000" w:themeColor="text1"/>
        </w:rPr>
        <w:t xml:space="preserve">such </w:t>
      </w:r>
      <w:r w:rsidRPr="00AA798B">
        <w:rPr>
          <w:rFonts w:ascii="Times New Roman" w:hAnsi="Times New Roman" w:cs="Times New Roman"/>
          <w:color w:val="000000" w:themeColor="text1"/>
        </w:rPr>
        <w:t>restrictions have led to a fragile</w:t>
      </w:r>
      <w:r w:rsidR="0060403A" w:rsidRPr="00AA798B">
        <w:rPr>
          <w:rFonts w:ascii="Times New Roman" w:hAnsi="Times New Roman" w:cs="Times New Roman"/>
          <w:color w:val="000000" w:themeColor="text1"/>
        </w:rPr>
        <w:t>,</w:t>
      </w:r>
      <w:r w:rsidRPr="00AA798B">
        <w:rPr>
          <w:rFonts w:ascii="Times New Roman" w:hAnsi="Times New Roman" w:cs="Times New Roman"/>
          <w:color w:val="000000" w:themeColor="text1"/>
        </w:rPr>
        <w:t xml:space="preserve"> </w:t>
      </w:r>
      <w:r w:rsidR="00672D7C" w:rsidRPr="00AA798B">
        <w:rPr>
          <w:rFonts w:ascii="Times New Roman" w:hAnsi="Times New Roman" w:cs="Times New Roman"/>
          <w:color w:val="000000" w:themeColor="text1"/>
        </w:rPr>
        <w:t>instrumentalized</w:t>
      </w:r>
      <w:r w:rsidRPr="00AA798B">
        <w:rPr>
          <w:rFonts w:ascii="Times New Roman" w:hAnsi="Times New Roman" w:cs="Times New Roman"/>
          <w:color w:val="000000" w:themeColor="text1"/>
        </w:rPr>
        <w:t xml:space="preserve"> media system (</w:t>
      </w:r>
      <w:proofErr w:type="spellStart"/>
      <w:r w:rsidRPr="00AA798B">
        <w:rPr>
          <w:rFonts w:ascii="Times New Roman" w:hAnsi="Times New Roman" w:cs="Times New Roman"/>
          <w:color w:val="000000" w:themeColor="text1"/>
        </w:rPr>
        <w:t>Harb</w:t>
      </w:r>
      <w:proofErr w:type="spellEnd"/>
      <w:r w:rsidRPr="00AA798B">
        <w:rPr>
          <w:rFonts w:ascii="Times New Roman" w:hAnsi="Times New Roman" w:cs="Times New Roman"/>
          <w:color w:val="000000" w:themeColor="text1"/>
        </w:rPr>
        <w:t xml:space="preserve"> 2019), where journalists are struggling for autonomy and recognition amid socio-economic fragility (</w:t>
      </w:r>
      <w:proofErr w:type="spellStart"/>
      <w:r w:rsidRPr="00AA798B">
        <w:rPr>
          <w:rFonts w:ascii="Times New Roman" w:hAnsi="Times New Roman" w:cs="Times New Roman"/>
          <w:color w:val="000000" w:themeColor="text1"/>
        </w:rPr>
        <w:t>Badr</w:t>
      </w:r>
      <w:proofErr w:type="spellEnd"/>
      <w:r w:rsidRPr="00AA798B">
        <w:rPr>
          <w:rFonts w:ascii="Times New Roman" w:hAnsi="Times New Roman" w:cs="Times New Roman"/>
          <w:color w:val="000000" w:themeColor="text1"/>
        </w:rPr>
        <w:t xml:space="preserve"> 2020</w:t>
      </w:r>
      <w:r w:rsidR="00C91C9B" w:rsidRPr="00AA798B">
        <w:rPr>
          <w:rFonts w:ascii="Times New Roman" w:hAnsi="Times New Roman" w:cs="Times New Roman"/>
          <w:color w:val="000000" w:themeColor="text1"/>
        </w:rPr>
        <w:t>a</w:t>
      </w:r>
      <w:r w:rsidRPr="00AA798B">
        <w:rPr>
          <w:rFonts w:ascii="Times New Roman" w:hAnsi="Times New Roman" w:cs="Times New Roman"/>
          <w:color w:val="000000" w:themeColor="text1"/>
        </w:rPr>
        <w:t xml:space="preserve">; </w:t>
      </w:r>
      <w:proofErr w:type="spellStart"/>
      <w:r w:rsidRPr="00AA798B">
        <w:rPr>
          <w:rFonts w:ascii="Times New Roman" w:hAnsi="Times New Roman" w:cs="Times New Roman"/>
          <w:color w:val="000000" w:themeColor="text1"/>
        </w:rPr>
        <w:t>Badr</w:t>
      </w:r>
      <w:proofErr w:type="spellEnd"/>
      <w:r w:rsidRPr="00AA798B">
        <w:rPr>
          <w:rFonts w:ascii="Times New Roman" w:hAnsi="Times New Roman" w:cs="Times New Roman"/>
          <w:color w:val="000000" w:themeColor="text1"/>
        </w:rPr>
        <w:t xml:space="preserve"> 2020</w:t>
      </w:r>
      <w:r w:rsidR="00C91C9B" w:rsidRPr="00AA798B">
        <w:rPr>
          <w:rFonts w:ascii="Times New Roman" w:hAnsi="Times New Roman" w:cs="Times New Roman"/>
          <w:color w:val="000000" w:themeColor="text1"/>
        </w:rPr>
        <w:t>b</w:t>
      </w:r>
      <w:r w:rsidRPr="00AA798B">
        <w:rPr>
          <w:rFonts w:ascii="Times New Roman" w:hAnsi="Times New Roman" w:cs="Times New Roman"/>
          <w:color w:val="000000" w:themeColor="text1"/>
        </w:rPr>
        <w:t>). This in turn has</w:t>
      </w:r>
      <w:r w:rsidR="006F1827" w:rsidRPr="00AA798B">
        <w:rPr>
          <w:rFonts w:ascii="Times New Roman" w:hAnsi="Times New Roman" w:cs="Times New Roman"/>
          <w:color w:val="000000" w:themeColor="text1"/>
        </w:rPr>
        <w:t xml:space="preserve"> further </w:t>
      </w:r>
      <w:r w:rsidRPr="00AA798B">
        <w:rPr>
          <w:rFonts w:ascii="Times New Roman" w:hAnsi="Times New Roman" w:cs="Times New Roman"/>
          <w:color w:val="000000" w:themeColor="text1"/>
        </w:rPr>
        <w:t>led to a decline in professionalism due prevailing practices such as self-censorship (</w:t>
      </w:r>
      <w:proofErr w:type="spellStart"/>
      <w:r w:rsidRPr="00AA798B">
        <w:rPr>
          <w:rFonts w:ascii="Times New Roman" w:hAnsi="Times New Roman" w:cs="Times New Roman"/>
          <w:color w:val="000000" w:themeColor="text1"/>
        </w:rPr>
        <w:t>Issawi</w:t>
      </w:r>
      <w:proofErr w:type="spellEnd"/>
      <w:r w:rsidRPr="00AA798B">
        <w:rPr>
          <w:rFonts w:ascii="Times New Roman" w:hAnsi="Times New Roman" w:cs="Times New Roman"/>
          <w:color w:val="000000" w:themeColor="text1"/>
        </w:rPr>
        <w:t xml:space="preserve"> 2014), propagand</w:t>
      </w:r>
      <w:r w:rsidR="00616DDA" w:rsidRPr="00AA798B">
        <w:rPr>
          <w:rFonts w:ascii="Times New Roman" w:hAnsi="Times New Roman" w:cs="Times New Roman"/>
          <w:color w:val="000000" w:themeColor="text1"/>
        </w:rPr>
        <w:t>istic</w:t>
      </w:r>
      <w:r w:rsidRPr="00AA798B">
        <w:rPr>
          <w:rFonts w:ascii="Times New Roman" w:hAnsi="Times New Roman" w:cs="Times New Roman"/>
          <w:color w:val="000000" w:themeColor="text1"/>
        </w:rPr>
        <w:t xml:space="preserve"> reporting and influential clientelism networks (</w:t>
      </w:r>
      <w:proofErr w:type="spellStart"/>
      <w:r w:rsidRPr="00AA798B">
        <w:rPr>
          <w:rFonts w:ascii="Times New Roman" w:hAnsi="Times New Roman" w:cs="Times New Roman"/>
          <w:color w:val="000000" w:themeColor="text1"/>
        </w:rPr>
        <w:t>Badr</w:t>
      </w:r>
      <w:proofErr w:type="spellEnd"/>
      <w:r w:rsidRPr="00AA798B">
        <w:rPr>
          <w:rFonts w:ascii="Times New Roman" w:hAnsi="Times New Roman" w:cs="Times New Roman"/>
          <w:color w:val="000000" w:themeColor="text1"/>
        </w:rPr>
        <w:t xml:space="preserve"> 2020</w:t>
      </w:r>
      <w:r w:rsidR="00AA798B" w:rsidRPr="00AA798B">
        <w:rPr>
          <w:rFonts w:ascii="Times New Roman" w:hAnsi="Times New Roman" w:cs="Times New Roman"/>
          <w:color w:val="000000" w:themeColor="text1"/>
        </w:rPr>
        <w:t>a</w:t>
      </w:r>
      <w:r w:rsidRPr="00AA798B">
        <w:rPr>
          <w:rFonts w:ascii="Times New Roman" w:hAnsi="Times New Roman" w:cs="Times New Roman"/>
          <w:color w:val="000000" w:themeColor="text1"/>
        </w:rPr>
        <w:t>)</w:t>
      </w:r>
      <w:r w:rsidR="006D64EA" w:rsidRPr="00AA798B">
        <w:rPr>
          <w:rFonts w:ascii="Times New Roman" w:hAnsi="Times New Roman" w:cs="Times New Roman"/>
          <w:color w:val="000000" w:themeColor="text1"/>
        </w:rPr>
        <w:t xml:space="preserve">, where </w:t>
      </w:r>
      <w:r w:rsidRPr="00AA798B">
        <w:rPr>
          <w:rFonts w:ascii="Times New Roman" w:hAnsi="Times New Roman" w:cs="Times New Roman"/>
          <w:color w:val="000000" w:themeColor="text1"/>
        </w:rPr>
        <w:t>media outlets are either “under direct control of the state, of the secret services or of a handful of millionaire businessmen with influence in ruling circles” (RSF 2022)</w:t>
      </w:r>
      <w:r w:rsidR="006F1827" w:rsidRPr="00AA798B">
        <w:rPr>
          <w:rFonts w:ascii="Times New Roman" w:hAnsi="Times New Roman" w:cs="Times New Roman"/>
          <w:color w:val="000000" w:themeColor="text1"/>
        </w:rPr>
        <w:t xml:space="preserve">, while </w:t>
      </w:r>
      <w:r w:rsidR="00AA798B">
        <w:rPr>
          <w:rFonts w:ascii="Times New Roman" w:hAnsi="Times New Roman" w:cs="Times New Roman"/>
          <w:color w:val="000000" w:themeColor="text1"/>
        </w:rPr>
        <w:t>growing numbers of</w:t>
      </w:r>
      <w:r w:rsidR="006F1827" w:rsidRPr="00AA798B">
        <w:rPr>
          <w:rFonts w:ascii="Times New Roman" w:hAnsi="Times New Roman" w:cs="Times New Roman"/>
          <w:color w:val="000000" w:themeColor="text1"/>
        </w:rPr>
        <w:t xml:space="preserve"> journalists resorted to </w:t>
      </w:r>
      <w:r w:rsidR="00EE3F4D" w:rsidRPr="00AA798B">
        <w:rPr>
          <w:rFonts w:ascii="Times New Roman" w:hAnsi="Times New Roman" w:cs="Times New Roman"/>
          <w:color w:val="000000" w:themeColor="text1"/>
        </w:rPr>
        <w:t>producing content</w:t>
      </w:r>
      <w:r w:rsidR="006F1827" w:rsidRPr="00AA798B">
        <w:rPr>
          <w:rFonts w:ascii="Times New Roman" w:hAnsi="Times New Roman" w:cs="Times New Roman"/>
          <w:color w:val="000000" w:themeColor="text1"/>
        </w:rPr>
        <w:t xml:space="preserve"> in alternative </w:t>
      </w:r>
      <w:r w:rsidR="00C431FC" w:rsidRPr="00AA798B">
        <w:rPr>
          <w:rFonts w:ascii="Times New Roman" w:hAnsi="Times New Roman" w:cs="Times New Roman"/>
          <w:color w:val="000000" w:themeColor="text1"/>
        </w:rPr>
        <w:t xml:space="preserve">news media </w:t>
      </w:r>
      <w:r w:rsidR="006F1827" w:rsidRPr="00AA798B">
        <w:rPr>
          <w:rFonts w:ascii="Times New Roman" w:hAnsi="Times New Roman" w:cs="Times New Roman"/>
          <w:color w:val="000000" w:themeColor="text1"/>
        </w:rPr>
        <w:t xml:space="preserve">outlets (Medeiros and </w:t>
      </w:r>
      <w:proofErr w:type="spellStart"/>
      <w:r w:rsidR="006F1827" w:rsidRPr="00AA798B">
        <w:rPr>
          <w:rFonts w:ascii="Times New Roman" w:hAnsi="Times New Roman" w:cs="Times New Roman"/>
          <w:color w:val="000000" w:themeColor="text1"/>
        </w:rPr>
        <w:t>Badr</w:t>
      </w:r>
      <w:proofErr w:type="spellEnd"/>
      <w:r w:rsidR="006F1827" w:rsidRPr="00AA798B">
        <w:rPr>
          <w:rFonts w:ascii="Times New Roman" w:hAnsi="Times New Roman" w:cs="Times New Roman"/>
          <w:color w:val="000000" w:themeColor="text1"/>
        </w:rPr>
        <w:t xml:space="preserve"> 2022).</w:t>
      </w:r>
      <w:r w:rsidR="00AA798B">
        <w:rPr>
          <w:rFonts w:ascii="Times New Roman" w:hAnsi="Times New Roman" w:cs="Times New Roman"/>
          <w:color w:val="000000" w:themeColor="text1"/>
        </w:rPr>
        <w:t xml:space="preserve"> </w:t>
      </w:r>
      <w:r w:rsidR="00AA798B" w:rsidRPr="00AA798B">
        <w:rPr>
          <w:rFonts w:ascii="Times New Roman" w:hAnsi="Times New Roman" w:cs="Times New Roman"/>
          <w:color w:val="FF0000"/>
        </w:rPr>
        <w:t>Due to these circumstances, se</w:t>
      </w:r>
      <w:r w:rsidR="00AA798B">
        <w:rPr>
          <w:rFonts w:ascii="Times New Roman" w:hAnsi="Times New Roman" w:cs="Times New Roman"/>
          <w:color w:val="FF0000"/>
        </w:rPr>
        <w:t xml:space="preserve">veral </w:t>
      </w:r>
      <w:r w:rsidR="00AA798B" w:rsidRPr="00AA798B">
        <w:rPr>
          <w:rFonts w:ascii="Times New Roman" w:hAnsi="Times New Roman" w:cs="Times New Roman"/>
          <w:color w:val="FF0000"/>
        </w:rPr>
        <w:t xml:space="preserve">scholars </w:t>
      </w:r>
      <w:r w:rsidR="00AA798B">
        <w:rPr>
          <w:rFonts w:ascii="Times New Roman" w:hAnsi="Times New Roman" w:cs="Times New Roman"/>
          <w:color w:val="FF0000"/>
        </w:rPr>
        <w:t xml:space="preserve">therefore </w:t>
      </w:r>
      <w:r w:rsidR="00AA798B" w:rsidRPr="00AA798B">
        <w:rPr>
          <w:rFonts w:ascii="Times New Roman" w:hAnsi="Times New Roman" w:cs="Times New Roman"/>
          <w:color w:val="FF0000"/>
        </w:rPr>
        <w:t>classify the current Egyptian media system as transitional (see: Allam 2019; Amin and Allam 2022; Abdulla 2016), with neo-authoritarian trends (Allam and Hollifield 2021)</w:t>
      </w:r>
      <w:r w:rsidR="00AA798B">
        <w:rPr>
          <w:rFonts w:ascii="Times New Roman" w:hAnsi="Times New Roman" w:cs="Times New Roman"/>
          <w:color w:val="FF0000"/>
        </w:rPr>
        <w:t>.</w:t>
      </w:r>
      <w:r w:rsidR="00AA798B" w:rsidRPr="00AA798B">
        <w:rPr>
          <w:rFonts w:ascii="Times New Roman" w:hAnsi="Times New Roman" w:cs="Times New Roman"/>
          <w:color w:val="FF0000"/>
        </w:rPr>
        <w:t xml:space="preserve"> </w:t>
      </w:r>
    </w:p>
    <w:p w14:paraId="791B3740" w14:textId="2C0BBA00" w:rsidR="00683D6F" w:rsidRPr="00AA798B" w:rsidRDefault="00147EB1" w:rsidP="00C36AF6">
      <w:pPr>
        <w:tabs>
          <w:tab w:val="left" w:pos="4974"/>
        </w:tabs>
        <w:spacing w:line="480" w:lineRule="auto"/>
        <w:jc w:val="both"/>
        <w:rPr>
          <w:rFonts w:ascii="Times New Roman" w:hAnsi="Times New Roman" w:cs="Times New Roman"/>
          <w:color w:val="000000" w:themeColor="text1"/>
        </w:rPr>
      </w:pPr>
      <w:r w:rsidRPr="00AA798B">
        <w:rPr>
          <w:rFonts w:ascii="Times New Roman" w:hAnsi="Times New Roman" w:cs="Times New Roman"/>
          <w:color w:val="000000" w:themeColor="text1"/>
        </w:rPr>
        <w:tab/>
      </w:r>
    </w:p>
    <w:p w14:paraId="2DBE4D88" w14:textId="2BF23504" w:rsidR="007B3877" w:rsidRPr="00AA798B" w:rsidRDefault="00334338" w:rsidP="00C36AF6">
      <w:pPr>
        <w:spacing w:line="480" w:lineRule="auto"/>
        <w:jc w:val="both"/>
        <w:rPr>
          <w:rFonts w:ascii="Times New Roman" w:hAnsi="Times New Roman" w:cs="Times New Roman"/>
          <w:color w:val="FF0000"/>
        </w:rPr>
      </w:pPr>
      <w:r w:rsidRPr="00AA798B">
        <w:rPr>
          <w:rFonts w:ascii="Times New Roman" w:hAnsi="Times New Roman" w:cs="Times New Roman"/>
          <w:color w:val="000000" w:themeColor="text1"/>
        </w:rPr>
        <w:t>Considering th</w:t>
      </w:r>
      <w:r w:rsidR="00073367" w:rsidRPr="00AA798B">
        <w:rPr>
          <w:rFonts w:ascii="Times New Roman" w:hAnsi="Times New Roman" w:cs="Times New Roman"/>
          <w:color w:val="000000" w:themeColor="text1"/>
        </w:rPr>
        <w:t>e</w:t>
      </w:r>
      <w:r w:rsidRPr="00AA798B">
        <w:rPr>
          <w:rFonts w:ascii="Times New Roman" w:hAnsi="Times New Roman" w:cs="Times New Roman"/>
          <w:color w:val="000000" w:themeColor="text1"/>
        </w:rPr>
        <w:t xml:space="preserve"> </w:t>
      </w:r>
      <w:r w:rsidRPr="00AA798B">
        <w:rPr>
          <w:rFonts w:ascii="Times New Roman" w:hAnsi="Times New Roman" w:cs="Times New Roman"/>
          <w:color w:val="FF0000"/>
        </w:rPr>
        <w:t>challenges journalis</w:t>
      </w:r>
      <w:r w:rsidR="00AA798B" w:rsidRPr="00AA798B">
        <w:rPr>
          <w:rFonts w:ascii="Times New Roman" w:hAnsi="Times New Roman" w:cs="Times New Roman"/>
          <w:color w:val="FF0000"/>
        </w:rPr>
        <w:t>ts face</w:t>
      </w:r>
      <w:r w:rsidRPr="00AA798B">
        <w:rPr>
          <w:rFonts w:ascii="Times New Roman" w:hAnsi="Times New Roman" w:cs="Times New Roman"/>
          <w:color w:val="FF0000"/>
        </w:rPr>
        <w:t xml:space="preserve"> in Egypt</w:t>
      </w:r>
      <w:r w:rsidRPr="00AA798B">
        <w:rPr>
          <w:rFonts w:ascii="Times New Roman" w:hAnsi="Times New Roman" w:cs="Times New Roman"/>
          <w:color w:val="000000" w:themeColor="text1"/>
        </w:rPr>
        <w:t xml:space="preserve">, </w:t>
      </w:r>
      <w:r w:rsidR="00073367" w:rsidRPr="00AA798B">
        <w:rPr>
          <w:rFonts w:ascii="Times New Roman" w:hAnsi="Times New Roman" w:cs="Times New Roman"/>
          <w:color w:val="000000" w:themeColor="text1"/>
        </w:rPr>
        <w:t xml:space="preserve">this </w:t>
      </w:r>
      <w:r w:rsidR="00F74D39" w:rsidRPr="00AA798B">
        <w:rPr>
          <w:rFonts w:ascii="Times New Roman" w:hAnsi="Times New Roman" w:cs="Times New Roman"/>
          <w:color w:val="000000" w:themeColor="text1"/>
        </w:rPr>
        <w:t>study</w:t>
      </w:r>
      <w:r w:rsidR="00073367" w:rsidRPr="00AA798B">
        <w:rPr>
          <w:rFonts w:ascii="Times New Roman" w:hAnsi="Times New Roman" w:cs="Times New Roman"/>
          <w:color w:val="000000" w:themeColor="text1"/>
        </w:rPr>
        <w:t xml:space="preserve"> </w:t>
      </w:r>
      <w:r w:rsidR="00672D7C" w:rsidRPr="00AA798B">
        <w:rPr>
          <w:rFonts w:ascii="Times New Roman" w:hAnsi="Times New Roman" w:cs="Times New Roman"/>
          <w:color w:val="000000" w:themeColor="text1"/>
        </w:rPr>
        <w:t>utilizes</w:t>
      </w:r>
      <w:r w:rsidR="006B3B25" w:rsidRPr="00AA798B">
        <w:rPr>
          <w:rFonts w:ascii="Times New Roman" w:hAnsi="Times New Roman" w:cs="Times New Roman"/>
          <w:color w:val="000000" w:themeColor="text1"/>
        </w:rPr>
        <w:t xml:space="preserve"> the hierarchy</w:t>
      </w:r>
      <w:r w:rsidR="00F762DC" w:rsidRPr="00AA798B">
        <w:rPr>
          <w:rFonts w:ascii="Times New Roman" w:hAnsi="Times New Roman" w:cs="Times New Roman"/>
          <w:color w:val="000000" w:themeColor="text1"/>
        </w:rPr>
        <w:t xml:space="preserve"> </w:t>
      </w:r>
      <w:r w:rsidR="006B3B25" w:rsidRPr="00AA798B">
        <w:rPr>
          <w:rFonts w:ascii="Times New Roman" w:hAnsi="Times New Roman" w:cs="Times New Roman"/>
          <w:color w:val="000000" w:themeColor="text1"/>
        </w:rPr>
        <w:t>of</w:t>
      </w:r>
      <w:r w:rsidR="00F762DC" w:rsidRPr="00AA798B">
        <w:rPr>
          <w:rFonts w:ascii="Times New Roman" w:hAnsi="Times New Roman" w:cs="Times New Roman"/>
          <w:color w:val="000000" w:themeColor="text1"/>
        </w:rPr>
        <w:t xml:space="preserve"> </w:t>
      </w:r>
      <w:r w:rsidR="006B3B25" w:rsidRPr="00AA798B">
        <w:rPr>
          <w:rFonts w:ascii="Times New Roman" w:hAnsi="Times New Roman" w:cs="Times New Roman"/>
          <w:color w:val="000000" w:themeColor="text1"/>
        </w:rPr>
        <w:t>influences</w:t>
      </w:r>
      <w:r w:rsidR="00E65D28" w:rsidRPr="00AA798B">
        <w:rPr>
          <w:rFonts w:ascii="Times New Roman" w:hAnsi="Times New Roman" w:cs="Times New Roman"/>
          <w:color w:val="000000" w:themeColor="text1"/>
        </w:rPr>
        <w:t xml:space="preserve"> (HOI)</w:t>
      </w:r>
      <w:r w:rsidR="006B3B25" w:rsidRPr="00AA798B">
        <w:rPr>
          <w:rFonts w:ascii="Times New Roman" w:hAnsi="Times New Roman" w:cs="Times New Roman"/>
          <w:color w:val="000000" w:themeColor="text1"/>
        </w:rPr>
        <w:t xml:space="preserve"> model (Shoemaker and Reese</w:t>
      </w:r>
      <w:r w:rsidR="007B3877" w:rsidRPr="00AA798B">
        <w:rPr>
          <w:rFonts w:ascii="Times New Roman" w:hAnsi="Times New Roman" w:cs="Times New Roman"/>
          <w:color w:val="000000" w:themeColor="text1"/>
        </w:rPr>
        <w:t xml:space="preserve"> 1996, 2016</w:t>
      </w:r>
      <w:r w:rsidR="006B3B25" w:rsidRPr="00AA798B">
        <w:rPr>
          <w:rFonts w:ascii="Times New Roman" w:hAnsi="Times New Roman" w:cs="Times New Roman"/>
          <w:color w:val="000000" w:themeColor="text1"/>
        </w:rPr>
        <w:t xml:space="preserve">) as </w:t>
      </w:r>
      <w:r w:rsidR="00AE5001" w:rsidRPr="00AA798B">
        <w:rPr>
          <w:rFonts w:ascii="Times New Roman" w:hAnsi="Times New Roman" w:cs="Times New Roman"/>
          <w:color w:val="000000" w:themeColor="text1"/>
        </w:rPr>
        <w:t xml:space="preserve">a </w:t>
      </w:r>
      <w:r w:rsidR="006B3B25" w:rsidRPr="00AA798B">
        <w:rPr>
          <w:rFonts w:ascii="Times New Roman" w:hAnsi="Times New Roman" w:cs="Times New Roman"/>
          <w:color w:val="000000" w:themeColor="text1"/>
        </w:rPr>
        <w:t>framework</w:t>
      </w:r>
      <w:r w:rsidR="007B3877" w:rsidRPr="00AA798B">
        <w:rPr>
          <w:rFonts w:ascii="Times New Roman" w:hAnsi="Times New Roman" w:cs="Times New Roman"/>
          <w:color w:val="000000" w:themeColor="text1"/>
        </w:rPr>
        <w:t xml:space="preserve"> </w:t>
      </w:r>
      <w:r w:rsidR="00073367" w:rsidRPr="00AA798B">
        <w:rPr>
          <w:rFonts w:ascii="Times New Roman" w:hAnsi="Times New Roman" w:cs="Times New Roman"/>
          <w:color w:val="000000" w:themeColor="text1"/>
        </w:rPr>
        <w:t xml:space="preserve">to </w:t>
      </w:r>
      <w:r w:rsidR="00055478" w:rsidRPr="00AA798B">
        <w:rPr>
          <w:rFonts w:ascii="Times New Roman" w:hAnsi="Times New Roman" w:cs="Times New Roman"/>
          <w:color w:val="000000" w:themeColor="text1"/>
        </w:rPr>
        <w:t>examine influences on the work</w:t>
      </w:r>
      <w:r w:rsidR="00AE5001" w:rsidRPr="00AA798B">
        <w:rPr>
          <w:rFonts w:ascii="Times New Roman" w:hAnsi="Times New Roman" w:cs="Times New Roman"/>
          <w:color w:val="000000" w:themeColor="text1"/>
        </w:rPr>
        <w:t xml:space="preserve"> of Egyptian political journalists</w:t>
      </w:r>
      <w:r w:rsidR="00055478" w:rsidRPr="00AA798B">
        <w:rPr>
          <w:rFonts w:ascii="Times New Roman" w:hAnsi="Times New Roman" w:cs="Times New Roman"/>
          <w:color w:val="000000" w:themeColor="text1"/>
        </w:rPr>
        <w:t xml:space="preserve"> in the context of transition in Egypt.</w:t>
      </w:r>
      <w:r w:rsidR="006B3B25" w:rsidRPr="00AA798B">
        <w:rPr>
          <w:rFonts w:ascii="Times New Roman" w:hAnsi="Times New Roman" w:cs="Times New Roman"/>
          <w:color w:val="000000" w:themeColor="text1"/>
        </w:rPr>
        <w:t xml:space="preserve"> </w:t>
      </w:r>
      <w:r w:rsidR="00AA798B" w:rsidRPr="00AA798B">
        <w:rPr>
          <w:rFonts w:ascii="Times New Roman" w:hAnsi="Times New Roman" w:cs="Times New Roman"/>
          <w:color w:val="000000" w:themeColor="text1"/>
        </w:rPr>
        <w:t>Here,</w:t>
      </w:r>
      <w:r w:rsidR="006B3B25" w:rsidRPr="00AA798B">
        <w:rPr>
          <w:rFonts w:ascii="Times New Roman" w:hAnsi="Times New Roman" w:cs="Times New Roman"/>
          <w:color w:val="000000" w:themeColor="text1"/>
        </w:rPr>
        <w:t xml:space="preserve"> </w:t>
      </w:r>
      <w:r w:rsidR="00AA798B" w:rsidRPr="00AA798B">
        <w:rPr>
          <w:rFonts w:ascii="Times New Roman" w:hAnsi="Times New Roman" w:cs="Times New Roman"/>
          <w:color w:val="000000" w:themeColor="text1"/>
        </w:rPr>
        <w:t>we</w:t>
      </w:r>
      <w:r w:rsidR="00F322CD" w:rsidRPr="00AA798B">
        <w:rPr>
          <w:rFonts w:ascii="Times New Roman" w:hAnsi="Times New Roman" w:cs="Times New Roman"/>
          <w:color w:val="000000" w:themeColor="text1"/>
        </w:rPr>
        <w:t xml:space="preserve"> </w:t>
      </w:r>
      <w:r w:rsidR="006B3B25" w:rsidRPr="00AA798B">
        <w:rPr>
          <w:rFonts w:ascii="Times New Roman" w:hAnsi="Times New Roman" w:cs="Times New Roman"/>
          <w:color w:val="000000" w:themeColor="text1"/>
        </w:rPr>
        <w:t xml:space="preserve">use the concept of clientelism (see </w:t>
      </w:r>
      <w:proofErr w:type="spellStart"/>
      <w:r w:rsidR="006B3B25" w:rsidRPr="00AA798B">
        <w:rPr>
          <w:rFonts w:ascii="Times New Roman" w:hAnsi="Times New Roman" w:cs="Times New Roman"/>
          <w:color w:val="000000" w:themeColor="text1"/>
        </w:rPr>
        <w:t>Hallin</w:t>
      </w:r>
      <w:proofErr w:type="spellEnd"/>
      <w:r w:rsidR="006B3B25" w:rsidRPr="00AA798B">
        <w:rPr>
          <w:rFonts w:ascii="Times New Roman" w:hAnsi="Times New Roman" w:cs="Times New Roman"/>
          <w:color w:val="000000" w:themeColor="text1"/>
        </w:rPr>
        <w:t xml:space="preserve"> and Mancini 2004</w:t>
      </w:r>
      <w:r w:rsidR="009D15A2" w:rsidRPr="00AA798B">
        <w:rPr>
          <w:rFonts w:ascii="Times New Roman" w:hAnsi="Times New Roman" w:cs="Times New Roman"/>
          <w:color w:val="000000" w:themeColor="text1"/>
        </w:rPr>
        <w:t xml:space="preserve">; </w:t>
      </w:r>
      <w:proofErr w:type="spellStart"/>
      <w:r w:rsidR="009D15A2" w:rsidRPr="00AA798B">
        <w:rPr>
          <w:rFonts w:ascii="Times New Roman" w:hAnsi="Times New Roman" w:cs="Times New Roman"/>
          <w:color w:val="000000" w:themeColor="text1"/>
        </w:rPr>
        <w:t>Örnebring</w:t>
      </w:r>
      <w:proofErr w:type="spellEnd"/>
      <w:r w:rsidR="009D15A2" w:rsidRPr="00AA798B">
        <w:rPr>
          <w:rFonts w:ascii="Times New Roman" w:hAnsi="Times New Roman" w:cs="Times New Roman"/>
          <w:color w:val="000000" w:themeColor="text1"/>
        </w:rPr>
        <w:t xml:space="preserve"> 2012</w:t>
      </w:r>
      <w:r w:rsidR="00774A80" w:rsidRPr="00AA798B">
        <w:rPr>
          <w:rFonts w:ascii="Times New Roman" w:hAnsi="Times New Roman" w:cs="Times New Roman"/>
          <w:color w:val="000000" w:themeColor="text1"/>
        </w:rPr>
        <w:t xml:space="preserve">; </w:t>
      </w:r>
      <w:proofErr w:type="spellStart"/>
      <w:r w:rsidR="00416880" w:rsidRPr="00AA798B">
        <w:rPr>
          <w:rFonts w:ascii="Times New Roman" w:hAnsi="Times New Roman" w:cs="Times New Roman"/>
          <w:color w:val="000000" w:themeColor="text1"/>
        </w:rPr>
        <w:t>Milojević</w:t>
      </w:r>
      <w:proofErr w:type="spellEnd"/>
      <w:r w:rsidR="00416880" w:rsidRPr="00AA798B">
        <w:rPr>
          <w:rFonts w:ascii="Times New Roman" w:hAnsi="Times New Roman" w:cs="Times New Roman"/>
          <w:color w:val="000000" w:themeColor="text1"/>
        </w:rPr>
        <w:t xml:space="preserve"> and </w:t>
      </w:r>
      <w:proofErr w:type="spellStart"/>
      <w:r w:rsidR="00416880" w:rsidRPr="00AA798B">
        <w:rPr>
          <w:rFonts w:ascii="Times New Roman" w:hAnsi="Times New Roman" w:cs="Times New Roman"/>
          <w:color w:val="000000" w:themeColor="text1"/>
        </w:rPr>
        <w:t>Krstić</w:t>
      </w:r>
      <w:proofErr w:type="spellEnd"/>
      <w:r w:rsidR="00416880" w:rsidRPr="00AA798B">
        <w:rPr>
          <w:rFonts w:ascii="Times New Roman" w:hAnsi="Times New Roman" w:cs="Times New Roman"/>
          <w:color w:val="000000" w:themeColor="text1"/>
        </w:rPr>
        <w:t xml:space="preserve"> 2018) </w:t>
      </w:r>
      <w:r w:rsidR="006B3B25" w:rsidRPr="00AA798B">
        <w:rPr>
          <w:rFonts w:ascii="Times New Roman" w:hAnsi="Times New Roman" w:cs="Times New Roman"/>
          <w:color w:val="000000" w:themeColor="text1"/>
        </w:rPr>
        <w:t xml:space="preserve">to discuss the </w:t>
      </w:r>
      <w:r w:rsidR="00091CEA" w:rsidRPr="00AA798B">
        <w:rPr>
          <w:rFonts w:ascii="Times New Roman" w:hAnsi="Times New Roman" w:cs="Times New Roman"/>
          <w:color w:val="000000" w:themeColor="text1"/>
        </w:rPr>
        <w:t>influence</w:t>
      </w:r>
      <w:r w:rsidR="006B3B25" w:rsidRPr="00AA798B">
        <w:rPr>
          <w:rFonts w:ascii="Times New Roman" w:hAnsi="Times New Roman" w:cs="Times New Roman"/>
          <w:color w:val="000000" w:themeColor="text1"/>
        </w:rPr>
        <w:t xml:space="preserve"> of the social system level </w:t>
      </w:r>
      <w:r w:rsidR="00352DE9" w:rsidRPr="00AA798B">
        <w:rPr>
          <w:rFonts w:ascii="Times New Roman" w:eastAsia="Times New Roman" w:hAnsi="Times New Roman" w:cs="Times New Roman"/>
          <w:color w:val="000000" w:themeColor="text1"/>
          <w:lang w:eastAsia="en-GB"/>
        </w:rPr>
        <w:t xml:space="preserve">on the </w:t>
      </w:r>
      <w:r w:rsidR="00AE5001" w:rsidRPr="00AA798B">
        <w:rPr>
          <w:rFonts w:ascii="Times New Roman" w:eastAsia="Times New Roman" w:hAnsi="Times New Roman" w:cs="Times New Roman"/>
          <w:color w:val="000000" w:themeColor="text1"/>
          <w:lang w:eastAsia="en-GB"/>
        </w:rPr>
        <w:t>other</w:t>
      </w:r>
      <w:r w:rsidR="00352DE9" w:rsidRPr="00AA798B">
        <w:rPr>
          <w:rFonts w:ascii="Times New Roman" w:eastAsia="Times New Roman" w:hAnsi="Times New Roman" w:cs="Times New Roman"/>
          <w:color w:val="000000" w:themeColor="text1"/>
          <w:lang w:eastAsia="en-GB"/>
        </w:rPr>
        <w:t xml:space="preserve"> four levels in the</w:t>
      </w:r>
      <w:r w:rsidR="00091CEA" w:rsidRPr="00AA798B">
        <w:rPr>
          <w:rFonts w:ascii="Times New Roman" w:eastAsia="Times New Roman" w:hAnsi="Times New Roman" w:cs="Times New Roman"/>
          <w:color w:val="000000" w:themeColor="text1"/>
          <w:lang w:eastAsia="en-GB"/>
        </w:rPr>
        <w:t xml:space="preserve"> </w:t>
      </w:r>
      <w:r w:rsidR="00645046" w:rsidRPr="00AA798B">
        <w:rPr>
          <w:rFonts w:ascii="Times New Roman" w:hAnsi="Times New Roman" w:cs="Times New Roman"/>
          <w:color w:val="000000" w:themeColor="text1"/>
        </w:rPr>
        <w:t>HOI</w:t>
      </w:r>
      <w:r w:rsidR="00352DE9" w:rsidRPr="00AA798B">
        <w:rPr>
          <w:rFonts w:ascii="Times New Roman" w:eastAsia="Times New Roman" w:hAnsi="Times New Roman" w:cs="Times New Roman"/>
          <w:color w:val="000000" w:themeColor="text1"/>
          <w:lang w:eastAsia="en-GB"/>
        </w:rPr>
        <w:t xml:space="preserve"> model and the implication</w:t>
      </w:r>
      <w:r w:rsidR="00645046" w:rsidRPr="00AA798B">
        <w:rPr>
          <w:rFonts w:ascii="Times New Roman" w:eastAsia="Times New Roman" w:hAnsi="Times New Roman" w:cs="Times New Roman"/>
          <w:color w:val="000000" w:themeColor="text1"/>
          <w:lang w:eastAsia="en-GB"/>
        </w:rPr>
        <w:t>s</w:t>
      </w:r>
      <w:r w:rsidR="00352DE9" w:rsidRPr="00AA798B">
        <w:rPr>
          <w:rFonts w:ascii="Times New Roman" w:eastAsia="Times New Roman" w:hAnsi="Times New Roman" w:cs="Times New Roman"/>
          <w:color w:val="000000" w:themeColor="text1"/>
          <w:lang w:eastAsia="en-GB"/>
        </w:rPr>
        <w:t xml:space="preserve"> </w:t>
      </w:r>
      <w:r w:rsidR="00645046" w:rsidRPr="00AA798B">
        <w:rPr>
          <w:rFonts w:ascii="Times New Roman" w:eastAsia="Times New Roman" w:hAnsi="Times New Roman" w:cs="Times New Roman"/>
          <w:color w:val="000000" w:themeColor="text1"/>
          <w:lang w:eastAsia="en-GB"/>
        </w:rPr>
        <w:t>for</w:t>
      </w:r>
      <w:r w:rsidR="00645046" w:rsidRPr="00AA798B">
        <w:rPr>
          <w:rFonts w:ascii="Times New Roman" w:hAnsi="Times New Roman" w:cs="Times New Roman"/>
          <w:color w:val="000000" w:themeColor="text1"/>
        </w:rPr>
        <w:t xml:space="preserve"> </w:t>
      </w:r>
      <w:r w:rsidR="006B3B25" w:rsidRPr="00AA798B">
        <w:rPr>
          <w:rFonts w:ascii="Times New Roman" w:hAnsi="Times New Roman" w:cs="Times New Roman"/>
          <w:color w:val="000000" w:themeColor="text1"/>
        </w:rPr>
        <w:t>journalists’ autonomy and journalism practice in the current state of transition.</w:t>
      </w:r>
      <w:r w:rsidR="003F6EA7" w:rsidRPr="00AA798B">
        <w:rPr>
          <w:rFonts w:ascii="Times New Roman" w:hAnsi="Times New Roman" w:cs="Times New Roman"/>
          <w:color w:val="000000" w:themeColor="text1"/>
        </w:rPr>
        <w:t xml:space="preserve"> In doing so, </w:t>
      </w:r>
      <w:r w:rsidR="00AA798B" w:rsidRPr="00AA798B">
        <w:rPr>
          <w:rFonts w:ascii="Times New Roman" w:hAnsi="Times New Roman" w:cs="Times New Roman"/>
          <w:color w:val="000000" w:themeColor="text1"/>
        </w:rPr>
        <w:t>we</w:t>
      </w:r>
      <w:r w:rsidR="00F322CD" w:rsidRPr="00AA798B">
        <w:rPr>
          <w:rFonts w:ascii="Times New Roman" w:hAnsi="Times New Roman" w:cs="Times New Roman"/>
          <w:color w:val="000000" w:themeColor="text1"/>
        </w:rPr>
        <w:t xml:space="preserve"> </w:t>
      </w:r>
      <w:r w:rsidR="007B3877" w:rsidRPr="00AA798B">
        <w:rPr>
          <w:rFonts w:ascii="Times New Roman" w:hAnsi="Times New Roman" w:cs="Times New Roman"/>
          <w:color w:val="000000" w:themeColor="text1"/>
        </w:rPr>
        <w:t xml:space="preserve">contribute to understanding of influences exerted on journalists working in transitional contexts and </w:t>
      </w:r>
      <w:r w:rsidR="00822D7C" w:rsidRPr="00AA798B">
        <w:rPr>
          <w:rFonts w:ascii="Times New Roman" w:hAnsi="Times New Roman" w:cs="Times New Roman"/>
          <w:color w:val="000000" w:themeColor="text1"/>
        </w:rPr>
        <w:t xml:space="preserve">provide </w:t>
      </w:r>
      <w:r w:rsidR="00822D7C" w:rsidRPr="00AA798B">
        <w:rPr>
          <w:rFonts w:ascii="Times New Roman" w:hAnsi="Times New Roman" w:cs="Times New Roman"/>
          <w:color w:val="FF0000"/>
        </w:rPr>
        <w:t>a</w:t>
      </w:r>
      <w:r w:rsidR="00AA798B" w:rsidRPr="00AA798B">
        <w:rPr>
          <w:rFonts w:ascii="Times New Roman" w:hAnsi="Times New Roman" w:cs="Times New Roman"/>
          <w:color w:val="FF0000"/>
        </w:rPr>
        <w:t>n adaptation to the widely-used</w:t>
      </w:r>
      <w:r w:rsidR="007B3877" w:rsidRPr="00AA798B">
        <w:rPr>
          <w:rFonts w:ascii="Times New Roman" w:hAnsi="Times New Roman" w:cs="Times New Roman"/>
          <w:color w:val="FF0000"/>
        </w:rPr>
        <w:t xml:space="preserve"> </w:t>
      </w:r>
      <w:r w:rsidR="00F762DC" w:rsidRPr="00AA798B">
        <w:rPr>
          <w:rFonts w:ascii="Times New Roman" w:hAnsi="Times New Roman" w:cs="Times New Roman"/>
          <w:color w:val="FF0000"/>
        </w:rPr>
        <w:t>HOI</w:t>
      </w:r>
      <w:r w:rsidR="00E83C73" w:rsidRPr="00AA798B">
        <w:rPr>
          <w:rFonts w:ascii="Times New Roman" w:hAnsi="Times New Roman" w:cs="Times New Roman"/>
          <w:color w:val="FF0000"/>
        </w:rPr>
        <w:t xml:space="preserve"> model.</w:t>
      </w:r>
    </w:p>
    <w:p w14:paraId="64929B15" w14:textId="71279C0A" w:rsidR="006B3B25" w:rsidRPr="00AA798B" w:rsidRDefault="006B3B25" w:rsidP="00C36AF6">
      <w:pPr>
        <w:spacing w:line="480" w:lineRule="auto"/>
        <w:jc w:val="both"/>
        <w:rPr>
          <w:rFonts w:ascii="Times New Roman" w:hAnsi="Times New Roman" w:cs="Times New Roman"/>
          <w:color w:val="000000" w:themeColor="text1"/>
        </w:rPr>
      </w:pPr>
    </w:p>
    <w:p w14:paraId="179A16DC" w14:textId="5DA176CC" w:rsidR="00F74D39" w:rsidRPr="00AA798B" w:rsidRDefault="00AA798B" w:rsidP="00C36AF6">
      <w:pPr>
        <w:spacing w:line="480" w:lineRule="auto"/>
        <w:jc w:val="both"/>
        <w:rPr>
          <w:rFonts w:ascii="Times New Roman" w:hAnsi="Times New Roman" w:cs="Times New Roman"/>
          <w:b/>
          <w:bCs/>
          <w:color w:val="000000" w:themeColor="text1"/>
        </w:rPr>
      </w:pPr>
      <w:r w:rsidRPr="00AA798B">
        <w:rPr>
          <w:rFonts w:ascii="Times New Roman" w:hAnsi="Times New Roman" w:cs="Times New Roman"/>
          <w:b/>
          <w:bCs/>
          <w:color w:val="FF0000"/>
        </w:rPr>
        <w:t>J</w:t>
      </w:r>
      <w:r w:rsidR="005849B9" w:rsidRPr="00AA798B">
        <w:rPr>
          <w:rFonts w:ascii="Times New Roman" w:hAnsi="Times New Roman" w:cs="Times New Roman"/>
          <w:b/>
          <w:bCs/>
          <w:color w:val="FF0000"/>
        </w:rPr>
        <w:t>ournalis</w:t>
      </w:r>
      <w:r w:rsidR="003F6EA7" w:rsidRPr="00AA798B">
        <w:rPr>
          <w:rFonts w:ascii="Times New Roman" w:hAnsi="Times New Roman" w:cs="Times New Roman"/>
          <w:b/>
          <w:bCs/>
          <w:color w:val="FF0000"/>
        </w:rPr>
        <w:t>tic</w:t>
      </w:r>
      <w:r w:rsidR="005849B9" w:rsidRPr="00AA798B">
        <w:rPr>
          <w:rFonts w:ascii="Times New Roman" w:hAnsi="Times New Roman" w:cs="Times New Roman"/>
          <w:b/>
          <w:bCs/>
          <w:color w:val="FF0000"/>
        </w:rPr>
        <w:t xml:space="preserve"> </w:t>
      </w:r>
      <w:r w:rsidR="003F6EA7" w:rsidRPr="00AA798B">
        <w:rPr>
          <w:rFonts w:ascii="Times New Roman" w:hAnsi="Times New Roman" w:cs="Times New Roman"/>
          <w:b/>
          <w:bCs/>
          <w:color w:val="FF0000"/>
        </w:rPr>
        <w:t>a</w:t>
      </w:r>
      <w:r w:rsidR="005849B9" w:rsidRPr="00AA798B">
        <w:rPr>
          <w:rFonts w:ascii="Times New Roman" w:hAnsi="Times New Roman" w:cs="Times New Roman"/>
          <w:b/>
          <w:bCs/>
          <w:color w:val="FF0000"/>
        </w:rPr>
        <w:t xml:space="preserve">utonomy and its </w:t>
      </w:r>
      <w:r w:rsidR="003F6EA7" w:rsidRPr="00AA798B">
        <w:rPr>
          <w:rFonts w:ascii="Times New Roman" w:hAnsi="Times New Roman" w:cs="Times New Roman"/>
          <w:b/>
          <w:bCs/>
          <w:color w:val="FF0000"/>
        </w:rPr>
        <w:t>l</w:t>
      </w:r>
      <w:r w:rsidR="005849B9" w:rsidRPr="00AA798B">
        <w:rPr>
          <w:rFonts w:ascii="Times New Roman" w:hAnsi="Times New Roman" w:cs="Times New Roman"/>
          <w:b/>
          <w:bCs/>
          <w:color w:val="FF0000"/>
        </w:rPr>
        <w:t>imit</w:t>
      </w:r>
      <w:r w:rsidRPr="00AA798B">
        <w:rPr>
          <w:rFonts w:ascii="Times New Roman" w:hAnsi="Times New Roman" w:cs="Times New Roman"/>
          <w:b/>
          <w:bCs/>
          <w:color w:val="FF0000"/>
        </w:rPr>
        <w:t>s</w:t>
      </w:r>
      <w:r w:rsidR="009139FF" w:rsidRPr="00AA798B">
        <w:rPr>
          <w:rFonts w:ascii="Times New Roman" w:hAnsi="Times New Roman" w:cs="Times New Roman"/>
          <w:b/>
          <w:bCs/>
          <w:color w:val="FF0000"/>
        </w:rPr>
        <w:t xml:space="preserve"> </w:t>
      </w:r>
      <w:r w:rsidR="009139FF" w:rsidRPr="00AA798B">
        <w:rPr>
          <w:rFonts w:ascii="Times New Roman" w:hAnsi="Times New Roman" w:cs="Times New Roman"/>
          <w:b/>
          <w:bCs/>
          <w:color w:val="000000" w:themeColor="text1"/>
        </w:rPr>
        <w:t>in Egypt</w:t>
      </w:r>
    </w:p>
    <w:p w14:paraId="69F94E44" w14:textId="77777777" w:rsidR="0042459A" w:rsidRPr="00AA798B" w:rsidRDefault="0042459A" w:rsidP="00C36AF6">
      <w:pPr>
        <w:spacing w:line="480" w:lineRule="auto"/>
        <w:jc w:val="both"/>
        <w:rPr>
          <w:rFonts w:ascii="Times New Roman" w:hAnsi="Times New Roman" w:cs="Times New Roman"/>
          <w:color w:val="000000" w:themeColor="text1"/>
        </w:rPr>
      </w:pPr>
    </w:p>
    <w:p w14:paraId="244EBD49" w14:textId="63F0EEFF" w:rsidR="003E1B36" w:rsidRPr="00AA798B" w:rsidRDefault="0042459A" w:rsidP="00C36AF6">
      <w:pPr>
        <w:spacing w:line="480" w:lineRule="auto"/>
        <w:jc w:val="both"/>
        <w:rPr>
          <w:rFonts w:ascii="Times New Roman" w:hAnsi="Times New Roman" w:cs="Times New Roman"/>
          <w:color w:val="000000" w:themeColor="text1"/>
        </w:rPr>
      </w:pPr>
      <w:r w:rsidRPr="00AA798B">
        <w:rPr>
          <w:rFonts w:ascii="Times New Roman" w:hAnsi="Times New Roman" w:cs="Times New Roman"/>
          <w:color w:val="000000" w:themeColor="text1"/>
        </w:rPr>
        <w:lastRenderedPageBreak/>
        <w:t>The concept of journalis</w:t>
      </w:r>
      <w:r w:rsidR="003F6EA7" w:rsidRPr="00AA798B">
        <w:rPr>
          <w:rFonts w:ascii="Times New Roman" w:hAnsi="Times New Roman" w:cs="Times New Roman"/>
          <w:color w:val="000000" w:themeColor="text1"/>
        </w:rPr>
        <w:t>tic</w:t>
      </w:r>
      <w:r w:rsidRPr="00AA798B">
        <w:rPr>
          <w:rFonts w:ascii="Times New Roman" w:hAnsi="Times New Roman" w:cs="Times New Roman"/>
          <w:color w:val="000000" w:themeColor="text1"/>
        </w:rPr>
        <w:t xml:space="preserve"> autonomy – to be free and independent from </w:t>
      </w:r>
      <w:r w:rsidR="00AA798B">
        <w:rPr>
          <w:rFonts w:ascii="Times New Roman" w:hAnsi="Times New Roman" w:cs="Times New Roman"/>
          <w:color w:val="000000" w:themeColor="text1"/>
        </w:rPr>
        <w:t xml:space="preserve">outside </w:t>
      </w:r>
      <w:r w:rsidRPr="00AA798B">
        <w:rPr>
          <w:rFonts w:ascii="Times New Roman" w:hAnsi="Times New Roman" w:cs="Times New Roman"/>
          <w:color w:val="000000" w:themeColor="text1"/>
        </w:rPr>
        <w:t>influence</w:t>
      </w:r>
      <w:r w:rsidR="003F6EA7" w:rsidRPr="00AA798B">
        <w:rPr>
          <w:rFonts w:ascii="Times New Roman" w:hAnsi="Times New Roman" w:cs="Times New Roman"/>
          <w:color w:val="000000" w:themeColor="text1"/>
        </w:rPr>
        <w:t xml:space="preserve"> –</w:t>
      </w:r>
      <w:r w:rsidRPr="00AA798B">
        <w:rPr>
          <w:rFonts w:ascii="Times New Roman" w:hAnsi="Times New Roman" w:cs="Times New Roman"/>
          <w:color w:val="000000" w:themeColor="text1"/>
        </w:rPr>
        <w:t xml:space="preserve"> is</w:t>
      </w:r>
      <w:r w:rsidR="003F6EA7" w:rsidRPr="00AA798B">
        <w:rPr>
          <w:rFonts w:ascii="Times New Roman" w:hAnsi="Times New Roman" w:cs="Times New Roman"/>
          <w:color w:val="000000" w:themeColor="text1"/>
        </w:rPr>
        <w:t xml:space="preserve"> </w:t>
      </w:r>
      <w:r w:rsidRPr="00AA798B">
        <w:rPr>
          <w:rFonts w:ascii="Times New Roman" w:hAnsi="Times New Roman" w:cs="Times New Roman"/>
          <w:color w:val="000000" w:themeColor="text1"/>
        </w:rPr>
        <w:t xml:space="preserve">assumed to be one of the fundamental pre-requisites for journalism </w:t>
      </w:r>
      <w:proofErr w:type="gramStart"/>
      <w:r w:rsidRPr="00AA798B">
        <w:rPr>
          <w:rFonts w:ascii="Times New Roman" w:hAnsi="Times New Roman" w:cs="Times New Roman"/>
          <w:color w:val="000000" w:themeColor="text1"/>
        </w:rPr>
        <w:t>practice</w:t>
      </w:r>
      <w:r w:rsidR="00AA798B">
        <w:rPr>
          <w:rFonts w:ascii="Times New Roman" w:hAnsi="Times New Roman" w:cs="Times New Roman"/>
          <w:color w:val="000000" w:themeColor="text1"/>
        </w:rPr>
        <w:t xml:space="preserve">, </w:t>
      </w:r>
      <w:r w:rsidR="00AA798B" w:rsidRPr="00AA798B">
        <w:rPr>
          <w:rFonts w:ascii="Times New Roman" w:hAnsi="Times New Roman" w:cs="Times New Roman"/>
          <w:color w:val="FF0000"/>
        </w:rPr>
        <w:t>and</w:t>
      </w:r>
      <w:proofErr w:type="gramEnd"/>
      <w:r w:rsidR="00AA798B" w:rsidRPr="00AA798B">
        <w:rPr>
          <w:rFonts w:ascii="Times New Roman" w:hAnsi="Times New Roman" w:cs="Times New Roman"/>
          <w:color w:val="FF0000"/>
        </w:rPr>
        <w:t xml:space="preserve"> </w:t>
      </w:r>
      <w:r w:rsidRPr="00AA798B">
        <w:rPr>
          <w:rFonts w:ascii="Times New Roman" w:hAnsi="Times New Roman" w:cs="Times New Roman"/>
          <w:color w:val="FF0000"/>
        </w:rPr>
        <w:t>is usually linked to journalism</w:t>
      </w:r>
      <w:r w:rsidR="003F6EA7" w:rsidRPr="00AA798B">
        <w:rPr>
          <w:rFonts w:ascii="Times New Roman" w:hAnsi="Times New Roman" w:cs="Times New Roman"/>
          <w:color w:val="FF0000"/>
        </w:rPr>
        <w:t>’s</w:t>
      </w:r>
      <w:r w:rsidRPr="00AA798B">
        <w:rPr>
          <w:rFonts w:ascii="Times New Roman" w:hAnsi="Times New Roman" w:cs="Times New Roman"/>
          <w:color w:val="FF0000"/>
        </w:rPr>
        <w:t xml:space="preserve"> democratic functions</w:t>
      </w:r>
      <w:r w:rsidR="00AA798B">
        <w:rPr>
          <w:rFonts w:ascii="Times New Roman" w:hAnsi="Times New Roman" w:cs="Times New Roman"/>
          <w:color w:val="000000" w:themeColor="text1"/>
        </w:rPr>
        <w:t xml:space="preserve"> </w:t>
      </w:r>
      <w:r w:rsidR="00AA798B" w:rsidRPr="00AA798B">
        <w:rPr>
          <w:rFonts w:ascii="Times New Roman" w:hAnsi="Times New Roman" w:cs="Times New Roman"/>
          <w:color w:val="FF0000"/>
        </w:rPr>
        <w:t>(</w:t>
      </w:r>
      <w:proofErr w:type="spellStart"/>
      <w:r w:rsidR="00AA798B" w:rsidRPr="00AA798B">
        <w:rPr>
          <w:rFonts w:ascii="Times New Roman" w:hAnsi="Times New Roman" w:cs="Times New Roman"/>
          <w:color w:val="FF0000"/>
        </w:rPr>
        <w:t>Örnebring</w:t>
      </w:r>
      <w:proofErr w:type="spellEnd"/>
      <w:r w:rsidR="00AA798B" w:rsidRPr="00AA798B">
        <w:rPr>
          <w:rFonts w:ascii="Times New Roman" w:hAnsi="Times New Roman" w:cs="Times New Roman"/>
          <w:color w:val="FF0000"/>
        </w:rPr>
        <w:t xml:space="preserve"> and Karlsson, 2019)</w:t>
      </w:r>
      <w:r w:rsidR="00AA798B">
        <w:rPr>
          <w:rFonts w:ascii="Times New Roman" w:hAnsi="Times New Roman" w:cs="Times New Roman"/>
          <w:color w:val="000000" w:themeColor="text1"/>
        </w:rPr>
        <w:t xml:space="preserve">. </w:t>
      </w:r>
      <w:r w:rsidRPr="00AA798B">
        <w:rPr>
          <w:rFonts w:ascii="Times New Roman" w:hAnsi="Times New Roman" w:cs="Times New Roman"/>
          <w:color w:val="000000" w:themeColor="text1"/>
        </w:rPr>
        <w:t>Yet journalis</w:t>
      </w:r>
      <w:r w:rsidR="00AA798B">
        <w:rPr>
          <w:rFonts w:ascii="Times New Roman" w:hAnsi="Times New Roman" w:cs="Times New Roman"/>
          <w:color w:val="000000" w:themeColor="text1"/>
        </w:rPr>
        <w:t>tic</w:t>
      </w:r>
      <w:r w:rsidRPr="00AA798B">
        <w:rPr>
          <w:rFonts w:ascii="Times New Roman" w:hAnsi="Times New Roman" w:cs="Times New Roman"/>
          <w:color w:val="000000" w:themeColor="text1"/>
        </w:rPr>
        <w:t xml:space="preserve"> autonomy is often considered as “a rhetorical construct as much as a normative ideal” (</w:t>
      </w:r>
      <w:proofErr w:type="spellStart"/>
      <w:r w:rsidRPr="00AA798B">
        <w:rPr>
          <w:rFonts w:ascii="Times New Roman" w:hAnsi="Times New Roman" w:cs="Times New Roman"/>
          <w:color w:val="000000" w:themeColor="text1"/>
        </w:rPr>
        <w:t>Örnebring</w:t>
      </w:r>
      <w:proofErr w:type="spellEnd"/>
      <w:r w:rsidRPr="00AA798B">
        <w:rPr>
          <w:rFonts w:ascii="Times New Roman" w:hAnsi="Times New Roman" w:cs="Times New Roman"/>
          <w:color w:val="000000" w:themeColor="text1"/>
        </w:rPr>
        <w:t xml:space="preserve"> and Karlsson 2019:2), especially with the deterioration of autonomy even in western democra</w:t>
      </w:r>
      <w:r w:rsidR="00AA798B">
        <w:rPr>
          <w:rFonts w:ascii="Times New Roman" w:hAnsi="Times New Roman" w:cs="Times New Roman"/>
          <w:color w:val="000000" w:themeColor="text1"/>
        </w:rPr>
        <w:t>cies</w:t>
      </w:r>
      <w:r w:rsidRPr="00AA798B">
        <w:rPr>
          <w:rFonts w:ascii="Times New Roman" w:hAnsi="Times New Roman" w:cs="Times New Roman"/>
          <w:color w:val="000000" w:themeColor="text1"/>
        </w:rPr>
        <w:t xml:space="preserve">, where it is often taken for granted (see: Reich and </w:t>
      </w:r>
      <w:proofErr w:type="spellStart"/>
      <w:r w:rsidRPr="00AA798B">
        <w:rPr>
          <w:rFonts w:ascii="Times New Roman" w:hAnsi="Times New Roman" w:cs="Times New Roman"/>
          <w:color w:val="000000" w:themeColor="text1"/>
        </w:rPr>
        <w:t>Hanitzsch</w:t>
      </w:r>
      <w:proofErr w:type="spellEnd"/>
      <w:r w:rsidRPr="00AA798B">
        <w:rPr>
          <w:rFonts w:ascii="Times New Roman" w:hAnsi="Times New Roman" w:cs="Times New Roman"/>
          <w:color w:val="000000" w:themeColor="text1"/>
        </w:rPr>
        <w:t xml:space="preserve"> 2013). </w:t>
      </w:r>
      <w:r w:rsidR="003E1B36" w:rsidRPr="00AA798B">
        <w:rPr>
          <w:rFonts w:ascii="Times New Roman" w:hAnsi="Times New Roman" w:cs="Times New Roman"/>
          <w:color w:val="000000" w:themeColor="text1"/>
        </w:rPr>
        <w:t xml:space="preserve">Studying factors that influence and limit journalism autonomy is a well-established theme in journalism studies (see: </w:t>
      </w:r>
      <w:proofErr w:type="spellStart"/>
      <w:r w:rsidR="003E1B36" w:rsidRPr="00AA798B">
        <w:rPr>
          <w:rFonts w:ascii="Times New Roman" w:hAnsi="Times New Roman" w:cs="Times New Roman"/>
          <w:color w:val="000000" w:themeColor="text1"/>
        </w:rPr>
        <w:t>Hanitzsch</w:t>
      </w:r>
      <w:proofErr w:type="spellEnd"/>
      <w:r w:rsidR="003E1B36" w:rsidRPr="00AA798B">
        <w:rPr>
          <w:rFonts w:ascii="Times New Roman" w:hAnsi="Times New Roman" w:cs="Times New Roman"/>
          <w:color w:val="000000" w:themeColor="text1"/>
        </w:rPr>
        <w:t xml:space="preserve"> and </w:t>
      </w:r>
      <w:proofErr w:type="spellStart"/>
      <w:r w:rsidR="003E1B36" w:rsidRPr="00AA798B">
        <w:rPr>
          <w:rFonts w:ascii="Times New Roman" w:hAnsi="Times New Roman" w:cs="Times New Roman"/>
          <w:color w:val="000000" w:themeColor="text1"/>
        </w:rPr>
        <w:t>Mellado</w:t>
      </w:r>
      <w:proofErr w:type="spellEnd"/>
      <w:r w:rsidR="003E1B36" w:rsidRPr="00AA798B">
        <w:rPr>
          <w:rFonts w:ascii="Times New Roman" w:hAnsi="Times New Roman" w:cs="Times New Roman"/>
          <w:color w:val="000000" w:themeColor="text1"/>
        </w:rPr>
        <w:t xml:space="preserve"> 2011). Earlier research concentrated on three levels of influences: institutional level, followed by individual level, with less emphasis on the </w:t>
      </w:r>
      <w:r w:rsidR="00672D7C" w:rsidRPr="00AA798B">
        <w:rPr>
          <w:rFonts w:ascii="Times New Roman" w:hAnsi="Times New Roman" w:cs="Times New Roman"/>
          <w:color w:val="000000" w:themeColor="text1"/>
        </w:rPr>
        <w:t>organization</w:t>
      </w:r>
      <w:r w:rsidR="003E1B36" w:rsidRPr="00AA798B">
        <w:rPr>
          <w:rFonts w:ascii="Times New Roman" w:hAnsi="Times New Roman" w:cs="Times New Roman"/>
          <w:color w:val="000000" w:themeColor="text1"/>
        </w:rPr>
        <w:t xml:space="preserve"> level (</w:t>
      </w:r>
      <w:proofErr w:type="spellStart"/>
      <w:r w:rsidR="003E1B36" w:rsidRPr="00AA798B">
        <w:rPr>
          <w:rFonts w:ascii="Times New Roman" w:hAnsi="Times New Roman" w:cs="Times New Roman"/>
          <w:color w:val="000000" w:themeColor="text1"/>
        </w:rPr>
        <w:t>Örnebring</w:t>
      </w:r>
      <w:proofErr w:type="spellEnd"/>
      <w:r w:rsidR="003E1B36" w:rsidRPr="00AA798B">
        <w:rPr>
          <w:rFonts w:ascii="Times New Roman" w:hAnsi="Times New Roman" w:cs="Times New Roman"/>
          <w:color w:val="000000" w:themeColor="text1"/>
        </w:rPr>
        <w:t xml:space="preserve"> and Karlsson 2019). Despite its importance, studies on journalism autonomy have been widely </w:t>
      </w:r>
      <w:r w:rsidR="00672D7C" w:rsidRPr="00AA798B">
        <w:rPr>
          <w:rFonts w:ascii="Times New Roman" w:hAnsi="Times New Roman" w:cs="Times New Roman"/>
          <w:color w:val="000000" w:themeColor="text1"/>
        </w:rPr>
        <w:t>criticized</w:t>
      </w:r>
      <w:r w:rsidR="003E1B36" w:rsidRPr="00AA798B">
        <w:rPr>
          <w:rFonts w:ascii="Times New Roman" w:hAnsi="Times New Roman" w:cs="Times New Roman"/>
          <w:color w:val="000000" w:themeColor="text1"/>
        </w:rPr>
        <w:t xml:space="preserve"> (see Reich and </w:t>
      </w:r>
      <w:proofErr w:type="spellStart"/>
      <w:r w:rsidR="003E1B36" w:rsidRPr="00AA798B">
        <w:rPr>
          <w:rFonts w:ascii="Times New Roman" w:hAnsi="Times New Roman" w:cs="Times New Roman"/>
          <w:color w:val="000000" w:themeColor="text1"/>
        </w:rPr>
        <w:t>Hanitzsch</w:t>
      </w:r>
      <w:proofErr w:type="spellEnd"/>
      <w:r w:rsidR="003E1B36" w:rsidRPr="00AA798B">
        <w:rPr>
          <w:rFonts w:ascii="Times New Roman" w:hAnsi="Times New Roman" w:cs="Times New Roman"/>
          <w:color w:val="000000" w:themeColor="text1"/>
        </w:rPr>
        <w:t xml:space="preserve"> 2013, </w:t>
      </w:r>
      <w:proofErr w:type="spellStart"/>
      <w:r w:rsidR="003E1B36" w:rsidRPr="00AA798B">
        <w:rPr>
          <w:rFonts w:ascii="Times New Roman" w:hAnsi="Times New Roman" w:cs="Times New Roman"/>
          <w:color w:val="000000" w:themeColor="text1"/>
        </w:rPr>
        <w:t>Örnebring</w:t>
      </w:r>
      <w:proofErr w:type="spellEnd"/>
      <w:r w:rsidR="003E1B36" w:rsidRPr="00AA798B">
        <w:rPr>
          <w:rFonts w:ascii="Times New Roman" w:hAnsi="Times New Roman" w:cs="Times New Roman"/>
          <w:color w:val="000000" w:themeColor="text1"/>
        </w:rPr>
        <w:t xml:space="preserve"> and Karlsson 2019) </w:t>
      </w:r>
      <w:r w:rsidR="009E5031" w:rsidRPr="00AA798B">
        <w:rPr>
          <w:rFonts w:ascii="Times New Roman" w:hAnsi="Times New Roman" w:cs="Times New Roman"/>
          <w:color w:val="000000" w:themeColor="text1"/>
        </w:rPr>
        <w:t>for their focus</w:t>
      </w:r>
      <w:r w:rsidR="003E1B36" w:rsidRPr="00AA798B">
        <w:rPr>
          <w:rFonts w:ascii="Times New Roman" w:hAnsi="Times New Roman" w:cs="Times New Roman"/>
          <w:color w:val="000000" w:themeColor="text1"/>
        </w:rPr>
        <w:t xml:space="preserve"> on western countries, </w:t>
      </w:r>
      <w:r w:rsidR="00AA798B" w:rsidRPr="00AA798B">
        <w:rPr>
          <w:rFonts w:ascii="Times New Roman" w:hAnsi="Times New Roman" w:cs="Times New Roman"/>
          <w:color w:val="FF0000"/>
        </w:rPr>
        <w:t>particularly</w:t>
      </w:r>
      <w:r w:rsidR="003E1B36" w:rsidRPr="00AA798B">
        <w:rPr>
          <w:rFonts w:ascii="Times New Roman" w:hAnsi="Times New Roman" w:cs="Times New Roman"/>
          <w:color w:val="FF0000"/>
        </w:rPr>
        <w:t xml:space="preserve"> </w:t>
      </w:r>
      <w:r w:rsidR="003E1B36" w:rsidRPr="00AA798B">
        <w:rPr>
          <w:rFonts w:ascii="Times New Roman" w:hAnsi="Times New Roman" w:cs="Times New Roman"/>
          <w:color w:val="000000" w:themeColor="text1"/>
        </w:rPr>
        <w:t xml:space="preserve">the United States. Thus, </w:t>
      </w:r>
      <w:r w:rsidR="00AA798B" w:rsidRPr="00AA798B">
        <w:rPr>
          <w:rFonts w:ascii="Times New Roman" w:hAnsi="Times New Roman" w:cs="Times New Roman"/>
          <w:color w:val="000000" w:themeColor="text1"/>
        </w:rPr>
        <w:t>we</w:t>
      </w:r>
      <w:r w:rsidR="009E5031" w:rsidRPr="00AA798B">
        <w:rPr>
          <w:rFonts w:ascii="Times New Roman" w:hAnsi="Times New Roman" w:cs="Times New Roman"/>
          <w:color w:val="000000" w:themeColor="text1"/>
        </w:rPr>
        <w:t xml:space="preserve"> cannot assume that developments in understanding are</w:t>
      </w:r>
      <w:r w:rsidR="003E1B36" w:rsidRPr="00AA798B">
        <w:rPr>
          <w:rFonts w:ascii="Times New Roman" w:hAnsi="Times New Roman" w:cs="Times New Roman"/>
          <w:color w:val="000000" w:themeColor="text1"/>
        </w:rPr>
        <w:t xml:space="preserve"> suited to other non-western countries (see Reich and </w:t>
      </w:r>
      <w:proofErr w:type="spellStart"/>
      <w:r w:rsidR="003E1B36" w:rsidRPr="00AA798B">
        <w:rPr>
          <w:rFonts w:ascii="Times New Roman" w:hAnsi="Times New Roman" w:cs="Times New Roman"/>
          <w:color w:val="000000" w:themeColor="text1"/>
        </w:rPr>
        <w:t>Hanitzsch</w:t>
      </w:r>
      <w:proofErr w:type="spellEnd"/>
      <w:r w:rsidR="003E1B36" w:rsidRPr="00AA798B">
        <w:rPr>
          <w:rFonts w:ascii="Times New Roman" w:hAnsi="Times New Roman" w:cs="Times New Roman"/>
          <w:color w:val="000000" w:themeColor="text1"/>
        </w:rPr>
        <w:t xml:space="preserve"> 2013).</w:t>
      </w:r>
    </w:p>
    <w:p w14:paraId="79A854FA" w14:textId="77777777" w:rsidR="00CC49B3" w:rsidRPr="00AA798B" w:rsidRDefault="00CC49B3" w:rsidP="00C36AF6">
      <w:pPr>
        <w:spacing w:line="480" w:lineRule="auto"/>
        <w:jc w:val="both"/>
        <w:rPr>
          <w:rFonts w:ascii="Times New Roman" w:hAnsi="Times New Roman" w:cs="Times New Roman"/>
          <w:color w:val="000000" w:themeColor="text1"/>
        </w:rPr>
      </w:pPr>
    </w:p>
    <w:p w14:paraId="173B58E1" w14:textId="185A1A0B" w:rsidR="002E405F" w:rsidRPr="00AA798B" w:rsidRDefault="002E405F" w:rsidP="00C36AF6">
      <w:pPr>
        <w:spacing w:line="480" w:lineRule="auto"/>
        <w:jc w:val="both"/>
        <w:rPr>
          <w:rFonts w:ascii="Times New Roman" w:hAnsi="Times New Roman" w:cs="Times New Roman"/>
          <w:color w:val="000000" w:themeColor="text1"/>
        </w:rPr>
      </w:pPr>
      <w:r w:rsidRPr="00AA798B">
        <w:rPr>
          <w:rFonts w:ascii="Times New Roman" w:hAnsi="Times New Roman" w:cs="Times New Roman"/>
          <w:color w:val="000000" w:themeColor="text1"/>
        </w:rPr>
        <w:t xml:space="preserve">In Egypt, the current political phase witnessed unprecedented attacks on journalism autonomy and media freedom. The most controversial was </w:t>
      </w:r>
      <w:r w:rsidR="00EA527C" w:rsidRPr="00AA798B">
        <w:rPr>
          <w:rFonts w:ascii="Times New Roman" w:hAnsi="Times New Roman" w:cs="Times New Roman"/>
          <w:color w:val="000000" w:themeColor="text1"/>
        </w:rPr>
        <w:t xml:space="preserve">a </w:t>
      </w:r>
      <w:r w:rsidRPr="00AA798B">
        <w:rPr>
          <w:rFonts w:ascii="Times New Roman" w:hAnsi="Times New Roman" w:cs="Times New Roman"/>
          <w:color w:val="000000" w:themeColor="text1"/>
        </w:rPr>
        <w:t xml:space="preserve">physical attack on the syndicate of </w:t>
      </w:r>
      <w:r w:rsidR="009E5031" w:rsidRPr="00AA798B">
        <w:rPr>
          <w:rFonts w:ascii="Times New Roman" w:hAnsi="Times New Roman" w:cs="Times New Roman"/>
          <w:color w:val="000000" w:themeColor="text1"/>
        </w:rPr>
        <w:t>j</w:t>
      </w:r>
      <w:r w:rsidRPr="00AA798B">
        <w:rPr>
          <w:rFonts w:ascii="Times New Roman" w:hAnsi="Times New Roman" w:cs="Times New Roman"/>
          <w:color w:val="000000" w:themeColor="text1"/>
        </w:rPr>
        <w:t>ournalists in 2016. For the first time since its establishment in 1941, police raided the headquarter</w:t>
      </w:r>
      <w:r w:rsidR="009E5031" w:rsidRPr="00AA798B">
        <w:rPr>
          <w:rFonts w:ascii="Times New Roman" w:hAnsi="Times New Roman" w:cs="Times New Roman"/>
          <w:color w:val="000000" w:themeColor="text1"/>
        </w:rPr>
        <w:t>s</w:t>
      </w:r>
      <w:r w:rsidRPr="00AA798B">
        <w:rPr>
          <w:rFonts w:ascii="Times New Roman" w:hAnsi="Times New Roman" w:cs="Times New Roman"/>
          <w:color w:val="000000" w:themeColor="text1"/>
        </w:rPr>
        <w:t xml:space="preserve"> </w:t>
      </w:r>
      <w:r w:rsidR="009E5031" w:rsidRPr="00AA798B">
        <w:rPr>
          <w:rFonts w:ascii="Times New Roman" w:hAnsi="Times New Roman" w:cs="Times New Roman"/>
          <w:color w:val="000000" w:themeColor="text1"/>
        </w:rPr>
        <w:t xml:space="preserve">and </w:t>
      </w:r>
      <w:r w:rsidRPr="00AA798B">
        <w:rPr>
          <w:rFonts w:ascii="Times New Roman" w:hAnsi="Times New Roman" w:cs="Times New Roman"/>
          <w:color w:val="000000" w:themeColor="text1"/>
        </w:rPr>
        <w:t>arrest</w:t>
      </w:r>
      <w:r w:rsidR="009E5031" w:rsidRPr="00AA798B">
        <w:rPr>
          <w:rFonts w:ascii="Times New Roman" w:hAnsi="Times New Roman" w:cs="Times New Roman"/>
          <w:color w:val="000000" w:themeColor="text1"/>
        </w:rPr>
        <w:t>ed</w:t>
      </w:r>
      <w:r w:rsidRPr="00AA798B">
        <w:rPr>
          <w:rFonts w:ascii="Times New Roman" w:hAnsi="Times New Roman" w:cs="Times New Roman"/>
          <w:color w:val="000000" w:themeColor="text1"/>
        </w:rPr>
        <w:t xml:space="preserve"> two journalists. The attack represented a watershed in the state-media relationship (see: Adam 2016; </w:t>
      </w:r>
      <w:proofErr w:type="spellStart"/>
      <w:r w:rsidRPr="00AA798B">
        <w:rPr>
          <w:rFonts w:ascii="Times New Roman" w:hAnsi="Times New Roman" w:cs="Times New Roman"/>
          <w:color w:val="000000" w:themeColor="text1"/>
        </w:rPr>
        <w:t>Badr</w:t>
      </w:r>
      <w:proofErr w:type="spellEnd"/>
      <w:r w:rsidRPr="00AA798B">
        <w:rPr>
          <w:rFonts w:ascii="Times New Roman" w:hAnsi="Times New Roman" w:cs="Times New Roman"/>
          <w:color w:val="000000" w:themeColor="text1"/>
        </w:rPr>
        <w:t xml:space="preserve"> 2020</w:t>
      </w:r>
      <w:r w:rsidR="009E5031" w:rsidRPr="00AA798B">
        <w:rPr>
          <w:rFonts w:ascii="Times New Roman" w:hAnsi="Times New Roman" w:cs="Times New Roman"/>
          <w:color w:val="000000" w:themeColor="text1"/>
        </w:rPr>
        <w:t>b</w:t>
      </w:r>
      <w:r w:rsidRPr="00AA798B">
        <w:rPr>
          <w:rFonts w:ascii="Times New Roman" w:hAnsi="Times New Roman" w:cs="Times New Roman"/>
          <w:color w:val="000000" w:themeColor="text1"/>
        </w:rPr>
        <w:t>)</w:t>
      </w:r>
      <w:r w:rsidR="009E5031" w:rsidRPr="00AA798B">
        <w:rPr>
          <w:rFonts w:ascii="Times New Roman" w:hAnsi="Times New Roman" w:cs="Times New Roman"/>
          <w:color w:val="000000" w:themeColor="text1"/>
        </w:rPr>
        <w:t xml:space="preserve">, prompting </w:t>
      </w:r>
      <w:r w:rsidRPr="00AA798B">
        <w:rPr>
          <w:rFonts w:ascii="Times New Roman" w:hAnsi="Times New Roman" w:cs="Times New Roman"/>
          <w:color w:val="000000" w:themeColor="text1"/>
        </w:rPr>
        <w:t>journalists to demand</w:t>
      </w:r>
      <w:r w:rsidR="009E5031" w:rsidRPr="00AA798B">
        <w:rPr>
          <w:rFonts w:ascii="Times New Roman" w:hAnsi="Times New Roman" w:cs="Times New Roman"/>
          <w:color w:val="000000" w:themeColor="text1"/>
        </w:rPr>
        <w:t xml:space="preserve"> a presidential apology and</w:t>
      </w:r>
      <w:r w:rsidRPr="00AA798B">
        <w:rPr>
          <w:rFonts w:ascii="Times New Roman" w:hAnsi="Times New Roman" w:cs="Times New Roman"/>
          <w:color w:val="000000" w:themeColor="text1"/>
        </w:rPr>
        <w:t xml:space="preserve"> the resignation of the interior minister</w:t>
      </w:r>
      <w:r w:rsidR="00CB166B" w:rsidRPr="00AA798B">
        <w:rPr>
          <w:rFonts w:ascii="Times New Roman" w:hAnsi="Times New Roman" w:cs="Times New Roman"/>
          <w:color w:val="000000" w:themeColor="text1"/>
        </w:rPr>
        <w:t>,</w:t>
      </w:r>
      <w:r w:rsidR="00EB2584" w:rsidRPr="00AA798B">
        <w:rPr>
          <w:rFonts w:ascii="Times New Roman" w:hAnsi="Times New Roman" w:cs="Times New Roman"/>
          <w:color w:val="000000" w:themeColor="text1"/>
        </w:rPr>
        <w:t xml:space="preserve"> </w:t>
      </w:r>
      <w:r w:rsidR="009E5031" w:rsidRPr="00AA798B">
        <w:rPr>
          <w:rFonts w:ascii="Times New Roman" w:hAnsi="Times New Roman" w:cs="Times New Roman"/>
          <w:color w:val="000000" w:themeColor="text1"/>
        </w:rPr>
        <w:t xml:space="preserve">whose name they </w:t>
      </w:r>
      <w:r w:rsidRPr="00AA798B">
        <w:rPr>
          <w:rFonts w:ascii="Times New Roman" w:hAnsi="Times New Roman" w:cs="Times New Roman"/>
          <w:color w:val="000000" w:themeColor="text1"/>
        </w:rPr>
        <w:t>boycotted publishing</w:t>
      </w:r>
      <w:r w:rsidR="00EB2584" w:rsidRPr="00AA798B">
        <w:rPr>
          <w:rFonts w:ascii="Times New Roman" w:hAnsi="Times New Roman" w:cs="Times New Roman"/>
          <w:color w:val="000000" w:themeColor="text1"/>
        </w:rPr>
        <w:t xml:space="preserve"> </w:t>
      </w:r>
      <w:r w:rsidR="004B7AA0" w:rsidRPr="00AA798B">
        <w:rPr>
          <w:rFonts w:ascii="Times New Roman" w:hAnsi="Times New Roman" w:cs="Times New Roman"/>
          <w:color w:val="000000" w:themeColor="text1"/>
        </w:rPr>
        <w:t xml:space="preserve">(Adam 2016). </w:t>
      </w:r>
      <w:r w:rsidRPr="00AA798B">
        <w:rPr>
          <w:rFonts w:ascii="Times New Roman" w:hAnsi="Times New Roman" w:cs="Times New Roman"/>
          <w:color w:val="000000" w:themeColor="text1"/>
        </w:rPr>
        <w:t xml:space="preserve">More recently, attacks on media freedom included raiding the independent online outlet </w:t>
      </w:r>
      <w:proofErr w:type="spellStart"/>
      <w:r w:rsidRPr="00AA798B">
        <w:rPr>
          <w:rFonts w:ascii="Times New Roman" w:hAnsi="Times New Roman" w:cs="Times New Roman"/>
          <w:color w:val="000000" w:themeColor="text1"/>
        </w:rPr>
        <w:t>Mada</w:t>
      </w:r>
      <w:proofErr w:type="spellEnd"/>
      <w:r w:rsidRPr="00AA798B">
        <w:rPr>
          <w:rFonts w:ascii="Times New Roman" w:hAnsi="Times New Roman" w:cs="Times New Roman"/>
          <w:color w:val="000000" w:themeColor="text1"/>
        </w:rPr>
        <w:t xml:space="preserve"> Masr in 2019</w:t>
      </w:r>
      <w:r w:rsidR="00E86DF1" w:rsidRPr="00AA798B">
        <w:rPr>
          <w:rFonts w:ascii="Times New Roman" w:hAnsi="Times New Roman" w:cs="Times New Roman"/>
          <w:color w:val="000000" w:themeColor="text1"/>
        </w:rPr>
        <w:t xml:space="preserve"> </w:t>
      </w:r>
      <w:r w:rsidRPr="00AA798B">
        <w:rPr>
          <w:rFonts w:ascii="Times New Roman" w:hAnsi="Times New Roman" w:cs="Times New Roman"/>
          <w:color w:val="000000" w:themeColor="text1"/>
        </w:rPr>
        <w:t xml:space="preserve">and briefly arresting three of its staff. </w:t>
      </w:r>
    </w:p>
    <w:p w14:paraId="180D1C7F" w14:textId="77777777" w:rsidR="002E405F" w:rsidRPr="00AA798B" w:rsidRDefault="002E405F" w:rsidP="00C36AF6">
      <w:pPr>
        <w:spacing w:line="480" w:lineRule="auto"/>
        <w:jc w:val="both"/>
        <w:rPr>
          <w:rFonts w:ascii="Times New Roman" w:hAnsi="Times New Roman" w:cs="Times New Roman"/>
          <w:color w:val="000000" w:themeColor="text1"/>
        </w:rPr>
      </w:pPr>
    </w:p>
    <w:p w14:paraId="1A42A28B" w14:textId="2465B88F" w:rsidR="00BD1F8A" w:rsidRPr="00AA798B" w:rsidRDefault="002E405F" w:rsidP="00972F09">
      <w:pPr>
        <w:spacing w:line="480" w:lineRule="auto"/>
        <w:jc w:val="both"/>
        <w:rPr>
          <w:rFonts w:ascii="Times New Roman" w:hAnsi="Times New Roman" w:cs="Times New Roman"/>
          <w:color w:val="FF0000"/>
        </w:rPr>
      </w:pPr>
      <w:r w:rsidRPr="00AA798B">
        <w:rPr>
          <w:rFonts w:ascii="Times New Roman" w:hAnsi="Times New Roman" w:cs="Times New Roman"/>
          <w:color w:val="000000" w:themeColor="text1"/>
        </w:rPr>
        <w:lastRenderedPageBreak/>
        <w:t xml:space="preserve">Several international reports have documented challenges to journalism autonomy in Egypt. </w:t>
      </w:r>
      <w:r w:rsidR="00134474" w:rsidRPr="00AA798B">
        <w:rPr>
          <w:rFonts w:ascii="Times New Roman" w:hAnsi="Times New Roman" w:cs="Times New Roman"/>
          <w:color w:val="000000" w:themeColor="text1"/>
        </w:rPr>
        <w:t>For example, t</w:t>
      </w:r>
      <w:r w:rsidRPr="00AA798B">
        <w:rPr>
          <w:rFonts w:ascii="Times New Roman" w:hAnsi="Times New Roman" w:cs="Times New Roman"/>
          <w:color w:val="000000" w:themeColor="text1"/>
        </w:rPr>
        <w:t xml:space="preserve">he Committee to Protect Journalists (CPJ:2021) describes Egypt as the </w:t>
      </w:r>
      <w:r w:rsidR="00F575D1" w:rsidRPr="00AA798B">
        <w:rPr>
          <w:rFonts w:ascii="Times New Roman" w:hAnsi="Times New Roman" w:cs="Times New Roman"/>
          <w:color w:val="000000" w:themeColor="text1"/>
        </w:rPr>
        <w:t>“</w:t>
      </w:r>
      <w:r w:rsidRPr="00AA798B">
        <w:rPr>
          <w:rFonts w:ascii="Times New Roman" w:hAnsi="Times New Roman" w:cs="Times New Roman"/>
          <w:color w:val="000000" w:themeColor="text1"/>
        </w:rPr>
        <w:t xml:space="preserve">world’s third-worst jailer of </w:t>
      </w:r>
      <w:r w:rsidR="00F575D1" w:rsidRPr="00AA798B">
        <w:rPr>
          <w:rFonts w:ascii="Times New Roman" w:hAnsi="Times New Roman" w:cs="Times New Roman"/>
          <w:color w:val="000000" w:themeColor="text1"/>
        </w:rPr>
        <w:t>journalists</w:t>
      </w:r>
      <w:r w:rsidR="00C709F1" w:rsidRPr="00AA798B">
        <w:rPr>
          <w:rFonts w:ascii="Times New Roman" w:hAnsi="Times New Roman" w:cs="Times New Roman"/>
          <w:color w:val="000000" w:themeColor="text1"/>
        </w:rPr>
        <w:t>”</w:t>
      </w:r>
      <w:r w:rsidRPr="00AA798B">
        <w:rPr>
          <w:rFonts w:ascii="Times New Roman" w:hAnsi="Times New Roman" w:cs="Times New Roman"/>
          <w:color w:val="000000" w:themeColor="text1"/>
        </w:rPr>
        <w:t xml:space="preserve">, while the RSF (2022) </w:t>
      </w:r>
      <w:r w:rsidR="00AA798B">
        <w:rPr>
          <w:rFonts w:ascii="Times New Roman" w:hAnsi="Times New Roman" w:cs="Times New Roman"/>
          <w:color w:val="000000" w:themeColor="text1"/>
        </w:rPr>
        <w:t>ranked Egypt</w:t>
      </w:r>
      <w:r w:rsidRPr="00AA798B">
        <w:rPr>
          <w:rFonts w:ascii="Times New Roman" w:hAnsi="Times New Roman" w:cs="Times New Roman"/>
          <w:color w:val="000000" w:themeColor="text1"/>
        </w:rPr>
        <w:t xml:space="preserve"> 168/180 in its 2022 report. Freedom </w:t>
      </w:r>
      <w:r w:rsidR="00612714" w:rsidRPr="00AA798B">
        <w:rPr>
          <w:rFonts w:ascii="Times New Roman" w:hAnsi="Times New Roman" w:cs="Times New Roman"/>
          <w:color w:val="000000" w:themeColor="text1"/>
        </w:rPr>
        <w:t>H</w:t>
      </w:r>
      <w:r w:rsidRPr="00AA798B">
        <w:rPr>
          <w:rFonts w:ascii="Times New Roman" w:hAnsi="Times New Roman" w:cs="Times New Roman"/>
          <w:color w:val="000000" w:themeColor="text1"/>
        </w:rPr>
        <w:t xml:space="preserve">ouse (2022) has </w:t>
      </w:r>
      <w:r w:rsidR="005155D4" w:rsidRPr="00AA798B">
        <w:rPr>
          <w:rFonts w:ascii="Times New Roman" w:hAnsi="Times New Roman" w:cs="Times New Roman"/>
          <w:color w:val="000000" w:themeColor="text1"/>
        </w:rPr>
        <w:t>further</w:t>
      </w:r>
      <w:r w:rsidRPr="00AA798B">
        <w:rPr>
          <w:rFonts w:ascii="Times New Roman" w:hAnsi="Times New Roman" w:cs="Times New Roman"/>
          <w:color w:val="000000" w:themeColor="text1"/>
        </w:rPr>
        <w:t xml:space="preserve"> noted that </w:t>
      </w:r>
      <w:r w:rsidR="00AA798B">
        <w:rPr>
          <w:rFonts w:ascii="Times New Roman" w:hAnsi="Times New Roman" w:cs="Times New Roman"/>
          <w:color w:val="000000" w:themeColor="text1"/>
        </w:rPr>
        <w:t>i</w:t>
      </w:r>
      <w:r w:rsidRPr="00AA798B">
        <w:rPr>
          <w:rFonts w:ascii="Times New Roman" w:hAnsi="Times New Roman" w:cs="Times New Roman"/>
          <w:color w:val="000000" w:themeColor="text1"/>
        </w:rPr>
        <w:t xml:space="preserve">ntelligence apparatuses attempt to “shape citizen attitudes by promoting conspiracy theories, disinformation, and hatred toward opposition and critics through media outlets they own or control”. </w:t>
      </w:r>
      <w:r w:rsidR="002802AE" w:rsidRPr="00AA798B">
        <w:rPr>
          <w:rFonts w:ascii="Times New Roman" w:hAnsi="Times New Roman" w:cs="Times New Roman"/>
          <w:color w:val="FF0000"/>
        </w:rPr>
        <w:t xml:space="preserve">These reports are </w:t>
      </w:r>
      <w:r w:rsidR="00AA798B" w:rsidRPr="00AA798B">
        <w:rPr>
          <w:rFonts w:ascii="Times New Roman" w:hAnsi="Times New Roman" w:cs="Times New Roman"/>
          <w:color w:val="FF0000"/>
          <w:lang w:val="en-GB"/>
        </w:rPr>
        <w:t>consistent</w:t>
      </w:r>
      <w:r w:rsidR="00C464BC" w:rsidRPr="00AA798B">
        <w:rPr>
          <w:rFonts w:ascii="Times New Roman" w:hAnsi="Times New Roman" w:cs="Times New Roman"/>
          <w:color w:val="FF0000"/>
          <w:lang w:val="en-GB"/>
        </w:rPr>
        <w:t xml:space="preserve"> </w:t>
      </w:r>
      <w:r w:rsidR="000273B6" w:rsidRPr="00AA798B">
        <w:rPr>
          <w:rFonts w:ascii="Times New Roman" w:hAnsi="Times New Roman" w:cs="Times New Roman"/>
          <w:color w:val="FF0000"/>
          <w:lang w:val="en-GB"/>
        </w:rPr>
        <w:t xml:space="preserve">with </w:t>
      </w:r>
      <w:r w:rsidR="002802AE" w:rsidRPr="00AA798B">
        <w:rPr>
          <w:rFonts w:ascii="Times New Roman" w:hAnsi="Times New Roman" w:cs="Times New Roman"/>
          <w:color w:val="FF0000"/>
        </w:rPr>
        <w:t xml:space="preserve">academic studies </w:t>
      </w:r>
      <w:r w:rsidR="00C464BC" w:rsidRPr="00AA798B">
        <w:rPr>
          <w:rFonts w:ascii="Times New Roman" w:hAnsi="Times New Roman" w:cs="Times New Roman"/>
          <w:color w:val="FF0000"/>
        </w:rPr>
        <w:t>documenting the challenging journalistic environment in Egypt</w:t>
      </w:r>
      <w:r w:rsidR="00970E0A" w:rsidRPr="00AA798B">
        <w:rPr>
          <w:rFonts w:ascii="Times New Roman" w:hAnsi="Times New Roman" w:cs="Times New Roman"/>
          <w:color w:val="FF0000"/>
        </w:rPr>
        <w:t xml:space="preserve"> (see: Allam and </w:t>
      </w:r>
      <w:proofErr w:type="spellStart"/>
      <w:r w:rsidR="00970E0A" w:rsidRPr="00AA798B">
        <w:rPr>
          <w:rFonts w:ascii="Times New Roman" w:hAnsi="Times New Roman" w:cs="Times New Roman"/>
          <w:color w:val="FF0000"/>
        </w:rPr>
        <w:t>Gody</w:t>
      </w:r>
      <w:proofErr w:type="spellEnd"/>
      <w:r w:rsidR="00970E0A" w:rsidRPr="00AA798B">
        <w:rPr>
          <w:rFonts w:ascii="Times New Roman" w:hAnsi="Times New Roman" w:cs="Times New Roman"/>
          <w:color w:val="FF0000"/>
        </w:rPr>
        <w:t xml:space="preserve"> </w:t>
      </w:r>
      <w:r w:rsidR="00491D9B" w:rsidRPr="00AA798B">
        <w:rPr>
          <w:rFonts w:ascii="Times New Roman" w:hAnsi="Times New Roman" w:cs="Times New Roman"/>
          <w:color w:val="FF0000"/>
        </w:rPr>
        <w:t xml:space="preserve">2021; </w:t>
      </w:r>
      <w:proofErr w:type="spellStart"/>
      <w:r w:rsidR="00EC124C" w:rsidRPr="00AA798B">
        <w:rPr>
          <w:rFonts w:ascii="Times New Roman" w:hAnsi="Times New Roman" w:cs="Times New Roman"/>
          <w:color w:val="FF0000"/>
        </w:rPr>
        <w:t>Badr</w:t>
      </w:r>
      <w:proofErr w:type="spellEnd"/>
      <w:r w:rsidR="00EC124C" w:rsidRPr="00AA798B">
        <w:rPr>
          <w:rFonts w:ascii="Times New Roman" w:hAnsi="Times New Roman" w:cs="Times New Roman"/>
          <w:color w:val="FF0000"/>
        </w:rPr>
        <w:t xml:space="preserve"> 2020a; </w:t>
      </w:r>
      <w:proofErr w:type="spellStart"/>
      <w:r w:rsidR="00EC124C" w:rsidRPr="00AA798B">
        <w:rPr>
          <w:rFonts w:ascii="Times New Roman" w:hAnsi="Times New Roman" w:cs="Times New Roman"/>
          <w:color w:val="FF0000"/>
        </w:rPr>
        <w:t>Badr</w:t>
      </w:r>
      <w:proofErr w:type="spellEnd"/>
      <w:r w:rsidR="00EC124C" w:rsidRPr="00AA798B">
        <w:rPr>
          <w:rFonts w:ascii="Times New Roman" w:hAnsi="Times New Roman" w:cs="Times New Roman"/>
          <w:color w:val="FF0000"/>
        </w:rPr>
        <w:t xml:space="preserve"> 2020b, </w:t>
      </w:r>
      <w:proofErr w:type="spellStart"/>
      <w:r w:rsidR="005E125D" w:rsidRPr="00AA798B">
        <w:rPr>
          <w:rFonts w:ascii="Times New Roman" w:hAnsi="Times New Roman" w:cs="Times New Roman"/>
          <w:color w:val="FF0000"/>
        </w:rPr>
        <w:t>Issawi</w:t>
      </w:r>
      <w:proofErr w:type="spellEnd"/>
      <w:r w:rsidR="005E125D" w:rsidRPr="00AA798B">
        <w:rPr>
          <w:rFonts w:ascii="Times New Roman" w:hAnsi="Times New Roman" w:cs="Times New Roman"/>
          <w:color w:val="FF0000"/>
        </w:rPr>
        <w:t xml:space="preserve"> 2014; </w:t>
      </w:r>
      <w:r w:rsidR="005B451F" w:rsidRPr="00AA798B">
        <w:rPr>
          <w:rFonts w:ascii="Times New Roman" w:hAnsi="Times New Roman" w:cs="Times New Roman"/>
          <w:color w:val="FF0000"/>
        </w:rPr>
        <w:t xml:space="preserve">El </w:t>
      </w:r>
      <w:proofErr w:type="spellStart"/>
      <w:r w:rsidR="005B451F" w:rsidRPr="00AA798B">
        <w:rPr>
          <w:rFonts w:ascii="Times New Roman" w:hAnsi="Times New Roman" w:cs="Times New Roman"/>
          <w:color w:val="FF0000"/>
        </w:rPr>
        <w:t>Issawi</w:t>
      </w:r>
      <w:proofErr w:type="spellEnd"/>
      <w:r w:rsidR="005B451F" w:rsidRPr="00AA798B">
        <w:rPr>
          <w:rFonts w:ascii="Times New Roman" w:hAnsi="Times New Roman" w:cs="Times New Roman"/>
          <w:color w:val="FF0000"/>
        </w:rPr>
        <w:t xml:space="preserve"> 2016; El </w:t>
      </w:r>
      <w:proofErr w:type="spellStart"/>
      <w:r w:rsidR="005B451F" w:rsidRPr="00AA798B">
        <w:rPr>
          <w:rFonts w:ascii="Times New Roman" w:hAnsi="Times New Roman" w:cs="Times New Roman"/>
          <w:color w:val="FF0000"/>
        </w:rPr>
        <w:t>Issawi</w:t>
      </w:r>
      <w:proofErr w:type="spellEnd"/>
      <w:r w:rsidR="005B451F" w:rsidRPr="00AA798B">
        <w:rPr>
          <w:rFonts w:ascii="Times New Roman" w:hAnsi="Times New Roman" w:cs="Times New Roman"/>
          <w:color w:val="FF0000"/>
        </w:rPr>
        <w:t xml:space="preserve"> 2020</w:t>
      </w:r>
      <w:r w:rsidR="00972F09" w:rsidRPr="00AA798B">
        <w:rPr>
          <w:rFonts w:ascii="Times New Roman" w:hAnsi="Times New Roman" w:cs="Times New Roman"/>
          <w:color w:val="FF0000"/>
        </w:rPr>
        <w:t>)</w:t>
      </w:r>
      <w:r w:rsidR="00AA798B" w:rsidRPr="00AA798B">
        <w:rPr>
          <w:rFonts w:ascii="Times New Roman" w:hAnsi="Times New Roman" w:cs="Times New Roman"/>
          <w:color w:val="FF0000"/>
        </w:rPr>
        <w:t xml:space="preserve">, with </w:t>
      </w:r>
      <w:proofErr w:type="spellStart"/>
      <w:r w:rsidR="00AA798B" w:rsidRPr="00AA798B">
        <w:rPr>
          <w:rFonts w:ascii="Times New Roman" w:hAnsi="Times New Roman" w:cs="Times New Roman"/>
          <w:color w:val="FF0000"/>
        </w:rPr>
        <w:t>Badr</w:t>
      </w:r>
      <w:proofErr w:type="spellEnd"/>
      <w:r w:rsidR="00AA798B" w:rsidRPr="00AA798B">
        <w:rPr>
          <w:rFonts w:ascii="Times New Roman" w:hAnsi="Times New Roman" w:cs="Times New Roman"/>
          <w:color w:val="FF0000"/>
        </w:rPr>
        <w:t xml:space="preserve"> (2020a: 64) describing the </w:t>
      </w:r>
      <w:r w:rsidRPr="00AA798B">
        <w:rPr>
          <w:rFonts w:ascii="Times New Roman" w:hAnsi="Times New Roman" w:cs="Times New Roman"/>
          <w:color w:val="FF0000"/>
        </w:rPr>
        <w:t xml:space="preserve">“death of journalism”, where the media industry as a whole is “heading to the unknown”.  </w:t>
      </w:r>
    </w:p>
    <w:p w14:paraId="42BC9EB9" w14:textId="77777777" w:rsidR="006D250E" w:rsidRPr="00AA798B" w:rsidRDefault="006D250E" w:rsidP="00C36AF6">
      <w:pPr>
        <w:spacing w:line="480" w:lineRule="auto"/>
        <w:jc w:val="both"/>
        <w:rPr>
          <w:rFonts w:ascii="Times New Roman" w:hAnsi="Times New Roman" w:cs="Times New Roman"/>
          <w:color w:val="000000" w:themeColor="text1"/>
        </w:rPr>
      </w:pPr>
    </w:p>
    <w:p w14:paraId="4B7FEC86" w14:textId="68F8C2EB" w:rsidR="00771AEA" w:rsidRPr="00AA798B" w:rsidRDefault="005E2935" w:rsidP="00C36AF6">
      <w:pPr>
        <w:spacing w:line="480" w:lineRule="auto"/>
        <w:jc w:val="both"/>
        <w:rPr>
          <w:rFonts w:ascii="Times New Roman" w:hAnsi="Times New Roman" w:cs="Times New Roman"/>
          <w:b/>
          <w:bCs/>
          <w:color w:val="000000" w:themeColor="text1"/>
        </w:rPr>
      </w:pPr>
      <w:r w:rsidRPr="00AA798B">
        <w:rPr>
          <w:rFonts w:ascii="Times New Roman" w:hAnsi="Times New Roman" w:cs="Times New Roman"/>
          <w:b/>
          <w:bCs/>
          <w:color w:val="000000" w:themeColor="text1"/>
        </w:rPr>
        <w:t xml:space="preserve">Analytical </w:t>
      </w:r>
      <w:r w:rsidR="005271DE" w:rsidRPr="00AA798B">
        <w:rPr>
          <w:rFonts w:ascii="Times New Roman" w:hAnsi="Times New Roman" w:cs="Times New Roman"/>
          <w:b/>
          <w:bCs/>
          <w:color w:val="000000" w:themeColor="text1"/>
        </w:rPr>
        <w:t>f</w:t>
      </w:r>
      <w:r w:rsidRPr="00AA798B">
        <w:rPr>
          <w:rFonts w:ascii="Times New Roman" w:hAnsi="Times New Roman" w:cs="Times New Roman"/>
          <w:b/>
          <w:bCs/>
          <w:color w:val="000000" w:themeColor="text1"/>
        </w:rPr>
        <w:t xml:space="preserve">ramework: </w:t>
      </w:r>
      <w:r w:rsidR="005271DE" w:rsidRPr="00AA798B">
        <w:rPr>
          <w:rFonts w:ascii="Times New Roman" w:hAnsi="Times New Roman" w:cs="Times New Roman"/>
          <w:b/>
          <w:bCs/>
          <w:color w:val="000000" w:themeColor="text1"/>
        </w:rPr>
        <w:t>t</w:t>
      </w:r>
      <w:r w:rsidR="00BA33B3" w:rsidRPr="00AA798B">
        <w:rPr>
          <w:rFonts w:ascii="Times New Roman" w:hAnsi="Times New Roman" w:cs="Times New Roman"/>
          <w:b/>
          <w:bCs/>
          <w:color w:val="000000" w:themeColor="text1"/>
        </w:rPr>
        <w:t>he</w:t>
      </w:r>
      <w:r w:rsidR="00642FE2" w:rsidRPr="00AA798B">
        <w:rPr>
          <w:rFonts w:ascii="Times New Roman" w:hAnsi="Times New Roman" w:cs="Times New Roman"/>
          <w:b/>
          <w:bCs/>
          <w:color w:val="000000" w:themeColor="text1"/>
        </w:rPr>
        <w:t xml:space="preserve"> </w:t>
      </w:r>
      <w:r w:rsidR="005271DE" w:rsidRPr="00AA798B">
        <w:rPr>
          <w:rFonts w:ascii="Times New Roman" w:hAnsi="Times New Roman" w:cs="Times New Roman"/>
          <w:b/>
          <w:bCs/>
          <w:color w:val="000000" w:themeColor="text1"/>
        </w:rPr>
        <w:t>h</w:t>
      </w:r>
      <w:r w:rsidR="00642FE2" w:rsidRPr="00AA798B">
        <w:rPr>
          <w:rFonts w:ascii="Times New Roman" w:hAnsi="Times New Roman" w:cs="Times New Roman"/>
          <w:b/>
          <w:bCs/>
          <w:color w:val="000000" w:themeColor="text1"/>
        </w:rPr>
        <w:t xml:space="preserve">ierarchy </w:t>
      </w:r>
      <w:r w:rsidR="00BA33B3" w:rsidRPr="00AA798B">
        <w:rPr>
          <w:rFonts w:ascii="Times New Roman" w:hAnsi="Times New Roman" w:cs="Times New Roman"/>
          <w:b/>
          <w:bCs/>
          <w:color w:val="000000" w:themeColor="text1"/>
        </w:rPr>
        <w:t xml:space="preserve">of </w:t>
      </w:r>
      <w:r w:rsidR="005271DE" w:rsidRPr="00AA798B">
        <w:rPr>
          <w:rFonts w:ascii="Times New Roman" w:hAnsi="Times New Roman" w:cs="Times New Roman"/>
          <w:b/>
          <w:bCs/>
          <w:color w:val="000000" w:themeColor="text1"/>
        </w:rPr>
        <w:t>i</w:t>
      </w:r>
      <w:r w:rsidR="00BA33B3" w:rsidRPr="00AA798B">
        <w:rPr>
          <w:rFonts w:ascii="Times New Roman" w:hAnsi="Times New Roman" w:cs="Times New Roman"/>
          <w:b/>
          <w:bCs/>
          <w:color w:val="000000" w:themeColor="text1"/>
        </w:rPr>
        <w:t>nfluence</w:t>
      </w:r>
      <w:r w:rsidR="00AA798B">
        <w:rPr>
          <w:rFonts w:ascii="Times New Roman" w:hAnsi="Times New Roman" w:cs="Times New Roman"/>
          <w:b/>
          <w:bCs/>
          <w:color w:val="000000" w:themeColor="text1"/>
        </w:rPr>
        <w:t>s</w:t>
      </w:r>
      <w:r w:rsidR="00BA33B3" w:rsidRPr="00AA798B">
        <w:rPr>
          <w:rFonts w:ascii="Times New Roman" w:hAnsi="Times New Roman" w:cs="Times New Roman"/>
          <w:b/>
          <w:bCs/>
          <w:color w:val="000000" w:themeColor="text1"/>
        </w:rPr>
        <w:t xml:space="preserve"> </w:t>
      </w:r>
      <w:r w:rsidR="005271DE" w:rsidRPr="00AA798B">
        <w:rPr>
          <w:rFonts w:ascii="Times New Roman" w:hAnsi="Times New Roman" w:cs="Times New Roman"/>
          <w:b/>
          <w:bCs/>
          <w:color w:val="000000" w:themeColor="text1"/>
        </w:rPr>
        <w:t>m</w:t>
      </w:r>
      <w:r w:rsidR="00BA33B3" w:rsidRPr="00AA798B">
        <w:rPr>
          <w:rFonts w:ascii="Times New Roman" w:hAnsi="Times New Roman" w:cs="Times New Roman"/>
          <w:b/>
          <w:bCs/>
          <w:color w:val="000000" w:themeColor="text1"/>
        </w:rPr>
        <w:t>ode</w:t>
      </w:r>
      <w:r w:rsidRPr="00AA798B">
        <w:rPr>
          <w:rFonts w:ascii="Times New Roman" w:hAnsi="Times New Roman" w:cs="Times New Roman"/>
          <w:b/>
          <w:bCs/>
          <w:color w:val="000000" w:themeColor="text1"/>
        </w:rPr>
        <w:t>l</w:t>
      </w:r>
    </w:p>
    <w:p w14:paraId="1B7ACBB5" w14:textId="77777777" w:rsidR="006D250E" w:rsidRPr="00AA798B" w:rsidRDefault="006D250E" w:rsidP="00C36AF6">
      <w:pPr>
        <w:spacing w:line="480" w:lineRule="auto"/>
        <w:jc w:val="both"/>
        <w:rPr>
          <w:rFonts w:ascii="Times New Roman" w:hAnsi="Times New Roman" w:cs="Times New Roman"/>
          <w:b/>
          <w:bCs/>
          <w:color w:val="000000" w:themeColor="text1"/>
        </w:rPr>
      </w:pPr>
    </w:p>
    <w:p w14:paraId="66A1DFB0" w14:textId="5B43F376" w:rsidR="00BC05FC" w:rsidRPr="00AA798B" w:rsidRDefault="00AA798B" w:rsidP="00C36AF6">
      <w:pPr>
        <w:spacing w:line="480" w:lineRule="auto"/>
        <w:jc w:val="both"/>
        <w:rPr>
          <w:rFonts w:ascii="Times New Roman" w:hAnsi="Times New Roman" w:cs="Times New Roman"/>
          <w:color w:val="FF0000"/>
        </w:rPr>
      </w:pPr>
      <w:r w:rsidRPr="00AA798B">
        <w:rPr>
          <w:rFonts w:ascii="Times New Roman" w:hAnsi="Times New Roman" w:cs="Times New Roman"/>
          <w:color w:val="FF0000"/>
        </w:rPr>
        <w:t xml:space="preserve">If journalistic autonomy is understood in relation to the influences on journalists’ work, then  </w:t>
      </w:r>
    </w:p>
    <w:p w14:paraId="1000609F" w14:textId="0EE805AD" w:rsidR="00DB222A" w:rsidRPr="00AA798B" w:rsidRDefault="00BC05FC" w:rsidP="00C36AF6">
      <w:pPr>
        <w:spacing w:line="480" w:lineRule="auto"/>
        <w:jc w:val="both"/>
        <w:rPr>
          <w:rFonts w:ascii="Times New Roman" w:hAnsi="Times New Roman" w:cs="Times New Roman"/>
          <w:color w:val="FF0000"/>
        </w:rPr>
      </w:pPr>
      <w:r w:rsidRPr="00AA798B">
        <w:rPr>
          <w:rFonts w:ascii="Times New Roman" w:hAnsi="Times New Roman" w:cs="Times New Roman"/>
          <w:color w:val="FF0000"/>
        </w:rPr>
        <w:t>Shoemaker and Reese</w:t>
      </w:r>
      <w:r w:rsidR="00AA798B" w:rsidRPr="00AA798B">
        <w:rPr>
          <w:rFonts w:ascii="Times New Roman" w:hAnsi="Times New Roman" w:cs="Times New Roman"/>
          <w:color w:val="FF0000"/>
        </w:rPr>
        <w:t>’s</w:t>
      </w:r>
      <w:r w:rsidRPr="00AA798B">
        <w:rPr>
          <w:rFonts w:ascii="Times New Roman" w:hAnsi="Times New Roman" w:cs="Times New Roman"/>
          <w:color w:val="FF0000"/>
        </w:rPr>
        <w:t xml:space="preserve"> (1996, 2014) </w:t>
      </w:r>
      <w:r w:rsidR="00AA798B" w:rsidRPr="00AA798B">
        <w:rPr>
          <w:rFonts w:ascii="Times New Roman" w:hAnsi="Times New Roman" w:cs="Times New Roman"/>
          <w:color w:val="FF0000"/>
        </w:rPr>
        <w:t xml:space="preserve">hierarchy of influences model has been foundational for understanding this process. </w:t>
      </w:r>
      <w:r w:rsidR="00AA798B">
        <w:rPr>
          <w:rFonts w:ascii="Times New Roman" w:hAnsi="Times New Roman" w:cs="Times New Roman"/>
          <w:color w:val="FF0000"/>
        </w:rPr>
        <w:t xml:space="preserve">They </w:t>
      </w:r>
      <w:r w:rsidRPr="00AA798B">
        <w:rPr>
          <w:rFonts w:ascii="Times New Roman" w:hAnsi="Times New Roman" w:cs="Times New Roman"/>
          <w:color w:val="000000" w:themeColor="text1"/>
        </w:rPr>
        <w:t>differentiate between five levels of influences exerted on journalism: individual, routine, organizational, extra-</w:t>
      </w:r>
      <w:proofErr w:type="gramStart"/>
      <w:r w:rsidRPr="00AA798B">
        <w:rPr>
          <w:rFonts w:ascii="Times New Roman" w:hAnsi="Times New Roman" w:cs="Times New Roman"/>
          <w:color w:val="000000" w:themeColor="text1"/>
        </w:rPr>
        <w:t>media</w:t>
      </w:r>
      <w:proofErr w:type="gramEnd"/>
      <w:r w:rsidRPr="00AA798B">
        <w:rPr>
          <w:rFonts w:ascii="Times New Roman" w:hAnsi="Times New Roman" w:cs="Times New Roman"/>
          <w:color w:val="000000" w:themeColor="text1"/>
        </w:rPr>
        <w:t xml:space="preserve"> and social system. The model </w:t>
      </w:r>
      <w:r w:rsidR="00672D7C" w:rsidRPr="00AA798B">
        <w:rPr>
          <w:rFonts w:ascii="Times New Roman" w:hAnsi="Times New Roman" w:cs="Times New Roman"/>
          <w:color w:val="000000" w:themeColor="text1"/>
        </w:rPr>
        <w:t>recognizes</w:t>
      </w:r>
      <w:r w:rsidRPr="00AA798B">
        <w:rPr>
          <w:rFonts w:ascii="Times New Roman" w:hAnsi="Times New Roman" w:cs="Times New Roman"/>
          <w:color w:val="000000" w:themeColor="text1"/>
        </w:rPr>
        <w:t xml:space="preserve"> that “The levels interact with and condition each other, constraining and enabling, but not directly caused by each other</w:t>
      </w:r>
      <w:r w:rsidR="00BB2608" w:rsidRPr="00AA798B">
        <w:rPr>
          <w:rFonts w:ascii="Times New Roman" w:hAnsi="Times New Roman" w:cs="Times New Roman"/>
          <w:color w:val="000000" w:themeColor="text1"/>
        </w:rPr>
        <w:t>”</w:t>
      </w:r>
      <w:r w:rsidRPr="00AA798B">
        <w:rPr>
          <w:rFonts w:ascii="Times New Roman" w:hAnsi="Times New Roman" w:cs="Times New Roman"/>
          <w:color w:val="000000" w:themeColor="text1"/>
        </w:rPr>
        <w:t xml:space="preserve"> (Shoemaker and Reese 2014:94). The model</w:t>
      </w:r>
      <w:r w:rsidR="00180913" w:rsidRPr="00AA798B">
        <w:rPr>
          <w:rFonts w:ascii="Times New Roman" w:hAnsi="Times New Roman" w:cs="Times New Roman"/>
          <w:color w:val="000000" w:themeColor="text1"/>
        </w:rPr>
        <w:t xml:space="preserve">’s appeal is that it </w:t>
      </w:r>
      <w:r w:rsidRPr="00AA798B">
        <w:rPr>
          <w:rFonts w:ascii="Times New Roman" w:hAnsi="Times New Roman" w:cs="Times New Roman"/>
          <w:color w:val="000000" w:themeColor="text1"/>
        </w:rPr>
        <w:t xml:space="preserve">“goes beyond and considers a wide range of factors both at the micro- and macro-level of the social system that shape the journalism practice” (Dessie et al 2022:6). The model </w:t>
      </w:r>
      <w:r w:rsidR="00862C9A" w:rsidRPr="00AA798B">
        <w:rPr>
          <w:rFonts w:ascii="Times New Roman" w:hAnsi="Times New Roman" w:cs="Times New Roman"/>
          <w:color w:val="000000" w:themeColor="text1"/>
        </w:rPr>
        <w:t xml:space="preserve">considers </w:t>
      </w:r>
      <w:r w:rsidRPr="00AA798B">
        <w:rPr>
          <w:rFonts w:ascii="Times New Roman" w:hAnsi="Times New Roman" w:cs="Times New Roman"/>
          <w:color w:val="000000" w:themeColor="text1"/>
        </w:rPr>
        <w:t>that all levels work simultaneously and encourage researchers to study the five levels at the same time</w:t>
      </w:r>
      <w:r w:rsidR="00AA798B">
        <w:rPr>
          <w:rFonts w:ascii="Times New Roman" w:hAnsi="Times New Roman" w:cs="Times New Roman"/>
          <w:color w:val="000000" w:themeColor="text1"/>
        </w:rPr>
        <w:t xml:space="preserve">, but with the </w:t>
      </w:r>
      <w:r w:rsidRPr="00AA798B">
        <w:rPr>
          <w:rFonts w:ascii="Times New Roman" w:hAnsi="Times New Roman" w:cs="Times New Roman"/>
          <w:color w:val="000000" w:themeColor="text1"/>
        </w:rPr>
        <w:t xml:space="preserve">flexibility of </w:t>
      </w:r>
      <w:r w:rsidR="00AA798B">
        <w:rPr>
          <w:rFonts w:ascii="Times New Roman" w:hAnsi="Times New Roman" w:cs="Times New Roman"/>
          <w:color w:val="000000" w:themeColor="text1"/>
        </w:rPr>
        <w:t>studying</w:t>
      </w:r>
      <w:r w:rsidRPr="00AA798B">
        <w:rPr>
          <w:rFonts w:ascii="Times New Roman" w:hAnsi="Times New Roman" w:cs="Times New Roman"/>
          <w:color w:val="000000" w:themeColor="text1"/>
        </w:rPr>
        <w:t xml:space="preserve"> specific levels, while controlling or blocking the other levels (Shoemaker and Reese 2014: 245-246). </w:t>
      </w:r>
    </w:p>
    <w:p w14:paraId="3F580AA1" w14:textId="77777777" w:rsidR="00D565E2" w:rsidRPr="00AA798B" w:rsidRDefault="00D565E2" w:rsidP="00C36AF6">
      <w:pPr>
        <w:spacing w:line="480" w:lineRule="auto"/>
        <w:jc w:val="both"/>
        <w:rPr>
          <w:rFonts w:ascii="Times New Roman" w:hAnsi="Times New Roman" w:cs="Times New Roman"/>
          <w:b/>
          <w:bCs/>
          <w:i/>
          <w:iCs/>
          <w:color w:val="000000" w:themeColor="text1"/>
        </w:rPr>
      </w:pPr>
    </w:p>
    <w:p w14:paraId="03B9C051" w14:textId="604B17C7" w:rsidR="00BC05FC" w:rsidRPr="00AA798B" w:rsidRDefault="00BC05FC" w:rsidP="00C36AF6">
      <w:pPr>
        <w:spacing w:line="480" w:lineRule="auto"/>
        <w:jc w:val="both"/>
        <w:rPr>
          <w:rFonts w:ascii="Times New Roman" w:hAnsi="Times New Roman" w:cs="Times New Roman"/>
          <w:color w:val="000000" w:themeColor="text1"/>
        </w:rPr>
      </w:pPr>
      <w:r w:rsidRPr="00AA798B">
        <w:rPr>
          <w:rFonts w:ascii="Times New Roman" w:hAnsi="Times New Roman" w:cs="Times New Roman"/>
          <w:color w:val="000000" w:themeColor="text1"/>
        </w:rPr>
        <w:lastRenderedPageBreak/>
        <w:t xml:space="preserve">This </w:t>
      </w:r>
      <w:r w:rsidRPr="00AA798B">
        <w:rPr>
          <w:rFonts w:ascii="Times New Roman" w:hAnsi="Times New Roman" w:cs="Times New Roman"/>
          <w:i/>
          <w:iCs/>
          <w:color w:val="000000" w:themeColor="text1"/>
        </w:rPr>
        <w:t>micro-level</w:t>
      </w:r>
      <w:r w:rsidRPr="00AA798B">
        <w:rPr>
          <w:rFonts w:ascii="Times New Roman" w:hAnsi="Times New Roman" w:cs="Times New Roman"/>
          <w:color w:val="000000" w:themeColor="text1"/>
        </w:rPr>
        <w:t xml:space="preserve"> of analysis considers how the individual</w:t>
      </w:r>
      <w:r w:rsidR="009C11C6" w:rsidRPr="00AA798B">
        <w:rPr>
          <w:rFonts w:ascii="Times New Roman" w:hAnsi="Times New Roman" w:cs="Times New Roman"/>
          <w:color w:val="000000" w:themeColor="text1"/>
        </w:rPr>
        <w:t>,</w:t>
      </w:r>
      <w:r w:rsidRPr="00AA798B">
        <w:rPr>
          <w:rFonts w:ascii="Times New Roman" w:hAnsi="Times New Roman" w:cs="Times New Roman"/>
          <w:color w:val="000000" w:themeColor="text1"/>
        </w:rPr>
        <w:t xml:space="preserve"> personal and professional characteristics influence content. </w:t>
      </w:r>
      <w:r w:rsidR="00603866" w:rsidRPr="00AA798B">
        <w:rPr>
          <w:rFonts w:ascii="Times New Roman" w:hAnsi="Times New Roman" w:cs="Times New Roman"/>
          <w:color w:val="000000" w:themeColor="text1"/>
        </w:rPr>
        <w:t>These include</w:t>
      </w:r>
      <w:r w:rsidRPr="00AA798B">
        <w:rPr>
          <w:rFonts w:ascii="Times New Roman" w:hAnsi="Times New Roman" w:cs="Times New Roman"/>
          <w:color w:val="000000" w:themeColor="text1"/>
        </w:rPr>
        <w:t xml:space="preserve"> </w:t>
      </w:r>
      <w:r w:rsidR="00603866" w:rsidRPr="00AA798B">
        <w:rPr>
          <w:rFonts w:ascii="Times New Roman" w:hAnsi="Times New Roman" w:cs="Times New Roman"/>
          <w:color w:val="000000" w:themeColor="text1"/>
        </w:rPr>
        <w:t>journalists’</w:t>
      </w:r>
      <w:r w:rsidRPr="00AA798B">
        <w:rPr>
          <w:rFonts w:ascii="Times New Roman" w:hAnsi="Times New Roman" w:cs="Times New Roman"/>
          <w:color w:val="000000" w:themeColor="text1"/>
        </w:rPr>
        <w:t xml:space="preserve"> demographic features, personal traits, professional </w:t>
      </w:r>
      <w:proofErr w:type="gramStart"/>
      <w:r w:rsidRPr="00AA798B">
        <w:rPr>
          <w:rFonts w:ascii="Times New Roman" w:hAnsi="Times New Roman" w:cs="Times New Roman"/>
          <w:color w:val="000000" w:themeColor="text1"/>
        </w:rPr>
        <w:t>values</w:t>
      </w:r>
      <w:proofErr w:type="gramEnd"/>
      <w:r w:rsidRPr="00AA798B">
        <w:rPr>
          <w:rFonts w:ascii="Times New Roman" w:hAnsi="Times New Roman" w:cs="Times New Roman"/>
          <w:color w:val="000000" w:themeColor="text1"/>
        </w:rPr>
        <w:t xml:space="preserve"> </w:t>
      </w:r>
      <w:r w:rsidR="00603866" w:rsidRPr="00AA798B">
        <w:rPr>
          <w:rFonts w:ascii="Times New Roman" w:hAnsi="Times New Roman" w:cs="Times New Roman"/>
          <w:color w:val="000000" w:themeColor="text1"/>
        </w:rPr>
        <w:t>and</w:t>
      </w:r>
      <w:r w:rsidRPr="00AA798B">
        <w:rPr>
          <w:rFonts w:ascii="Times New Roman" w:hAnsi="Times New Roman" w:cs="Times New Roman"/>
          <w:color w:val="000000" w:themeColor="text1"/>
        </w:rPr>
        <w:t xml:space="preserve"> roles (Shoemaker and Reese 1996), working conditions including salaries and contract stability (Hughes et al., 2017), reference groups (</w:t>
      </w:r>
      <w:proofErr w:type="spellStart"/>
      <w:r w:rsidRPr="00AA798B">
        <w:rPr>
          <w:rFonts w:ascii="Times New Roman" w:hAnsi="Times New Roman" w:cs="Times New Roman"/>
          <w:color w:val="000000" w:themeColor="text1"/>
        </w:rPr>
        <w:t>Hanitzsch</w:t>
      </w:r>
      <w:proofErr w:type="spellEnd"/>
      <w:r w:rsidRPr="00AA798B">
        <w:rPr>
          <w:rFonts w:ascii="Times New Roman" w:hAnsi="Times New Roman" w:cs="Times New Roman"/>
          <w:color w:val="000000" w:themeColor="text1"/>
        </w:rPr>
        <w:t xml:space="preserve"> and </w:t>
      </w:r>
      <w:proofErr w:type="spellStart"/>
      <w:r w:rsidRPr="00AA798B">
        <w:rPr>
          <w:rFonts w:ascii="Times New Roman" w:hAnsi="Times New Roman" w:cs="Times New Roman"/>
          <w:color w:val="000000" w:themeColor="text1"/>
        </w:rPr>
        <w:t>Mellado</w:t>
      </w:r>
      <w:proofErr w:type="spellEnd"/>
      <w:r w:rsidRPr="00AA798B">
        <w:rPr>
          <w:rFonts w:ascii="Times New Roman" w:hAnsi="Times New Roman" w:cs="Times New Roman"/>
          <w:color w:val="000000" w:themeColor="text1"/>
        </w:rPr>
        <w:t xml:space="preserve"> 2011), job satisfaction, salary and job security (</w:t>
      </w:r>
      <w:proofErr w:type="spellStart"/>
      <w:r w:rsidRPr="00AA798B">
        <w:rPr>
          <w:rFonts w:ascii="Times New Roman" w:hAnsi="Times New Roman" w:cs="Times New Roman"/>
          <w:color w:val="000000" w:themeColor="text1"/>
        </w:rPr>
        <w:t>Milojević</w:t>
      </w:r>
      <w:proofErr w:type="spellEnd"/>
      <w:r w:rsidRPr="00AA798B">
        <w:rPr>
          <w:rFonts w:ascii="Times New Roman" w:hAnsi="Times New Roman" w:cs="Times New Roman"/>
          <w:color w:val="000000" w:themeColor="text1"/>
        </w:rPr>
        <w:t xml:space="preserve"> and </w:t>
      </w:r>
      <w:proofErr w:type="spellStart"/>
      <w:r w:rsidRPr="00AA798B">
        <w:rPr>
          <w:rFonts w:ascii="Times New Roman" w:hAnsi="Times New Roman" w:cs="Times New Roman"/>
          <w:color w:val="000000" w:themeColor="text1"/>
        </w:rPr>
        <w:t>Krstić</w:t>
      </w:r>
      <w:proofErr w:type="spellEnd"/>
      <w:r w:rsidRPr="00AA798B">
        <w:rPr>
          <w:rFonts w:ascii="Times New Roman" w:hAnsi="Times New Roman" w:cs="Times New Roman"/>
          <w:color w:val="000000" w:themeColor="text1"/>
        </w:rPr>
        <w:t xml:space="preserve"> 2018), personal safety and training (</w:t>
      </w:r>
      <w:proofErr w:type="spellStart"/>
      <w:r w:rsidRPr="00AA798B">
        <w:rPr>
          <w:rFonts w:ascii="Times New Roman" w:hAnsi="Times New Roman" w:cs="Times New Roman"/>
          <w:color w:val="000000" w:themeColor="text1"/>
        </w:rPr>
        <w:t>Relly</w:t>
      </w:r>
      <w:proofErr w:type="spellEnd"/>
      <w:r w:rsidRPr="00AA798B">
        <w:rPr>
          <w:rFonts w:ascii="Times New Roman" w:hAnsi="Times New Roman" w:cs="Times New Roman"/>
          <w:color w:val="000000" w:themeColor="text1"/>
        </w:rPr>
        <w:t xml:space="preserve"> et al 2013). </w:t>
      </w:r>
    </w:p>
    <w:p w14:paraId="282E5CC8" w14:textId="77777777" w:rsidR="00D565E2" w:rsidRPr="00AA798B" w:rsidRDefault="00D565E2" w:rsidP="00C36AF6">
      <w:pPr>
        <w:spacing w:line="480" w:lineRule="auto"/>
        <w:jc w:val="both"/>
        <w:rPr>
          <w:rFonts w:ascii="Times New Roman" w:hAnsi="Times New Roman" w:cs="Times New Roman"/>
          <w:b/>
          <w:bCs/>
          <w:color w:val="000000" w:themeColor="text1"/>
        </w:rPr>
      </w:pPr>
    </w:p>
    <w:p w14:paraId="793B56F6" w14:textId="6CCD0532" w:rsidR="00BC05FC" w:rsidRPr="00AA798B" w:rsidRDefault="00BC05FC" w:rsidP="00C36AF6">
      <w:pPr>
        <w:spacing w:line="480" w:lineRule="auto"/>
        <w:jc w:val="both"/>
        <w:rPr>
          <w:rFonts w:ascii="Times New Roman" w:hAnsi="Times New Roman" w:cs="Times New Roman"/>
          <w:color w:val="000000" w:themeColor="text1"/>
        </w:rPr>
      </w:pPr>
      <w:r w:rsidRPr="00AA798B">
        <w:rPr>
          <w:rFonts w:ascii="Times New Roman" w:hAnsi="Times New Roman" w:cs="Times New Roman"/>
          <w:color w:val="000000" w:themeColor="text1"/>
        </w:rPr>
        <w:t xml:space="preserve">The </w:t>
      </w:r>
      <w:r w:rsidRPr="00AA798B">
        <w:rPr>
          <w:rFonts w:ascii="Times New Roman" w:hAnsi="Times New Roman" w:cs="Times New Roman"/>
          <w:i/>
          <w:iCs/>
          <w:color w:val="000000" w:themeColor="text1"/>
        </w:rPr>
        <w:t>routine level</w:t>
      </w:r>
      <w:r w:rsidRPr="00AA798B">
        <w:rPr>
          <w:rFonts w:ascii="Times New Roman" w:hAnsi="Times New Roman" w:cs="Times New Roman"/>
          <w:color w:val="000000" w:themeColor="text1"/>
        </w:rPr>
        <w:t xml:space="preserve"> is “concerned with those patterns of </w:t>
      </w:r>
      <w:r w:rsidR="00672D7C" w:rsidRPr="00AA798B">
        <w:rPr>
          <w:rFonts w:ascii="Times New Roman" w:hAnsi="Times New Roman" w:cs="Times New Roman"/>
          <w:color w:val="000000" w:themeColor="text1"/>
        </w:rPr>
        <w:t>behavior</w:t>
      </w:r>
      <w:r w:rsidRPr="00AA798B">
        <w:rPr>
          <w:rFonts w:ascii="Times New Roman" w:hAnsi="Times New Roman" w:cs="Times New Roman"/>
          <w:color w:val="000000" w:themeColor="text1"/>
        </w:rPr>
        <w:t xml:space="preserve"> that form the immediate structures of </w:t>
      </w:r>
      <w:proofErr w:type="spellStart"/>
      <w:r w:rsidRPr="00AA798B">
        <w:rPr>
          <w:rFonts w:ascii="Times New Roman" w:hAnsi="Times New Roman" w:cs="Times New Roman"/>
          <w:color w:val="000000" w:themeColor="text1"/>
        </w:rPr>
        <w:t>mediawork</w:t>
      </w:r>
      <w:proofErr w:type="spellEnd"/>
      <w:r w:rsidRPr="00AA798B">
        <w:rPr>
          <w:rFonts w:ascii="Times New Roman" w:hAnsi="Times New Roman" w:cs="Times New Roman"/>
          <w:color w:val="000000" w:themeColor="text1"/>
        </w:rPr>
        <w:t xml:space="preserve"> … including unstated rules and ritualized enactments that are not always made explicit” (Shoemaker and Reese 2016:399). This </w:t>
      </w:r>
      <w:r w:rsidR="00B92970" w:rsidRPr="00AA798B">
        <w:rPr>
          <w:rFonts w:ascii="Times New Roman" w:hAnsi="Times New Roman" w:cs="Times New Roman"/>
          <w:color w:val="000000" w:themeColor="text1"/>
        </w:rPr>
        <w:t>covers a</w:t>
      </w:r>
      <w:r w:rsidRPr="00AA798B">
        <w:rPr>
          <w:rFonts w:ascii="Times New Roman" w:hAnsi="Times New Roman" w:cs="Times New Roman"/>
          <w:color w:val="000000" w:themeColor="text1"/>
        </w:rPr>
        <w:t xml:space="preserve"> wide range of practices such as adapting to technology, second-hand reporting,</w:t>
      </w:r>
      <w:r w:rsidR="00215E4B" w:rsidRPr="00AA798B">
        <w:rPr>
          <w:rFonts w:ascii="Times New Roman" w:hAnsi="Times New Roman" w:cs="Times New Roman"/>
          <w:color w:val="000000" w:themeColor="text1"/>
        </w:rPr>
        <w:t xml:space="preserve"> and</w:t>
      </w:r>
      <w:r w:rsidRPr="00AA798B">
        <w:rPr>
          <w:rFonts w:ascii="Times New Roman" w:hAnsi="Times New Roman" w:cs="Times New Roman"/>
          <w:color w:val="000000" w:themeColor="text1"/>
        </w:rPr>
        <w:t xml:space="preserve"> resorting to pack journalism (Shoemaker and Reese 2016:399). This can also be extended to unethical practices such as accepting bribes (</w:t>
      </w:r>
      <w:proofErr w:type="spellStart"/>
      <w:r w:rsidRPr="00AA798B">
        <w:rPr>
          <w:rFonts w:ascii="Times New Roman" w:hAnsi="Times New Roman" w:cs="Times New Roman"/>
          <w:color w:val="000000" w:themeColor="text1"/>
        </w:rPr>
        <w:t>Milojević</w:t>
      </w:r>
      <w:proofErr w:type="spellEnd"/>
      <w:r w:rsidRPr="00AA798B">
        <w:rPr>
          <w:rFonts w:ascii="Times New Roman" w:hAnsi="Times New Roman" w:cs="Times New Roman"/>
          <w:color w:val="000000" w:themeColor="text1"/>
        </w:rPr>
        <w:t xml:space="preserve"> and </w:t>
      </w:r>
      <w:proofErr w:type="spellStart"/>
      <w:r w:rsidRPr="00AA798B">
        <w:rPr>
          <w:rFonts w:ascii="Times New Roman" w:hAnsi="Times New Roman" w:cs="Times New Roman"/>
          <w:color w:val="000000" w:themeColor="text1"/>
        </w:rPr>
        <w:t>Krstić</w:t>
      </w:r>
      <w:proofErr w:type="spellEnd"/>
      <w:r w:rsidRPr="00AA798B">
        <w:rPr>
          <w:rFonts w:ascii="Times New Roman" w:hAnsi="Times New Roman" w:cs="Times New Roman"/>
          <w:color w:val="000000" w:themeColor="text1"/>
        </w:rPr>
        <w:t xml:space="preserve"> 2018)</w:t>
      </w:r>
      <w:r w:rsidR="007B7D0B" w:rsidRPr="00AA798B">
        <w:rPr>
          <w:rFonts w:ascii="Times New Roman" w:hAnsi="Times New Roman" w:cs="Times New Roman"/>
          <w:color w:val="000000" w:themeColor="text1"/>
        </w:rPr>
        <w:t xml:space="preserve">, </w:t>
      </w:r>
      <w:r w:rsidRPr="00AA798B">
        <w:rPr>
          <w:rFonts w:ascii="Times New Roman" w:hAnsi="Times New Roman" w:cs="Times New Roman"/>
          <w:color w:val="000000" w:themeColor="text1"/>
        </w:rPr>
        <w:t>paying sources to get information (</w:t>
      </w:r>
      <w:proofErr w:type="spellStart"/>
      <w:r w:rsidRPr="00AA798B">
        <w:rPr>
          <w:rFonts w:ascii="Times New Roman" w:hAnsi="Times New Roman" w:cs="Times New Roman"/>
          <w:color w:val="000000" w:themeColor="text1"/>
        </w:rPr>
        <w:t>Relly</w:t>
      </w:r>
      <w:proofErr w:type="spellEnd"/>
      <w:r w:rsidRPr="00AA798B">
        <w:rPr>
          <w:rFonts w:ascii="Times New Roman" w:hAnsi="Times New Roman" w:cs="Times New Roman"/>
          <w:color w:val="000000" w:themeColor="text1"/>
        </w:rPr>
        <w:t xml:space="preserve"> et al., 2015), or </w:t>
      </w:r>
      <w:r w:rsidR="007B7D0B" w:rsidRPr="00AA798B">
        <w:rPr>
          <w:rFonts w:ascii="Times New Roman" w:hAnsi="Times New Roman" w:cs="Times New Roman"/>
          <w:color w:val="000000" w:themeColor="text1"/>
        </w:rPr>
        <w:t>participating in a</w:t>
      </w:r>
      <w:r w:rsidRPr="00AA798B">
        <w:rPr>
          <w:rFonts w:ascii="Times New Roman" w:hAnsi="Times New Roman" w:cs="Times New Roman"/>
          <w:color w:val="000000" w:themeColor="text1"/>
        </w:rPr>
        <w:t xml:space="preserve"> wider culture of corruption (</w:t>
      </w:r>
      <w:proofErr w:type="spellStart"/>
      <w:r w:rsidRPr="00AA798B">
        <w:rPr>
          <w:rFonts w:ascii="Times New Roman" w:hAnsi="Times New Roman" w:cs="Times New Roman"/>
          <w:color w:val="000000" w:themeColor="text1"/>
        </w:rPr>
        <w:t>Milojević</w:t>
      </w:r>
      <w:proofErr w:type="spellEnd"/>
      <w:r w:rsidRPr="00AA798B">
        <w:rPr>
          <w:rFonts w:ascii="Times New Roman" w:hAnsi="Times New Roman" w:cs="Times New Roman"/>
          <w:color w:val="000000" w:themeColor="text1"/>
        </w:rPr>
        <w:t xml:space="preserve"> and </w:t>
      </w:r>
      <w:proofErr w:type="spellStart"/>
      <w:r w:rsidRPr="00AA798B">
        <w:rPr>
          <w:rFonts w:ascii="Times New Roman" w:hAnsi="Times New Roman" w:cs="Times New Roman"/>
          <w:color w:val="000000" w:themeColor="text1"/>
        </w:rPr>
        <w:t>Krstić</w:t>
      </w:r>
      <w:proofErr w:type="spellEnd"/>
      <w:r w:rsidRPr="00AA798B">
        <w:rPr>
          <w:rFonts w:ascii="Times New Roman" w:hAnsi="Times New Roman" w:cs="Times New Roman"/>
          <w:color w:val="000000" w:themeColor="text1"/>
        </w:rPr>
        <w:t xml:space="preserve"> 2018). </w:t>
      </w:r>
    </w:p>
    <w:p w14:paraId="3C8E9DF1" w14:textId="77777777" w:rsidR="00D565E2" w:rsidRPr="00AA798B" w:rsidRDefault="00D565E2" w:rsidP="00C36AF6">
      <w:pPr>
        <w:spacing w:line="480" w:lineRule="auto"/>
        <w:jc w:val="both"/>
        <w:rPr>
          <w:rFonts w:ascii="Times New Roman" w:hAnsi="Times New Roman" w:cs="Times New Roman"/>
          <w:b/>
          <w:bCs/>
          <w:color w:val="000000" w:themeColor="text1"/>
        </w:rPr>
      </w:pPr>
    </w:p>
    <w:p w14:paraId="2CB8400D" w14:textId="1D430633" w:rsidR="0095594D" w:rsidRPr="00AA798B" w:rsidRDefault="00BC05FC" w:rsidP="00AA798B">
      <w:pPr>
        <w:spacing w:line="480" w:lineRule="auto"/>
        <w:jc w:val="both"/>
        <w:rPr>
          <w:rFonts w:ascii="Times New Roman" w:hAnsi="Times New Roman" w:cs="Times New Roman"/>
          <w:color w:val="FF0000"/>
        </w:rPr>
      </w:pPr>
      <w:r w:rsidRPr="00AA798B">
        <w:rPr>
          <w:rFonts w:ascii="Times New Roman" w:hAnsi="Times New Roman" w:cs="Times New Roman"/>
          <w:color w:val="000000" w:themeColor="text1"/>
        </w:rPr>
        <w:t xml:space="preserve">The </w:t>
      </w:r>
      <w:r w:rsidR="00672D7C" w:rsidRPr="00AA798B">
        <w:rPr>
          <w:rFonts w:ascii="Times New Roman" w:hAnsi="Times New Roman" w:cs="Times New Roman"/>
          <w:i/>
          <w:iCs/>
          <w:color w:val="000000" w:themeColor="text1"/>
        </w:rPr>
        <w:t>organizational</w:t>
      </w:r>
      <w:r w:rsidRPr="00AA798B">
        <w:rPr>
          <w:rFonts w:ascii="Times New Roman" w:hAnsi="Times New Roman" w:cs="Times New Roman"/>
          <w:i/>
          <w:iCs/>
          <w:color w:val="000000" w:themeColor="text1"/>
        </w:rPr>
        <w:t xml:space="preserve"> level</w:t>
      </w:r>
      <w:r w:rsidRPr="00AA798B">
        <w:rPr>
          <w:rFonts w:ascii="Times New Roman" w:hAnsi="Times New Roman" w:cs="Times New Roman"/>
          <w:color w:val="000000" w:themeColor="text1"/>
        </w:rPr>
        <w:t xml:space="preserve"> concern</w:t>
      </w:r>
      <w:r w:rsidR="00D57881" w:rsidRPr="00AA798B">
        <w:rPr>
          <w:rFonts w:ascii="Times New Roman" w:hAnsi="Times New Roman" w:cs="Times New Roman"/>
          <w:color w:val="000000" w:themeColor="text1"/>
        </w:rPr>
        <w:t>s</w:t>
      </w:r>
      <w:r w:rsidRPr="00AA798B">
        <w:rPr>
          <w:rFonts w:ascii="Times New Roman" w:hAnsi="Times New Roman" w:cs="Times New Roman"/>
          <w:color w:val="000000" w:themeColor="text1"/>
        </w:rPr>
        <w:t xml:space="preserve"> influence journalists</w:t>
      </w:r>
      <w:r w:rsidR="009B31EC" w:rsidRPr="00AA798B">
        <w:rPr>
          <w:rFonts w:ascii="Times New Roman" w:hAnsi="Times New Roman" w:cs="Times New Roman"/>
          <w:color w:val="000000" w:themeColor="text1"/>
        </w:rPr>
        <w:t xml:space="preserve"> face</w:t>
      </w:r>
      <w:r w:rsidRPr="00AA798B">
        <w:rPr>
          <w:rFonts w:ascii="Times New Roman" w:hAnsi="Times New Roman" w:cs="Times New Roman"/>
          <w:color w:val="000000" w:themeColor="text1"/>
        </w:rPr>
        <w:t xml:space="preserve"> from inside the </w:t>
      </w:r>
      <w:r w:rsidR="00672D7C" w:rsidRPr="00AA798B">
        <w:rPr>
          <w:rFonts w:ascii="Times New Roman" w:hAnsi="Times New Roman" w:cs="Times New Roman"/>
          <w:color w:val="000000" w:themeColor="text1"/>
        </w:rPr>
        <w:t>organization</w:t>
      </w:r>
      <w:r w:rsidRPr="00AA798B">
        <w:rPr>
          <w:rFonts w:ascii="Times New Roman" w:hAnsi="Times New Roman" w:cs="Times New Roman"/>
          <w:color w:val="000000" w:themeColor="text1"/>
        </w:rPr>
        <w:t xml:space="preserve"> such as </w:t>
      </w:r>
      <w:r w:rsidR="009B31EC" w:rsidRPr="00AA798B">
        <w:rPr>
          <w:rFonts w:ascii="Times New Roman" w:hAnsi="Times New Roman" w:cs="Times New Roman"/>
          <w:color w:val="000000" w:themeColor="text1"/>
        </w:rPr>
        <w:t>those of</w:t>
      </w:r>
      <w:r w:rsidRPr="00AA798B">
        <w:rPr>
          <w:rFonts w:ascii="Times New Roman" w:hAnsi="Times New Roman" w:cs="Times New Roman"/>
          <w:color w:val="000000" w:themeColor="text1"/>
        </w:rPr>
        <w:t xml:space="preserve"> editors, owners and</w:t>
      </w:r>
      <w:r w:rsidR="008F48EC" w:rsidRPr="00AA798B">
        <w:rPr>
          <w:rFonts w:ascii="Times New Roman" w:hAnsi="Times New Roman" w:cs="Times New Roman"/>
          <w:color w:val="000000" w:themeColor="text1"/>
        </w:rPr>
        <w:t xml:space="preserve"> in the</w:t>
      </w:r>
      <w:r w:rsidRPr="00AA798B">
        <w:rPr>
          <w:rFonts w:ascii="Times New Roman" w:hAnsi="Times New Roman" w:cs="Times New Roman"/>
          <w:color w:val="000000" w:themeColor="text1"/>
        </w:rPr>
        <w:t xml:space="preserve"> implementation of new digital technologies. Shoemaker and Reese (2016:401) explain that tensions inside this level happen especially “during times of social change” which may lead to other internal practices such as journalists resorting to “self-censorship” (Davis 2020) or</w:t>
      </w:r>
      <w:r w:rsidR="008E2B4D" w:rsidRPr="00AA798B">
        <w:rPr>
          <w:rFonts w:ascii="Times New Roman" w:hAnsi="Times New Roman" w:cs="Times New Roman"/>
          <w:color w:val="000000" w:themeColor="text1"/>
        </w:rPr>
        <w:t xml:space="preserve"> owners</w:t>
      </w:r>
      <w:r w:rsidRPr="00AA798B">
        <w:rPr>
          <w:rFonts w:ascii="Times New Roman" w:hAnsi="Times New Roman" w:cs="Times New Roman"/>
          <w:color w:val="000000" w:themeColor="text1"/>
        </w:rPr>
        <w:t xml:space="preserve"> imposing censorship on journalists (Lee and Chan 2008; </w:t>
      </w:r>
      <w:proofErr w:type="spellStart"/>
      <w:r w:rsidRPr="00AA798B">
        <w:rPr>
          <w:rFonts w:ascii="Times New Roman" w:hAnsi="Times New Roman" w:cs="Times New Roman"/>
          <w:color w:val="000000" w:themeColor="text1"/>
        </w:rPr>
        <w:t>Relly</w:t>
      </w:r>
      <w:proofErr w:type="spellEnd"/>
      <w:r w:rsidRPr="00AA798B">
        <w:rPr>
          <w:rFonts w:ascii="Times New Roman" w:hAnsi="Times New Roman" w:cs="Times New Roman"/>
          <w:color w:val="000000" w:themeColor="text1"/>
        </w:rPr>
        <w:t xml:space="preserve"> and Bustamante 2014). </w:t>
      </w:r>
      <w:r w:rsidR="004803AB" w:rsidRPr="00AA798B">
        <w:rPr>
          <w:rFonts w:ascii="Times New Roman" w:hAnsi="Times New Roman" w:cs="Times New Roman"/>
          <w:color w:val="000000" w:themeColor="text1"/>
        </w:rPr>
        <w:t>Previous studies</w:t>
      </w:r>
      <w:r w:rsidR="00EF5F89" w:rsidRPr="00AA798B">
        <w:rPr>
          <w:rFonts w:ascii="Times New Roman" w:hAnsi="Times New Roman" w:cs="Times New Roman"/>
          <w:color w:val="000000" w:themeColor="text1"/>
        </w:rPr>
        <w:t xml:space="preserve"> </w:t>
      </w:r>
      <w:r w:rsidR="00976A1B" w:rsidRPr="00AA798B">
        <w:rPr>
          <w:rFonts w:ascii="Times New Roman" w:hAnsi="Times New Roman" w:cs="Times New Roman"/>
          <w:color w:val="000000" w:themeColor="text1"/>
        </w:rPr>
        <w:t xml:space="preserve">focusing on the </w:t>
      </w:r>
      <w:r w:rsidR="00672D7C" w:rsidRPr="00AA798B">
        <w:rPr>
          <w:rFonts w:ascii="Times New Roman" w:hAnsi="Times New Roman" w:cs="Times New Roman"/>
          <w:color w:val="000000" w:themeColor="text1"/>
        </w:rPr>
        <w:t>organizational</w:t>
      </w:r>
      <w:r w:rsidR="00976A1B" w:rsidRPr="00AA798B">
        <w:rPr>
          <w:rFonts w:ascii="Times New Roman" w:hAnsi="Times New Roman" w:cs="Times New Roman"/>
          <w:color w:val="000000" w:themeColor="text1"/>
        </w:rPr>
        <w:t xml:space="preserve"> level </w:t>
      </w:r>
      <w:r w:rsidR="00EF5F89" w:rsidRPr="00AA798B">
        <w:rPr>
          <w:rFonts w:ascii="Times New Roman" w:hAnsi="Times New Roman" w:cs="Times New Roman"/>
          <w:color w:val="000000" w:themeColor="text1"/>
        </w:rPr>
        <w:t xml:space="preserve">have examined how the </w:t>
      </w:r>
      <w:r w:rsidR="00672D7C" w:rsidRPr="00AA798B">
        <w:rPr>
          <w:rFonts w:ascii="Times New Roman" w:hAnsi="Times New Roman" w:cs="Times New Roman"/>
          <w:color w:val="000000" w:themeColor="text1"/>
        </w:rPr>
        <w:t>organizational</w:t>
      </w:r>
      <w:r w:rsidR="00EF5F89" w:rsidRPr="00AA798B">
        <w:rPr>
          <w:rFonts w:ascii="Times New Roman" w:hAnsi="Times New Roman" w:cs="Times New Roman"/>
          <w:color w:val="000000" w:themeColor="text1"/>
        </w:rPr>
        <w:t xml:space="preserve"> level affects “story selection or issues framing in line with political leanings and affiliations of media owners” (</w:t>
      </w:r>
      <w:proofErr w:type="spellStart"/>
      <w:r w:rsidR="00EF5F89" w:rsidRPr="00AA798B">
        <w:rPr>
          <w:rFonts w:ascii="Times New Roman" w:hAnsi="Times New Roman" w:cs="Times New Roman"/>
          <w:color w:val="000000" w:themeColor="text1"/>
        </w:rPr>
        <w:t>Milojević</w:t>
      </w:r>
      <w:proofErr w:type="spellEnd"/>
      <w:r w:rsidR="00EF5F89" w:rsidRPr="00AA798B">
        <w:rPr>
          <w:rFonts w:ascii="Times New Roman" w:hAnsi="Times New Roman" w:cs="Times New Roman"/>
          <w:color w:val="000000" w:themeColor="text1"/>
        </w:rPr>
        <w:t xml:space="preserve"> and </w:t>
      </w:r>
      <w:proofErr w:type="spellStart"/>
      <w:r w:rsidR="00EF5F89" w:rsidRPr="00AA798B">
        <w:rPr>
          <w:rFonts w:ascii="Times New Roman" w:hAnsi="Times New Roman" w:cs="Times New Roman"/>
          <w:color w:val="000000" w:themeColor="text1"/>
        </w:rPr>
        <w:t>Krstić</w:t>
      </w:r>
      <w:proofErr w:type="spellEnd"/>
      <w:r w:rsidR="00EF5F89" w:rsidRPr="00AA798B">
        <w:rPr>
          <w:rFonts w:ascii="Times New Roman" w:hAnsi="Times New Roman" w:cs="Times New Roman"/>
          <w:color w:val="000000" w:themeColor="text1"/>
        </w:rPr>
        <w:t xml:space="preserve"> 2018)</w:t>
      </w:r>
      <w:r w:rsidR="00AA798B">
        <w:rPr>
          <w:rFonts w:ascii="Times New Roman" w:hAnsi="Times New Roman" w:cs="Times New Roman"/>
          <w:color w:val="000000" w:themeColor="text1"/>
        </w:rPr>
        <w:t xml:space="preserve">. </w:t>
      </w:r>
    </w:p>
    <w:p w14:paraId="7108E94B" w14:textId="77777777" w:rsidR="004803AB" w:rsidRPr="00AA798B" w:rsidRDefault="004803AB" w:rsidP="00C36AF6">
      <w:pPr>
        <w:spacing w:line="480" w:lineRule="auto"/>
        <w:jc w:val="both"/>
        <w:rPr>
          <w:rFonts w:ascii="Times New Roman" w:hAnsi="Times New Roman" w:cs="Times New Roman"/>
          <w:b/>
          <w:bCs/>
          <w:color w:val="000000" w:themeColor="text1"/>
        </w:rPr>
      </w:pPr>
    </w:p>
    <w:p w14:paraId="4725BE7A" w14:textId="6B8F708E" w:rsidR="00BC05FC" w:rsidRPr="004A3321" w:rsidRDefault="00BC05FC" w:rsidP="001018BD">
      <w:pPr>
        <w:spacing w:line="480" w:lineRule="auto"/>
        <w:jc w:val="both"/>
        <w:rPr>
          <w:rFonts w:ascii="Times New Roman" w:hAnsi="Times New Roman" w:cs="Times New Roman"/>
          <w:color w:val="000000" w:themeColor="text1"/>
        </w:rPr>
      </w:pPr>
      <w:r w:rsidRPr="00AA798B">
        <w:rPr>
          <w:rFonts w:ascii="Times New Roman" w:hAnsi="Times New Roman" w:cs="Times New Roman"/>
          <w:color w:val="000000" w:themeColor="text1"/>
        </w:rPr>
        <w:lastRenderedPageBreak/>
        <w:t xml:space="preserve">Previous versions of </w:t>
      </w:r>
      <w:r w:rsidR="007A6730" w:rsidRPr="00AA798B">
        <w:rPr>
          <w:rFonts w:ascii="Times New Roman" w:hAnsi="Times New Roman" w:cs="Times New Roman"/>
          <w:color w:val="000000" w:themeColor="text1"/>
        </w:rPr>
        <w:t xml:space="preserve">the HOI </w:t>
      </w:r>
      <w:r w:rsidR="00CC2FC4" w:rsidRPr="00AA798B">
        <w:rPr>
          <w:rFonts w:ascii="Times New Roman" w:hAnsi="Times New Roman" w:cs="Times New Roman"/>
          <w:color w:val="000000" w:themeColor="text1"/>
        </w:rPr>
        <w:t xml:space="preserve">model </w:t>
      </w:r>
      <w:r w:rsidRPr="00AA798B">
        <w:rPr>
          <w:rFonts w:ascii="Times New Roman" w:hAnsi="Times New Roman" w:cs="Times New Roman"/>
          <w:color w:val="000000" w:themeColor="text1"/>
        </w:rPr>
        <w:t xml:space="preserve">referred to </w:t>
      </w:r>
      <w:r w:rsidR="00384E65" w:rsidRPr="00AA798B">
        <w:rPr>
          <w:rFonts w:ascii="Times New Roman" w:hAnsi="Times New Roman" w:cs="Times New Roman"/>
          <w:color w:val="000000" w:themeColor="text1"/>
        </w:rPr>
        <w:t xml:space="preserve">the </w:t>
      </w:r>
      <w:r w:rsidR="00384E65" w:rsidRPr="00AA798B">
        <w:rPr>
          <w:rFonts w:ascii="Times New Roman" w:hAnsi="Times New Roman" w:cs="Times New Roman"/>
          <w:i/>
          <w:iCs/>
          <w:color w:val="000000" w:themeColor="text1"/>
        </w:rPr>
        <w:t>social institutions level</w:t>
      </w:r>
      <w:r w:rsidR="00384E65" w:rsidRPr="00AA798B">
        <w:rPr>
          <w:rFonts w:ascii="Times New Roman" w:hAnsi="Times New Roman" w:cs="Times New Roman"/>
          <w:color w:val="000000" w:themeColor="text1"/>
        </w:rPr>
        <w:t xml:space="preserve"> </w:t>
      </w:r>
      <w:r w:rsidRPr="00AA798B">
        <w:rPr>
          <w:rFonts w:ascii="Times New Roman" w:hAnsi="Times New Roman" w:cs="Times New Roman"/>
          <w:color w:val="000000" w:themeColor="text1"/>
        </w:rPr>
        <w:t xml:space="preserve">as </w:t>
      </w:r>
      <w:r w:rsidR="00384E65" w:rsidRPr="00AA798B">
        <w:rPr>
          <w:rFonts w:ascii="Times New Roman" w:hAnsi="Times New Roman" w:cs="Times New Roman"/>
          <w:color w:val="000000" w:themeColor="text1"/>
        </w:rPr>
        <w:t>‘</w:t>
      </w:r>
      <w:r w:rsidRPr="00AA798B">
        <w:rPr>
          <w:rFonts w:ascii="Times New Roman" w:hAnsi="Times New Roman" w:cs="Times New Roman"/>
          <w:color w:val="000000" w:themeColor="text1"/>
        </w:rPr>
        <w:t>extra-media level</w:t>
      </w:r>
      <w:r w:rsidR="00384E65" w:rsidRPr="00AA798B">
        <w:rPr>
          <w:rFonts w:ascii="Times New Roman" w:hAnsi="Times New Roman" w:cs="Times New Roman"/>
          <w:color w:val="000000" w:themeColor="text1"/>
        </w:rPr>
        <w:t>’</w:t>
      </w:r>
      <w:r w:rsidR="007A6730" w:rsidRPr="00AA798B">
        <w:rPr>
          <w:rFonts w:ascii="Times New Roman" w:hAnsi="Times New Roman" w:cs="Times New Roman"/>
          <w:color w:val="000000" w:themeColor="text1"/>
        </w:rPr>
        <w:t>,</w:t>
      </w:r>
      <w:r w:rsidRPr="00AA798B">
        <w:rPr>
          <w:rFonts w:ascii="Times New Roman" w:hAnsi="Times New Roman" w:cs="Times New Roman"/>
          <w:color w:val="000000" w:themeColor="text1"/>
        </w:rPr>
        <w:t xml:space="preserve"> meaning “everything outside of media </w:t>
      </w:r>
      <w:r w:rsidR="00672D7C" w:rsidRPr="00AA798B">
        <w:rPr>
          <w:rFonts w:ascii="Times New Roman" w:hAnsi="Times New Roman" w:cs="Times New Roman"/>
          <w:color w:val="000000" w:themeColor="text1"/>
        </w:rPr>
        <w:t>organizational</w:t>
      </w:r>
      <w:r w:rsidRPr="00AA798B">
        <w:rPr>
          <w:rFonts w:ascii="Times New Roman" w:hAnsi="Times New Roman" w:cs="Times New Roman"/>
          <w:color w:val="000000" w:themeColor="text1"/>
        </w:rPr>
        <w:t xml:space="preserve"> boundary”</w:t>
      </w:r>
      <w:r w:rsidR="00490552" w:rsidRPr="00AA798B">
        <w:rPr>
          <w:rFonts w:ascii="Times New Roman" w:hAnsi="Times New Roman" w:cs="Times New Roman"/>
          <w:color w:val="000000" w:themeColor="text1"/>
        </w:rPr>
        <w:t xml:space="preserve"> (Reese and Shoemaker, 2006:402)</w:t>
      </w:r>
      <w:r w:rsidRPr="00AA798B">
        <w:rPr>
          <w:rFonts w:ascii="Times New Roman" w:hAnsi="Times New Roman" w:cs="Times New Roman"/>
          <w:color w:val="000000" w:themeColor="text1"/>
        </w:rPr>
        <w:t xml:space="preserve">, which could include audiences, </w:t>
      </w:r>
      <w:r w:rsidR="00177BDA" w:rsidRPr="00AA798B">
        <w:rPr>
          <w:rFonts w:ascii="Times New Roman" w:hAnsi="Times New Roman" w:cs="Times New Roman"/>
          <w:color w:val="000000" w:themeColor="text1"/>
        </w:rPr>
        <w:t xml:space="preserve">news </w:t>
      </w:r>
      <w:r w:rsidRPr="00AA798B">
        <w:rPr>
          <w:rFonts w:ascii="Times New Roman" w:hAnsi="Times New Roman" w:cs="Times New Roman"/>
          <w:color w:val="000000" w:themeColor="text1"/>
        </w:rPr>
        <w:t xml:space="preserve">sources, </w:t>
      </w:r>
      <w:r w:rsidR="00490552" w:rsidRPr="00AA798B">
        <w:rPr>
          <w:rFonts w:ascii="Times New Roman" w:hAnsi="Times New Roman" w:cs="Times New Roman"/>
          <w:color w:val="000000" w:themeColor="text1"/>
        </w:rPr>
        <w:t xml:space="preserve">governmental authorities, </w:t>
      </w:r>
      <w:r w:rsidRPr="00AA798B">
        <w:rPr>
          <w:rFonts w:ascii="Times New Roman" w:hAnsi="Times New Roman" w:cs="Times New Roman"/>
          <w:color w:val="000000" w:themeColor="text1"/>
        </w:rPr>
        <w:t>public relations,</w:t>
      </w:r>
      <w:r w:rsidR="005D608E" w:rsidRPr="00AA798B">
        <w:rPr>
          <w:rFonts w:ascii="Times New Roman" w:hAnsi="Times New Roman" w:cs="Times New Roman"/>
          <w:color w:val="000000" w:themeColor="text1"/>
        </w:rPr>
        <w:t xml:space="preserve"> </w:t>
      </w:r>
      <w:r w:rsidR="00672D7C" w:rsidRPr="00AA798B">
        <w:rPr>
          <w:rFonts w:ascii="Times New Roman" w:hAnsi="Times New Roman" w:cs="Times New Roman"/>
          <w:color w:val="000000" w:themeColor="text1"/>
        </w:rPr>
        <w:t>organized</w:t>
      </w:r>
      <w:r w:rsidR="005D608E" w:rsidRPr="00AA798B">
        <w:rPr>
          <w:rFonts w:ascii="Times New Roman" w:hAnsi="Times New Roman" w:cs="Times New Roman"/>
          <w:color w:val="000000" w:themeColor="text1"/>
        </w:rPr>
        <w:t xml:space="preserve"> </w:t>
      </w:r>
      <w:proofErr w:type="gramStart"/>
      <w:r w:rsidR="005D608E" w:rsidRPr="00AA798B">
        <w:rPr>
          <w:rFonts w:ascii="Times New Roman" w:hAnsi="Times New Roman" w:cs="Times New Roman"/>
          <w:color w:val="000000" w:themeColor="text1"/>
        </w:rPr>
        <w:t>crime</w:t>
      </w:r>
      <w:proofErr w:type="gramEnd"/>
      <w:r w:rsidRPr="00AA798B">
        <w:rPr>
          <w:rFonts w:ascii="Times New Roman" w:hAnsi="Times New Roman" w:cs="Times New Roman"/>
          <w:color w:val="000000" w:themeColor="text1"/>
        </w:rPr>
        <w:t xml:space="preserve"> or technological forces (</w:t>
      </w:r>
      <w:proofErr w:type="spellStart"/>
      <w:r w:rsidR="00177BDA" w:rsidRPr="00AA798B">
        <w:rPr>
          <w:rFonts w:ascii="Times New Roman" w:hAnsi="Times New Roman" w:cs="Times New Roman"/>
          <w:color w:val="000000" w:themeColor="text1"/>
        </w:rPr>
        <w:t>Relly</w:t>
      </w:r>
      <w:proofErr w:type="spellEnd"/>
      <w:r w:rsidR="00177BDA" w:rsidRPr="00AA798B">
        <w:rPr>
          <w:rFonts w:ascii="Times New Roman" w:hAnsi="Times New Roman" w:cs="Times New Roman"/>
          <w:color w:val="000000" w:themeColor="text1"/>
        </w:rPr>
        <w:t xml:space="preserve"> et al., 2013</w:t>
      </w:r>
      <w:r w:rsidRPr="00AA798B">
        <w:rPr>
          <w:rFonts w:ascii="Times New Roman" w:hAnsi="Times New Roman" w:cs="Times New Roman"/>
          <w:color w:val="000000" w:themeColor="text1"/>
        </w:rPr>
        <w:t>). The level was redefined as “social institutions” to</w:t>
      </w:r>
      <w:r w:rsidR="004275DC" w:rsidRPr="00AA798B">
        <w:rPr>
          <w:rFonts w:ascii="Times New Roman" w:hAnsi="Times New Roman" w:cs="Times New Roman"/>
          <w:color w:val="000000" w:themeColor="text1"/>
        </w:rPr>
        <w:t xml:space="preserve"> </w:t>
      </w:r>
      <w:r w:rsidRPr="00AA798B">
        <w:rPr>
          <w:rFonts w:ascii="Times New Roman" w:hAnsi="Times New Roman" w:cs="Times New Roman"/>
          <w:color w:val="000000" w:themeColor="text1"/>
        </w:rPr>
        <w:t xml:space="preserve">“go beyond any single </w:t>
      </w:r>
      <w:r w:rsidR="00672D7C" w:rsidRPr="00AA798B">
        <w:rPr>
          <w:rFonts w:ascii="Times New Roman" w:hAnsi="Times New Roman" w:cs="Times New Roman"/>
          <w:color w:val="000000" w:themeColor="text1"/>
        </w:rPr>
        <w:t>organization</w:t>
      </w:r>
      <w:r w:rsidRPr="00AA798B">
        <w:rPr>
          <w:rFonts w:ascii="Times New Roman" w:hAnsi="Times New Roman" w:cs="Times New Roman"/>
          <w:color w:val="000000" w:themeColor="text1"/>
        </w:rPr>
        <w:t xml:space="preserve"> to the inter-organizational field” to “represent the </w:t>
      </w:r>
      <w:proofErr w:type="spellStart"/>
      <w:r w:rsidRPr="00AA798B">
        <w:rPr>
          <w:rFonts w:ascii="Times New Roman" w:hAnsi="Times New Roman" w:cs="Times New Roman"/>
          <w:color w:val="000000" w:themeColor="text1"/>
        </w:rPr>
        <w:t>mesolevel</w:t>
      </w:r>
      <w:proofErr w:type="spellEnd"/>
      <w:r w:rsidRPr="00AA798B">
        <w:rPr>
          <w:rFonts w:ascii="Times New Roman" w:hAnsi="Times New Roman" w:cs="Times New Roman"/>
          <w:color w:val="000000" w:themeColor="text1"/>
        </w:rPr>
        <w:t xml:space="preserve"> environment for media—the interplay of economic, political, and cultural factors—lying between organization and society as a whole” (Reese and Shoemaker, 2006:402).</w:t>
      </w:r>
      <w:r w:rsidR="004A3321">
        <w:rPr>
          <w:rFonts w:ascii="Times New Roman" w:hAnsi="Times New Roman" w:cs="Times New Roman"/>
          <w:color w:val="000000" w:themeColor="text1"/>
        </w:rPr>
        <w:t xml:space="preserve"> </w:t>
      </w:r>
      <w:r w:rsidR="00FA0A02" w:rsidRPr="00AA798B">
        <w:rPr>
          <w:rFonts w:ascii="Times New Roman" w:hAnsi="Times New Roman" w:cs="Times New Roman"/>
          <w:color w:val="000000" w:themeColor="text1"/>
        </w:rPr>
        <w:t>The social institutions level can be particularly vulnerable to influence i</w:t>
      </w:r>
      <w:r w:rsidR="00F3288E" w:rsidRPr="00AA798B">
        <w:rPr>
          <w:rFonts w:ascii="Times New Roman" w:hAnsi="Times New Roman" w:cs="Times New Roman"/>
          <w:color w:val="000000" w:themeColor="text1"/>
        </w:rPr>
        <w:t>n transitional contexts</w:t>
      </w:r>
      <w:r w:rsidR="00FA0A02" w:rsidRPr="00AA798B">
        <w:rPr>
          <w:rFonts w:ascii="Times New Roman" w:hAnsi="Times New Roman" w:cs="Times New Roman"/>
          <w:color w:val="000000" w:themeColor="text1"/>
        </w:rPr>
        <w:t>.</w:t>
      </w:r>
      <w:r w:rsidR="00F3288E" w:rsidRPr="00AA798B">
        <w:rPr>
          <w:rFonts w:ascii="Times New Roman" w:hAnsi="Times New Roman" w:cs="Times New Roman"/>
          <w:color w:val="000000" w:themeColor="text1"/>
        </w:rPr>
        <w:t xml:space="preserve"> </w:t>
      </w:r>
      <w:proofErr w:type="spellStart"/>
      <w:r w:rsidRPr="00AA798B">
        <w:rPr>
          <w:rFonts w:ascii="Times New Roman" w:hAnsi="Times New Roman" w:cs="Times New Roman"/>
          <w:color w:val="000000" w:themeColor="text1"/>
        </w:rPr>
        <w:t>Issawi</w:t>
      </w:r>
      <w:proofErr w:type="spellEnd"/>
      <w:r w:rsidRPr="00AA798B">
        <w:rPr>
          <w:rFonts w:ascii="Times New Roman" w:hAnsi="Times New Roman" w:cs="Times New Roman"/>
          <w:color w:val="000000" w:themeColor="text1"/>
        </w:rPr>
        <w:t xml:space="preserve"> (2021:866) argues that</w:t>
      </w:r>
      <w:r w:rsidR="008B7C0F" w:rsidRPr="00AA798B">
        <w:rPr>
          <w:rFonts w:ascii="Times New Roman" w:hAnsi="Times New Roman" w:cs="Times New Roman"/>
          <w:color w:val="000000" w:themeColor="text1"/>
        </w:rPr>
        <w:t xml:space="preserve"> </w:t>
      </w:r>
      <w:r w:rsidRPr="00AA798B">
        <w:rPr>
          <w:rFonts w:ascii="Times New Roman" w:hAnsi="Times New Roman" w:cs="Times New Roman"/>
          <w:color w:val="000000" w:themeColor="text1"/>
        </w:rPr>
        <w:t>“media instrumentalization by vested interests” has greater impact on emerging democracies as it “threatens to destabilize a fragile process of institutions building”</w:t>
      </w:r>
      <w:r w:rsidR="00BD064D" w:rsidRPr="00AA798B">
        <w:rPr>
          <w:rFonts w:ascii="Times New Roman" w:hAnsi="Times New Roman" w:cs="Times New Roman"/>
          <w:color w:val="000000" w:themeColor="text1"/>
        </w:rPr>
        <w:t xml:space="preserve">, while </w:t>
      </w:r>
      <w:proofErr w:type="spellStart"/>
      <w:r w:rsidR="00BC2A25" w:rsidRPr="00AA798B">
        <w:rPr>
          <w:rFonts w:ascii="Times New Roman" w:hAnsi="Times New Roman" w:cs="Times New Roman"/>
          <w:color w:val="000000" w:themeColor="text1"/>
        </w:rPr>
        <w:t>Jungblut</w:t>
      </w:r>
      <w:proofErr w:type="spellEnd"/>
      <w:r w:rsidR="00BC2A25" w:rsidRPr="00AA798B">
        <w:rPr>
          <w:rFonts w:ascii="Times New Roman" w:hAnsi="Times New Roman" w:cs="Times New Roman"/>
          <w:color w:val="000000" w:themeColor="text1"/>
        </w:rPr>
        <w:t xml:space="preserve"> and </w:t>
      </w:r>
      <w:proofErr w:type="spellStart"/>
      <w:r w:rsidR="00BC2A25" w:rsidRPr="00AA798B">
        <w:rPr>
          <w:rFonts w:ascii="Times New Roman" w:hAnsi="Times New Roman" w:cs="Times New Roman"/>
          <w:color w:val="000000" w:themeColor="text1"/>
        </w:rPr>
        <w:t>Hoxa</w:t>
      </w:r>
      <w:proofErr w:type="spellEnd"/>
      <w:r w:rsidR="00BC2A25" w:rsidRPr="00AA798B">
        <w:rPr>
          <w:rFonts w:ascii="Times New Roman" w:hAnsi="Times New Roman" w:cs="Times New Roman"/>
          <w:color w:val="000000" w:themeColor="text1"/>
        </w:rPr>
        <w:t xml:space="preserve"> (2017) </w:t>
      </w:r>
      <w:r w:rsidR="00A92F40" w:rsidRPr="00AA798B">
        <w:rPr>
          <w:rFonts w:ascii="Times New Roman" w:hAnsi="Times New Roman" w:cs="Times New Roman"/>
          <w:color w:val="000000" w:themeColor="text1"/>
        </w:rPr>
        <w:t>discussed</w:t>
      </w:r>
      <w:r w:rsidR="00BC2A25" w:rsidRPr="00AA798B">
        <w:rPr>
          <w:rFonts w:ascii="Times New Roman" w:hAnsi="Times New Roman" w:cs="Times New Roman"/>
          <w:color w:val="000000" w:themeColor="text1"/>
        </w:rPr>
        <w:t xml:space="preserve"> </w:t>
      </w:r>
      <w:r w:rsidR="00063956" w:rsidRPr="00AA798B">
        <w:rPr>
          <w:rFonts w:ascii="Times New Roman" w:hAnsi="Times New Roman" w:cs="Times New Roman"/>
          <w:color w:val="000000" w:themeColor="text1"/>
        </w:rPr>
        <w:t>different forms</w:t>
      </w:r>
      <w:r w:rsidR="00BC2A25" w:rsidRPr="00AA798B">
        <w:rPr>
          <w:rFonts w:ascii="Times New Roman" w:hAnsi="Times New Roman" w:cs="Times New Roman"/>
          <w:color w:val="000000" w:themeColor="text1"/>
        </w:rPr>
        <w:t xml:space="preserve"> of self-censorship</w:t>
      </w:r>
      <w:r w:rsidR="002D4C64" w:rsidRPr="00AA798B">
        <w:rPr>
          <w:rFonts w:ascii="Times New Roman" w:hAnsi="Times New Roman" w:cs="Times New Roman"/>
          <w:color w:val="000000" w:themeColor="text1"/>
        </w:rPr>
        <w:t xml:space="preserve"> in news production</w:t>
      </w:r>
      <w:r w:rsidR="00BC2A25" w:rsidRPr="00AA798B">
        <w:rPr>
          <w:rFonts w:ascii="Times New Roman" w:hAnsi="Times New Roman" w:cs="Times New Roman"/>
          <w:color w:val="000000" w:themeColor="text1"/>
        </w:rPr>
        <w:t xml:space="preserve"> in post-conflict societies </w:t>
      </w:r>
      <w:r w:rsidR="00E72462" w:rsidRPr="00AA798B">
        <w:rPr>
          <w:rFonts w:ascii="Times New Roman" w:hAnsi="Times New Roman" w:cs="Times New Roman"/>
          <w:color w:val="000000" w:themeColor="text1"/>
        </w:rPr>
        <w:t>which</w:t>
      </w:r>
      <w:r w:rsidR="00A92F40" w:rsidRPr="00AA798B">
        <w:rPr>
          <w:rFonts w:ascii="Times New Roman" w:hAnsi="Times New Roman" w:cs="Times New Roman"/>
          <w:color w:val="000000" w:themeColor="text1"/>
        </w:rPr>
        <w:t xml:space="preserve"> include </w:t>
      </w:r>
      <w:r w:rsidR="009101FC" w:rsidRPr="00AA798B">
        <w:rPr>
          <w:rFonts w:ascii="Times New Roman" w:hAnsi="Times New Roman" w:cs="Times New Roman"/>
          <w:color w:val="000000" w:themeColor="text1"/>
        </w:rPr>
        <w:t xml:space="preserve">professional, </w:t>
      </w:r>
      <w:r w:rsidR="00672D7C" w:rsidRPr="00AA798B">
        <w:rPr>
          <w:rFonts w:ascii="Times New Roman" w:hAnsi="Times New Roman" w:cs="Times New Roman"/>
          <w:color w:val="000000" w:themeColor="text1"/>
        </w:rPr>
        <w:t>organizational</w:t>
      </w:r>
      <w:r w:rsidR="009101FC" w:rsidRPr="00AA798B">
        <w:rPr>
          <w:rFonts w:ascii="Times New Roman" w:hAnsi="Times New Roman" w:cs="Times New Roman"/>
          <w:color w:val="000000" w:themeColor="text1"/>
        </w:rPr>
        <w:t xml:space="preserve">, reference group based, economic, </w:t>
      </w:r>
      <w:proofErr w:type="gramStart"/>
      <w:r w:rsidR="009101FC" w:rsidRPr="00AA798B">
        <w:rPr>
          <w:rFonts w:ascii="Times New Roman" w:hAnsi="Times New Roman" w:cs="Times New Roman"/>
          <w:color w:val="000000" w:themeColor="text1"/>
        </w:rPr>
        <w:t>political</w:t>
      </w:r>
      <w:proofErr w:type="gramEnd"/>
      <w:r w:rsidR="009101FC" w:rsidRPr="00AA798B">
        <w:rPr>
          <w:rFonts w:ascii="Times New Roman" w:hAnsi="Times New Roman" w:cs="Times New Roman"/>
          <w:color w:val="000000" w:themeColor="text1"/>
        </w:rPr>
        <w:t xml:space="preserve"> and ideological types</w:t>
      </w:r>
      <w:r w:rsidR="00063956" w:rsidRPr="00AA798B">
        <w:rPr>
          <w:rFonts w:ascii="Times New Roman" w:hAnsi="Times New Roman" w:cs="Times New Roman"/>
          <w:color w:val="000000" w:themeColor="text1"/>
        </w:rPr>
        <w:t>.</w:t>
      </w:r>
      <w:r w:rsidR="0034144E" w:rsidRPr="00AA798B">
        <w:rPr>
          <w:rFonts w:ascii="Times New Roman" w:hAnsi="Times New Roman" w:cs="Times New Roman"/>
          <w:color w:val="000000" w:themeColor="text1"/>
        </w:rPr>
        <w:t xml:space="preserve"> </w:t>
      </w:r>
    </w:p>
    <w:p w14:paraId="140DC829" w14:textId="77777777" w:rsidR="00520D01" w:rsidRPr="00AA798B" w:rsidRDefault="00520D01" w:rsidP="00C36AF6">
      <w:pPr>
        <w:spacing w:line="480" w:lineRule="auto"/>
        <w:jc w:val="both"/>
        <w:rPr>
          <w:rFonts w:ascii="Times New Roman" w:hAnsi="Times New Roman" w:cs="Times New Roman"/>
          <w:b/>
          <w:bCs/>
          <w:color w:val="000000" w:themeColor="text1"/>
        </w:rPr>
      </w:pPr>
    </w:p>
    <w:p w14:paraId="767AB1EC" w14:textId="77777777" w:rsidR="004A3321" w:rsidRDefault="00BC05FC" w:rsidP="00C36AF6">
      <w:pPr>
        <w:spacing w:line="480" w:lineRule="auto"/>
        <w:jc w:val="both"/>
        <w:rPr>
          <w:rFonts w:ascii="Times New Roman" w:hAnsi="Times New Roman" w:cs="Times New Roman"/>
          <w:color w:val="000000" w:themeColor="text1"/>
        </w:rPr>
      </w:pPr>
      <w:r w:rsidRPr="00AA798B">
        <w:rPr>
          <w:rFonts w:ascii="Times New Roman" w:hAnsi="Times New Roman" w:cs="Times New Roman"/>
          <w:color w:val="000000" w:themeColor="text1"/>
        </w:rPr>
        <w:t xml:space="preserve">Reese and </w:t>
      </w:r>
      <w:r w:rsidR="003C474B" w:rsidRPr="00AA798B">
        <w:rPr>
          <w:rFonts w:ascii="Times New Roman" w:hAnsi="Times New Roman" w:cs="Times New Roman"/>
          <w:color w:val="000000" w:themeColor="text1"/>
        </w:rPr>
        <w:t>S</w:t>
      </w:r>
      <w:r w:rsidRPr="00AA798B">
        <w:rPr>
          <w:rFonts w:ascii="Times New Roman" w:hAnsi="Times New Roman" w:cs="Times New Roman"/>
          <w:color w:val="000000" w:themeColor="text1"/>
        </w:rPr>
        <w:t xml:space="preserve">hoemaker describe </w:t>
      </w:r>
      <w:r w:rsidR="008F24B2" w:rsidRPr="00AA798B">
        <w:rPr>
          <w:rFonts w:ascii="Times New Roman" w:hAnsi="Times New Roman" w:cs="Times New Roman"/>
          <w:i/>
          <w:iCs/>
          <w:color w:val="000000" w:themeColor="text1"/>
        </w:rPr>
        <w:t>the social systems</w:t>
      </w:r>
      <w:r w:rsidR="008F24B2" w:rsidRPr="00AA798B">
        <w:rPr>
          <w:rFonts w:ascii="Times New Roman" w:hAnsi="Times New Roman" w:cs="Times New Roman"/>
          <w:color w:val="000000" w:themeColor="text1"/>
        </w:rPr>
        <w:t xml:space="preserve"> </w:t>
      </w:r>
      <w:r w:rsidRPr="00AA798B">
        <w:rPr>
          <w:rFonts w:ascii="Times New Roman" w:hAnsi="Times New Roman" w:cs="Times New Roman"/>
          <w:i/>
          <w:iCs/>
          <w:color w:val="000000" w:themeColor="text1"/>
        </w:rPr>
        <w:t>level</w:t>
      </w:r>
      <w:r w:rsidRPr="00AA798B">
        <w:rPr>
          <w:rFonts w:ascii="Times New Roman" w:hAnsi="Times New Roman" w:cs="Times New Roman"/>
          <w:color w:val="000000" w:themeColor="text1"/>
        </w:rPr>
        <w:t xml:space="preserve"> as a “key influence” level, “being the largest of all layers” and “the base on which the other levels of analysis rest”.  It is the “most macro level” which is “concerned with traditional theories of society and power as they relate to media” (Reese and Shoemaker, 2006:403). Reese (2001:183) further elaborate</w:t>
      </w:r>
      <w:r w:rsidR="00555D8C" w:rsidRPr="00AA798B">
        <w:rPr>
          <w:rFonts w:ascii="Times New Roman" w:hAnsi="Times New Roman" w:cs="Times New Roman"/>
          <w:color w:val="000000" w:themeColor="text1"/>
        </w:rPr>
        <w:t>s</w:t>
      </w:r>
      <w:r w:rsidRPr="00AA798B">
        <w:rPr>
          <w:rFonts w:ascii="Times New Roman" w:hAnsi="Times New Roman" w:cs="Times New Roman"/>
          <w:color w:val="000000" w:themeColor="text1"/>
        </w:rPr>
        <w:t xml:space="preserve"> that the level is concerned with “how media symbolic content is connected with larger social interests, how meaning is constructed in the service of power” and “how each of the previous levels functions in order to add up to a coherent ideological result” (Reese 2001:183).</w:t>
      </w:r>
    </w:p>
    <w:p w14:paraId="28EF7A41" w14:textId="77777777" w:rsidR="00F9039D" w:rsidRPr="00AA798B" w:rsidRDefault="00F9039D" w:rsidP="00C36AF6">
      <w:pPr>
        <w:spacing w:line="480" w:lineRule="auto"/>
        <w:jc w:val="both"/>
        <w:rPr>
          <w:rFonts w:ascii="Times New Roman" w:hAnsi="Times New Roman" w:cs="Times New Roman"/>
          <w:b/>
          <w:bCs/>
          <w:i/>
          <w:iCs/>
          <w:color w:val="000000" w:themeColor="text1"/>
        </w:rPr>
      </w:pPr>
    </w:p>
    <w:p w14:paraId="77CE4B2D" w14:textId="65A5E92E" w:rsidR="00541456" w:rsidRPr="00AA798B" w:rsidRDefault="00911082" w:rsidP="00C36AF6">
      <w:pPr>
        <w:spacing w:line="480" w:lineRule="auto"/>
        <w:jc w:val="both"/>
        <w:rPr>
          <w:rFonts w:ascii="Times New Roman" w:hAnsi="Times New Roman" w:cs="Times New Roman"/>
          <w:b/>
          <w:bCs/>
          <w:i/>
          <w:iCs/>
          <w:color w:val="000000" w:themeColor="text1"/>
        </w:rPr>
      </w:pPr>
      <w:r w:rsidRPr="00AA798B">
        <w:rPr>
          <w:rFonts w:ascii="Times New Roman" w:hAnsi="Times New Roman" w:cs="Times New Roman"/>
          <w:b/>
          <w:bCs/>
          <w:i/>
          <w:iCs/>
          <w:color w:val="000000" w:themeColor="text1"/>
        </w:rPr>
        <w:t xml:space="preserve">Application of the HOI model in </w:t>
      </w:r>
      <w:r w:rsidR="007E0034" w:rsidRPr="00AA798B">
        <w:rPr>
          <w:rFonts w:ascii="Times New Roman" w:hAnsi="Times New Roman" w:cs="Times New Roman"/>
          <w:b/>
          <w:bCs/>
          <w:i/>
          <w:iCs/>
          <w:color w:val="000000" w:themeColor="text1"/>
        </w:rPr>
        <w:t>t</w:t>
      </w:r>
      <w:r w:rsidRPr="00AA798B">
        <w:rPr>
          <w:rFonts w:ascii="Times New Roman" w:hAnsi="Times New Roman" w:cs="Times New Roman"/>
          <w:b/>
          <w:bCs/>
          <w:i/>
          <w:iCs/>
          <w:color w:val="000000" w:themeColor="text1"/>
        </w:rPr>
        <w:t xml:space="preserve">ransitional </w:t>
      </w:r>
      <w:r w:rsidR="007E0034" w:rsidRPr="00AA798B">
        <w:rPr>
          <w:rFonts w:ascii="Times New Roman" w:hAnsi="Times New Roman" w:cs="Times New Roman"/>
          <w:b/>
          <w:bCs/>
          <w:i/>
          <w:iCs/>
          <w:color w:val="000000" w:themeColor="text1"/>
        </w:rPr>
        <w:t>c</w:t>
      </w:r>
      <w:r w:rsidR="00F21981" w:rsidRPr="00AA798B">
        <w:rPr>
          <w:rFonts w:ascii="Times New Roman" w:hAnsi="Times New Roman" w:cs="Times New Roman"/>
          <w:b/>
          <w:bCs/>
          <w:i/>
          <w:iCs/>
          <w:color w:val="000000" w:themeColor="text1"/>
        </w:rPr>
        <w:t>ontexts</w:t>
      </w:r>
    </w:p>
    <w:p w14:paraId="3C54770E" w14:textId="77777777" w:rsidR="00FD09E8" w:rsidRPr="00AA798B" w:rsidRDefault="00FD09E8" w:rsidP="00C36AF6">
      <w:pPr>
        <w:spacing w:line="480" w:lineRule="auto"/>
        <w:rPr>
          <w:rFonts w:ascii="Times New Roman" w:hAnsi="Times New Roman" w:cs="Times New Roman"/>
          <w:color w:val="000000" w:themeColor="text1"/>
        </w:rPr>
      </w:pPr>
    </w:p>
    <w:p w14:paraId="673F0E51" w14:textId="7046DB3D" w:rsidR="00683FCF" w:rsidRPr="00AA798B" w:rsidRDefault="007E0034" w:rsidP="00C36AF6">
      <w:pPr>
        <w:spacing w:line="480" w:lineRule="auto"/>
        <w:rPr>
          <w:rFonts w:ascii="Times New Roman" w:hAnsi="Times New Roman" w:cs="Times New Roman"/>
          <w:color w:val="000000" w:themeColor="text1"/>
        </w:rPr>
      </w:pPr>
      <w:r w:rsidRPr="00AA798B">
        <w:rPr>
          <w:rFonts w:ascii="Times New Roman" w:hAnsi="Times New Roman" w:cs="Times New Roman"/>
          <w:color w:val="000000" w:themeColor="text1"/>
        </w:rPr>
        <w:lastRenderedPageBreak/>
        <w:t>Several</w:t>
      </w:r>
      <w:r w:rsidR="00B033A5" w:rsidRPr="00AA798B">
        <w:rPr>
          <w:rFonts w:ascii="Times New Roman" w:hAnsi="Times New Roman" w:cs="Times New Roman"/>
          <w:color w:val="000000" w:themeColor="text1"/>
        </w:rPr>
        <w:t xml:space="preserve"> studies examined influences exerted on journalists using HOI model in transitional and non-democratic countries</w:t>
      </w:r>
      <w:r w:rsidR="00271406" w:rsidRPr="00AA798B">
        <w:rPr>
          <w:rFonts w:ascii="Times New Roman" w:hAnsi="Times New Roman" w:cs="Times New Roman"/>
          <w:color w:val="000000" w:themeColor="text1"/>
        </w:rPr>
        <w:t xml:space="preserve">, </w:t>
      </w:r>
      <w:r w:rsidR="004A3321" w:rsidRPr="004A3321">
        <w:rPr>
          <w:rFonts w:ascii="Times New Roman" w:hAnsi="Times New Roman" w:cs="Times New Roman"/>
          <w:color w:val="FF0000"/>
        </w:rPr>
        <w:t>with</w:t>
      </w:r>
      <w:r w:rsidR="00B033A5" w:rsidRPr="004A3321">
        <w:rPr>
          <w:rFonts w:ascii="Times New Roman" w:hAnsi="Times New Roman" w:cs="Times New Roman"/>
          <w:color w:val="FF0000"/>
        </w:rPr>
        <w:t xml:space="preserve"> no </w:t>
      </w:r>
      <w:r w:rsidR="004A3321" w:rsidRPr="004A3321">
        <w:rPr>
          <w:rFonts w:ascii="Times New Roman" w:hAnsi="Times New Roman" w:cs="Times New Roman"/>
          <w:color w:val="FF0000"/>
        </w:rPr>
        <w:t xml:space="preserve">real </w:t>
      </w:r>
      <w:r w:rsidR="00B033A5" w:rsidRPr="004A3321">
        <w:rPr>
          <w:rFonts w:ascii="Times New Roman" w:hAnsi="Times New Roman" w:cs="Times New Roman"/>
          <w:color w:val="FF0000"/>
        </w:rPr>
        <w:t xml:space="preserve">consensus </w:t>
      </w:r>
      <w:r w:rsidR="004A3321" w:rsidRPr="004A3321">
        <w:rPr>
          <w:rFonts w:ascii="Times New Roman" w:hAnsi="Times New Roman" w:cs="Times New Roman"/>
          <w:color w:val="FF0000"/>
        </w:rPr>
        <w:t xml:space="preserve">emerging </w:t>
      </w:r>
      <w:r w:rsidR="00B033A5" w:rsidRPr="004A3321">
        <w:rPr>
          <w:rFonts w:ascii="Times New Roman" w:hAnsi="Times New Roman" w:cs="Times New Roman"/>
          <w:color w:val="FF0000"/>
        </w:rPr>
        <w:t xml:space="preserve">on </w:t>
      </w:r>
      <w:r w:rsidR="00B033A5" w:rsidRPr="00AA798B">
        <w:rPr>
          <w:rFonts w:ascii="Times New Roman" w:hAnsi="Times New Roman" w:cs="Times New Roman"/>
          <w:color w:val="000000" w:themeColor="text1"/>
        </w:rPr>
        <w:t>the relative importance of each level of influences</w:t>
      </w:r>
      <w:r w:rsidR="00D03D50" w:rsidRPr="00AA798B">
        <w:rPr>
          <w:rFonts w:ascii="Times New Roman" w:hAnsi="Times New Roman" w:cs="Times New Roman"/>
          <w:color w:val="000000" w:themeColor="text1"/>
        </w:rPr>
        <w:t xml:space="preserve"> across the examined contexts</w:t>
      </w:r>
      <w:r w:rsidR="00B033A5" w:rsidRPr="00AA798B">
        <w:rPr>
          <w:rFonts w:ascii="Times New Roman" w:hAnsi="Times New Roman" w:cs="Times New Roman"/>
          <w:color w:val="000000" w:themeColor="text1"/>
        </w:rPr>
        <w:t xml:space="preserve"> (see </w:t>
      </w:r>
      <w:proofErr w:type="spellStart"/>
      <w:r w:rsidR="00B033A5" w:rsidRPr="00AA798B">
        <w:rPr>
          <w:rFonts w:ascii="Times New Roman" w:hAnsi="Times New Roman" w:cs="Times New Roman"/>
          <w:color w:val="000000" w:themeColor="text1"/>
        </w:rPr>
        <w:t>Hanitzsch</w:t>
      </w:r>
      <w:proofErr w:type="spellEnd"/>
      <w:r w:rsidR="00B033A5" w:rsidRPr="00AA798B">
        <w:rPr>
          <w:rFonts w:ascii="Times New Roman" w:hAnsi="Times New Roman" w:cs="Times New Roman"/>
          <w:color w:val="000000" w:themeColor="text1"/>
        </w:rPr>
        <w:t xml:space="preserve"> and </w:t>
      </w:r>
      <w:proofErr w:type="spellStart"/>
      <w:r w:rsidR="00B033A5" w:rsidRPr="00AA798B">
        <w:rPr>
          <w:rFonts w:ascii="Times New Roman" w:hAnsi="Times New Roman" w:cs="Times New Roman"/>
          <w:color w:val="000000" w:themeColor="text1"/>
        </w:rPr>
        <w:t>Mellado</w:t>
      </w:r>
      <w:proofErr w:type="spellEnd"/>
      <w:r w:rsidR="00B033A5" w:rsidRPr="00AA798B">
        <w:rPr>
          <w:rFonts w:ascii="Times New Roman" w:hAnsi="Times New Roman" w:cs="Times New Roman"/>
          <w:color w:val="000000" w:themeColor="text1"/>
        </w:rPr>
        <w:t xml:space="preserve"> 2011</w:t>
      </w:r>
      <w:r w:rsidR="00C67404" w:rsidRPr="00AA798B">
        <w:rPr>
          <w:rFonts w:ascii="Times New Roman" w:hAnsi="Times New Roman" w:cs="Times New Roman"/>
          <w:color w:val="000000" w:themeColor="text1"/>
        </w:rPr>
        <w:t>;</w:t>
      </w:r>
      <w:r w:rsidR="007E3063" w:rsidRPr="00AA798B">
        <w:rPr>
          <w:rFonts w:ascii="Times New Roman" w:hAnsi="Times New Roman" w:cs="Times New Roman"/>
          <w:color w:val="000000" w:themeColor="text1"/>
        </w:rPr>
        <w:t xml:space="preserve"> Shoemaker and Reese 2014</w:t>
      </w:r>
      <w:r w:rsidR="00B033A5" w:rsidRPr="00AA798B">
        <w:rPr>
          <w:rFonts w:ascii="Times New Roman" w:hAnsi="Times New Roman" w:cs="Times New Roman"/>
          <w:color w:val="000000" w:themeColor="text1"/>
        </w:rPr>
        <w:t>).</w:t>
      </w:r>
      <w:r w:rsidR="00D87EBA" w:rsidRPr="00AA798B">
        <w:rPr>
          <w:rFonts w:ascii="Times New Roman" w:hAnsi="Times New Roman" w:cs="Times New Roman"/>
          <w:color w:val="000000" w:themeColor="text1"/>
        </w:rPr>
        <w:t xml:space="preserve"> </w:t>
      </w:r>
    </w:p>
    <w:p w14:paraId="3990BDDE" w14:textId="77777777" w:rsidR="00683FCF" w:rsidRPr="00AA798B" w:rsidRDefault="00683FCF" w:rsidP="00C36AF6">
      <w:pPr>
        <w:spacing w:line="480" w:lineRule="auto"/>
        <w:rPr>
          <w:rFonts w:ascii="Times New Roman" w:hAnsi="Times New Roman" w:cs="Times New Roman"/>
          <w:color w:val="000000" w:themeColor="text1"/>
        </w:rPr>
      </w:pPr>
    </w:p>
    <w:p w14:paraId="772B8790" w14:textId="198F33F7" w:rsidR="00911082" w:rsidRDefault="00AD6D7B" w:rsidP="00C36AF6">
      <w:pPr>
        <w:spacing w:line="480" w:lineRule="auto"/>
        <w:rPr>
          <w:rFonts w:ascii="Times New Roman" w:hAnsi="Times New Roman" w:cs="Times New Roman"/>
          <w:color w:val="000000" w:themeColor="text1"/>
        </w:rPr>
      </w:pPr>
      <w:proofErr w:type="spellStart"/>
      <w:r w:rsidRPr="00AA798B">
        <w:rPr>
          <w:rFonts w:ascii="Times New Roman" w:hAnsi="Times New Roman" w:cs="Times New Roman"/>
          <w:color w:val="000000" w:themeColor="text1"/>
        </w:rPr>
        <w:t>Milojević</w:t>
      </w:r>
      <w:proofErr w:type="spellEnd"/>
      <w:r w:rsidRPr="00AA798B">
        <w:rPr>
          <w:rFonts w:ascii="Times New Roman" w:hAnsi="Times New Roman" w:cs="Times New Roman"/>
          <w:color w:val="000000" w:themeColor="text1"/>
        </w:rPr>
        <w:t xml:space="preserve"> and </w:t>
      </w:r>
      <w:proofErr w:type="spellStart"/>
      <w:r w:rsidRPr="00AA798B">
        <w:rPr>
          <w:rFonts w:ascii="Times New Roman" w:hAnsi="Times New Roman" w:cs="Times New Roman"/>
          <w:color w:val="000000" w:themeColor="text1"/>
        </w:rPr>
        <w:t>Krstić</w:t>
      </w:r>
      <w:proofErr w:type="spellEnd"/>
      <w:r w:rsidRPr="00AA798B">
        <w:rPr>
          <w:rFonts w:ascii="Times New Roman" w:hAnsi="Times New Roman" w:cs="Times New Roman"/>
          <w:color w:val="000000" w:themeColor="text1"/>
        </w:rPr>
        <w:t xml:space="preserve"> (2018) argue that the social system level was the most influential during the 12-year democratic transition in Serbia. Their study reveals how corrupting relationships between political, business, economic and media elites impacted all levels in the HOI model.  In Mexico’s northern states, </w:t>
      </w:r>
      <w:proofErr w:type="spellStart"/>
      <w:r w:rsidRPr="00AA798B">
        <w:rPr>
          <w:rFonts w:ascii="Times New Roman" w:hAnsi="Times New Roman" w:cs="Times New Roman"/>
          <w:color w:val="000000" w:themeColor="text1"/>
        </w:rPr>
        <w:t>Relly</w:t>
      </w:r>
      <w:proofErr w:type="spellEnd"/>
      <w:r w:rsidRPr="00AA798B">
        <w:rPr>
          <w:rFonts w:ascii="Times New Roman" w:hAnsi="Times New Roman" w:cs="Times New Roman"/>
          <w:color w:val="000000" w:themeColor="text1"/>
        </w:rPr>
        <w:t xml:space="preserve"> and Bustamante (2014) find that the democratic institution of the press, at all levels of influence, has been greatly disrupted. Yet they argue that influences coming from the extra-media level to be the strongest influence affecting “every level above and beyond”. In Turkey, Davis (2020) argues that “each level of influence reinforces the level of influence above it” and “in return, there is also a top-down system of reinforcement”. The main influences as perceived by journalists in Turkey are related to government surveillance of their work or social media presence, thus creating a general atmosphere of “fear of loss”, forcing journalists to practice self-censorship.  In Iraq, </w:t>
      </w:r>
      <w:proofErr w:type="spellStart"/>
      <w:r w:rsidRPr="00AA798B">
        <w:rPr>
          <w:rFonts w:ascii="Times New Roman" w:hAnsi="Times New Roman" w:cs="Times New Roman"/>
          <w:color w:val="000000" w:themeColor="text1"/>
        </w:rPr>
        <w:t>Relly</w:t>
      </w:r>
      <w:proofErr w:type="spellEnd"/>
      <w:r w:rsidRPr="00AA798B">
        <w:rPr>
          <w:rFonts w:ascii="Times New Roman" w:hAnsi="Times New Roman" w:cs="Times New Roman"/>
          <w:color w:val="000000" w:themeColor="text1"/>
        </w:rPr>
        <w:t xml:space="preserve"> et al (2015) argue that news media routines and ideological levels had the greatest influences and that the individual, organizational, and extra-media levels had weaker influences.</w:t>
      </w:r>
      <w:r w:rsidR="004A3321">
        <w:rPr>
          <w:rFonts w:ascii="Times New Roman" w:hAnsi="Times New Roman" w:cs="Times New Roman"/>
          <w:color w:val="000000" w:themeColor="text1"/>
        </w:rPr>
        <w:t xml:space="preserve"> </w:t>
      </w:r>
      <w:r w:rsidR="00AA3EEF" w:rsidRPr="00AA798B">
        <w:rPr>
          <w:rFonts w:ascii="Times New Roman" w:hAnsi="Times New Roman" w:cs="Times New Roman"/>
          <w:color w:val="000000" w:themeColor="text1"/>
        </w:rPr>
        <w:t xml:space="preserve">Through a secondary data analysis of </w:t>
      </w:r>
      <w:r w:rsidR="007D3DD8" w:rsidRPr="00AA798B">
        <w:rPr>
          <w:rFonts w:ascii="Times New Roman" w:hAnsi="Times New Roman" w:cs="Times New Roman"/>
          <w:color w:val="000000" w:themeColor="text1"/>
        </w:rPr>
        <w:t>52 countries</w:t>
      </w:r>
      <w:r w:rsidR="00115699" w:rsidRPr="00AA798B">
        <w:rPr>
          <w:rFonts w:ascii="Times New Roman" w:hAnsi="Times New Roman" w:cs="Times New Roman"/>
          <w:color w:val="000000" w:themeColor="text1"/>
        </w:rPr>
        <w:t xml:space="preserve"> with different political, economic, and media systems</w:t>
      </w:r>
      <w:r w:rsidR="007D3DD8" w:rsidRPr="00AA798B">
        <w:rPr>
          <w:rFonts w:ascii="Times New Roman" w:hAnsi="Times New Roman" w:cs="Times New Roman"/>
          <w:color w:val="000000" w:themeColor="text1"/>
        </w:rPr>
        <w:t xml:space="preserve"> – including Egypt</w:t>
      </w:r>
      <w:r w:rsidR="00AA3EEF" w:rsidRPr="00AA798B">
        <w:rPr>
          <w:rFonts w:ascii="Times New Roman" w:hAnsi="Times New Roman" w:cs="Times New Roman"/>
          <w:color w:val="000000" w:themeColor="text1"/>
        </w:rPr>
        <w:t xml:space="preserve"> –</w:t>
      </w:r>
      <w:r w:rsidR="007D3DD8" w:rsidRPr="00AA798B">
        <w:rPr>
          <w:rFonts w:ascii="Times New Roman" w:hAnsi="Times New Roman" w:cs="Times New Roman"/>
          <w:color w:val="000000" w:themeColor="text1"/>
        </w:rPr>
        <w:t xml:space="preserve"> Collins</w:t>
      </w:r>
      <w:r w:rsidR="00AA3EEF" w:rsidRPr="00AA798B">
        <w:rPr>
          <w:rFonts w:ascii="Times New Roman" w:hAnsi="Times New Roman" w:cs="Times New Roman"/>
          <w:color w:val="000000" w:themeColor="text1"/>
        </w:rPr>
        <w:t xml:space="preserve"> </w:t>
      </w:r>
      <w:r w:rsidR="007D3DD8" w:rsidRPr="00AA798B">
        <w:rPr>
          <w:rFonts w:ascii="Times New Roman" w:hAnsi="Times New Roman" w:cs="Times New Roman"/>
          <w:color w:val="000000" w:themeColor="text1"/>
        </w:rPr>
        <w:t>et al (2022</w:t>
      </w:r>
      <w:r w:rsidR="004A3321">
        <w:rPr>
          <w:rFonts w:ascii="Times New Roman" w:hAnsi="Times New Roman" w:cs="Times New Roman"/>
          <w:color w:val="000000" w:themeColor="text1"/>
        </w:rPr>
        <w:t>:1</w:t>
      </w:r>
      <w:r w:rsidR="007D3DD8" w:rsidRPr="00AA798B">
        <w:rPr>
          <w:rFonts w:ascii="Times New Roman" w:hAnsi="Times New Roman" w:cs="Times New Roman"/>
          <w:color w:val="000000" w:themeColor="text1"/>
        </w:rPr>
        <w:t>) conclude that “the social system level is the hegemonic level on which the other levels rest”, “because this is the level at which media operate as agents of social control that allow societal elites to maintain their power” (P:3)</w:t>
      </w:r>
      <w:r w:rsidR="004A3321">
        <w:rPr>
          <w:rFonts w:ascii="Times New Roman" w:hAnsi="Times New Roman" w:cs="Times New Roman"/>
          <w:color w:val="000000" w:themeColor="text1"/>
        </w:rPr>
        <w:t>.</w:t>
      </w:r>
    </w:p>
    <w:p w14:paraId="25C942B4" w14:textId="77777777" w:rsidR="004A3321" w:rsidRPr="00AA798B" w:rsidRDefault="004A3321" w:rsidP="00C36AF6">
      <w:pPr>
        <w:spacing w:line="480" w:lineRule="auto"/>
        <w:rPr>
          <w:rFonts w:ascii="Times New Roman" w:hAnsi="Times New Roman" w:cs="Times New Roman"/>
          <w:color w:val="000000" w:themeColor="text1"/>
        </w:rPr>
      </w:pPr>
    </w:p>
    <w:p w14:paraId="40905B30" w14:textId="3510C12B" w:rsidR="00323548" w:rsidRDefault="00F21981" w:rsidP="00C36AF6">
      <w:pPr>
        <w:spacing w:line="480" w:lineRule="auto"/>
        <w:rPr>
          <w:rFonts w:ascii="Times New Roman" w:hAnsi="Times New Roman" w:cs="Times New Roman"/>
          <w:color w:val="000000" w:themeColor="text1"/>
        </w:rPr>
      </w:pPr>
      <w:r w:rsidRPr="00AA798B">
        <w:rPr>
          <w:rFonts w:ascii="Times New Roman" w:hAnsi="Times New Roman" w:cs="Times New Roman"/>
          <w:color w:val="000000" w:themeColor="text1"/>
        </w:rPr>
        <w:lastRenderedPageBreak/>
        <w:t xml:space="preserve">Overall, the lack of consensus of </w:t>
      </w:r>
      <w:r w:rsidR="00D03D50" w:rsidRPr="00AA798B">
        <w:rPr>
          <w:rFonts w:ascii="Times New Roman" w:hAnsi="Times New Roman" w:cs="Times New Roman"/>
          <w:color w:val="000000" w:themeColor="text1"/>
        </w:rPr>
        <w:t xml:space="preserve">on the relative importance of each level of influence may be </w:t>
      </w:r>
      <w:r w:rsidR="00E612D1" w:rsidRPr="00AA798B">
        <w:rPr>
          <w:rFonts w:ascii="Times New Roman" w:hAnsi="Times New Roman" w:cs="Times New Roman"/>
          <w:color w:val="000000" w:themeColor="text1"/>
        </w:rPr>
        <w:t>because</w:t>
      </w:r>
      <w:r w:rsidR="00D03D50" w:rsidRPr="00AA798B">
        <w:rPr>
          <w:rFonts w:ascii="Times New Roman" w:hAnsi="Times New Roman" w:cs="Times New Roman"/>
          <w:color w:val="000000" w:themeColor="text1"/>
        </w:rPr>
        <w:t xml:space="preserve"> there has not been “as much simultaneous testing of the multiple levels as we might expect”, thus “leaving open the relative superiority of one over the other until subjected to an investigation and empirical test” (Shoemaker and Reese, 2014: 246). </w:t>
      </w:r>
      <w:r w:rsidR="00A14F4C" w:rsidRPr="00AA798B">
        <w:rPr>
          <w:rFonts w:ascii="Times New Roman" w:hAnsi="Times New Roman" w:cs="Times New Roman"/>
          <w:color w:val="000000" w:themeColor="text1"/>
        </w:rPr>
        <w:t>Resultantly,</w:t>
      </w:r>
      <w:r w:rsidR="00323548" w:rsidRPr="00AA798B">
        <w:rPr>
          <w:rFonts w:ascii="Times New Roman" w:hAnsi="Times New Roman" w:cs="Times New Roman"/>
          <w:color w:val="000000" w:themeColor="text1"/>
        </w:rPr>
        <w:t xml:space="preserve"> they use “more subtle terminology to suggest that one level constrains or conditions or is contingent on the influences at another” (P:243</w:t>
      </w:r>
      <w:proofErr w:type="gramStart"/>
      <w:r w:rsidR="00323548" w:rsidRPr="00AA798B">
        <w:rPr>
          <w:rFonts w:ascii="Times New Roman" w:hAnsi="Times New Roman" w:cs="Times New Roman"/>
          <w:color w:val="000000" w:themeColor="text1"/>
        </w:rPr>
        <w:t>), and</w:t>
      </w:r>
      <w:proofErr w:type="gramEnd"/>
      <w:r w:rsidR="00323548" w:rsidRPr="00AA798B">
        <w:rPr>
          <w:rFonts w:ascii="Times New Roman" w:hAnsi="Times New Roman" w:cs="Times New Roman"/>
          <w:color w:val="000000" w:themeColor="text1"/>
        </w:rPr>
        <w:t xml:space="preserve"> argue that “Just because one level is higher or more macro than another doesn’t mean that it’s more determinative or more important theoretically</w:t>
      </w:r>
      <w:r w:rsidR="00AA3EEF" w:rsidRPr="00AA798B">
        <w:rPr>
          <w:rFonts w:ascii="Times New Roman" w:hAnsi="Times New Roman" w:cs="Times New Roman"/>
          <w:color w:val="000000" w:themeColor="text1"/>
        </w:rPr>
        <w:t xml:space="preserve"> </w:t>
      </w:r>
      <w:r w:rsidR="00323548" w:rsidRPr="00AA798B">
        <w:rPr>
          <w:rFonts w:ascii="Times New Roman" w:hAnsi="Times New Roman" w:cs="Times New Roman"/>
          <w:color w:val="000000" w:themeColor="text1"/>
        </w:rPr>
        <w:t>— although it may be judged to be so empirically in certain circumstances” (P:243).</w:t>
      </w:r>
    </w:p>
    <w:p w14:paraId="5ECF56ED" w14:textId="5346A6CD" w:rsidR="004A3321" w:rsidRDefault="004A3321" w:rsidP="00C36AF6">
      <w:pPr>
        <w:spacing w:line="480" w:lineRule="auto"/>
        <w:rPr>
          <w:rFonts w:ascii="Times New Roman" w:hAnsi="Times New Roman" w:cs="Times New Roman"/>
          <w:color w:val="000000" w:themeColor="text1"/>
        </w:rPr>
      </w:pPr>
    </w:p>
    <w:p w14:paraId="57572675" w14:textId="77777777" w:rsidR="004A3321" w:rsidRPr="004A3321" w:rsidRDefault="004A3321" w:rsidP="004A3321">
      <w:pPr>
        <w:autoSpaceDE w:val="0"/>
        <w:autoSpaceDN w:val="0"/>
        <w:adjustRightInd w:val="0"/>
        <w:spacing w:line="480" w:lineRule="auto"/>
        <w:rPr>
          <w:rFonts w:ascii="Times New Roman" w:hAnsi="Times New Roman" w:cs="Times New Roman"/>
          <w:color w:val="FF0000"/>
        </w:rPr>
      </w:pPr>
      <w:r w:rsidRPr="004A3321">
        <w:rPr>
          <w:rFonts w:ascii="Times New Roman" w:hAnsi="Times New Roman" w:cs="Times New Roman"/>
          <w:color w:val="FF0000"/>
        </w:rPr>
        <w:t xml:space="preserve">Central to the discussion of journalistic influences in transitional and non-democratic contexts is the concept of political clientelism, usually found at the social systems level. According to </w:t>
      </w:r>
      <w:proofErr w:type="spellStart"/>
      <w:r w:rsidRPr="004A3321">
        <w:rPr>
          <w:rFonts w:ascii="Times New Roman" w:hAnsi="Times New Roman" w:cs="Times New Roman"/>
          <w:color w:val="FF0000"/>
        </w:rPr>
        <w:t>Hallin</w:t>
      </w:r>
      <w:proofErr w:type="spellEnd"/>
      <w:r w:rsidRPr="004A3321">
        <w:rPr>
          <w:rFonts w:ascii="Times New Roman" w:hAnsi="Times New Roman" w:cs="Times New Roman"/>
          <w:color w:val="FF0000"/>
        </w:rPr>
        <w:t xml:space="preserve"> and Mancini (2004:55), the concept refers to “a pattern of social organization in which access to social resources is controlled by patrons and delivered to clients in exchange for deference and various forms of support”. </w:t>
      </w:r>
      <w:proofErr w:type="spellStart"/>
      <w:r w:rsidRPr="004A3321">
        <w:rPr>
          <w:rFonts w:ascii="Times New Roman" w:hAnsi="Times New Roman" w:cs="Times New Roman"/>
          <w:color w:val="FF0000"/>
        </w:rPr>
        <w:t>Hallin</w:t>
      </w:r>
      <w:proofErr w:type="spellEnd"/>
      <w:r w:rsidRPr="004A3321">
        <w:rPr>
          <w:rFonts w:ascii="Times New Roman" w:hAnsi="Times New Roman" w:cs="Times New Roman"/>
          <w:color w:val="FF0000"/>
        </w:rPr>
        <w:t xml:space="preserve"> and </w:t>
      </w:r>
      <w:proofErr w:type="spellStart"/>
      <w:r w:rsidRPr="004A3321">
        <w:rPr>
          <w:rFonts w:ascii="Times New Roman" w:hAnsi="Times New Roman" w:cs="Times New Roman"/>
          <w:color w:val="FF0000"/>
        </w:rPr>
        <w:t>Papathanassopoulos</w:t>
      </w:r>
      <w:proofErr w:type="spellEnd"/>
      <w:r w:rsidRPr="004A3321">
        <w:rPr>
          <w:rFonts w:ascii="Times New Roman" w:hAnsi="Times New Roman" w:cs="Times New Roman"/>
          <w:color w:val="FF0000"/>
        </w:rPr>
        <w:t xml:space="preserve"> (2002:189) argue that “Clientelism tends to break down the autonomy of social institutions, and journalism is no exception. It forces the logic of journalism to merge with other social logics – of party politics and family privilege, for instance. And it breaks down the horizontal solidarity of journalists as it does of other social groups”.</w:t>
      </w:r>
    </w:p>
    <w:p w14:paraId="456B34B0" w14:textId="77777777" w:rsidR="004A3321" w:rsidRPr="004A3321" w:rsidRDefault="004A3321" w:rsidP="004A3321">
      <w:pPr>
        <w:autoSpaceDE w:val="0"/>
        <w:autoSpaceDN w:val="0"/>
        <w:adjustRightInd w:val="0"/>
        <w:spacing w:line="480" w:lineRule="auto"/>
        <w:rPr>
          <w:rFonts w:ascii="Times New Roman" w:hAnsi="Times New Roman" w:cs="Times New Roman"/>
          <w:color w:val="FF0000"/>
        </w:rPr>
      </w:pPr>
    </w:p>
    <w:p w14:paraId="3CD12A24" w14:textId="570B0080" w:rsidR="004A3321" w:rsidRPr="004A3321" w:rsidRDefault="004A3321" w:rsidP="004A3321">
      <w:pPr>
        <w:spacing w:line="480" w:lineRule="auto"/>
        <w:jc w:val="both"/>
        <w:rPr>
          <w:rFonts w:ascii="Times New Roman" w:hAnsi="Times New Roman" w:cs="Times New Roman"/>
          <w:color w:val="FF0000"/>
        </w:rPr>
      </w:pPr>
      <w:r w:rsidRPr="004A3321">
        <w:rPr>
          <w:rFonts w:ascii="Times New Roman" w:hAnsi="Times New Roman" w:cs="Times New Roman"/>
          <w:color w:val="FF0000"/>
        </w:rPr>
        <w:t xml:space="preserve">Several studies have examined the impact of clientelism on media-state relationships and journalism practice in transitional and emerging democracies. </w:t>
      </w:r>
      <w:proofErr w:type="spellStart"/>
      <w:r w:rsidRPr="004A3321">
        <w:rPr>
          <w:rFonts w:ascii="Times New Roman" w:hAnsi="Times New Roman" w:cs="Times New Roman"/>
          <w:color w:val="FF0000"/>
        </w:rPr>
        <w:t>Milojević</w:t>
      </w:r>
      <w:proofErr w:type="spellEnd"/>
      <w:r w:rsidRPr="004A3321">
        <w:rPr>
          <w:rFonts w:ascii="Times New Roman" w:hAnsi="Times New Roman" w:cs="Times New Roman"/>
          <w:color w:val="FF0000"/>
        </w:rPr>
        <w:t xml:space="preserve"> and </w:t>
      </w:r>
      <w:proofErr w:type="spellStart"/>
      <w:r w:rsidRPr="004A3321">
        <w:rPr>
          <w:rFonts w:ascii="Times New Roman" w:hAnsi="Times New Roman" w:cs="Times New Roman"/>
          <w:color w:val="FF0000"/>
        </w:rPr>
        <w:t>Krstić</w:t>
      </w:r>
      <w:proofErr w:type="spellEnd"/>
      <w:r w:rsidRPr="004A3321">
        <w:rPr>
          <w:rFonts w:ascii="Times New Roman" w:hAnsi="Times New Roman" w:cs="Times New Roman"/>
          <w:color w:val="FF0000"/>
        </w:rPr>
        <w:t xml:space="preserve"> (2018) studied “interdependencies between business, politics and media” especially in new democracies, arguing that clientelism is “one of the main determinants of the relationship between the structure and culture of emerging democracies, with a strong impact on the media sector” (</w:t>
      </w:r>
      <w:proofErr w:type="spellStart"/>
      <w:r w:rsidRPr="004A3321">
        <w:rPr>
          <w:rFonts w:ascii="Times New Roman" w:hAnsi="Times New Roman" w:cs="Times New Roman"/>
          <w:color w:val="FF0000"/>
        </w:rPr>
        <w:t>Milojević</w:t>
      </w:r>
      <w:proofErr w:type="spellEnd"/>
      <w:r w:rsidRPr="004A3321">
        <w:rPr>
          <w:rFonts w:ascii="Times New Roman" w:hAnsi="Times New Roman" w:cs="Times New Roman"/>
          <w:color w:val="FF0000"/>
        </w:rPr>
        <w:t xml:space="preserve"> and </w:t>
      </w:r>
      <w:proofErr w:type="spellStart"/>
      <w:r w:rsidRPr="004A3321">
        <w:rPr>
          <w:rFonts w:ascii="Times New Roman" w:hAnsi="Times New Roman" w:cs="Times New Roman"/>
          <w:color w:val="FF0000"/>
        </w:rPr>
        <w:t>Krstić</w:t>
      </w:r>
      <w:proofErr w:type="spellEnd"/>
      <w:r w:rsidRPr="004A3321">
        <w:rPr>
          <w:rFonts w:ascii="Times New Roman" w:hAnsi="Times New Roman" w:cs="Times New Roman"/>
          <w:color w:val="FF0000"/>
        </w:rPr>
        <w:t xml:space="preserve"> 2018: 44). </w:t>
      </w:r>
      <w:proofErr w:type="spellStart"/>
      <w:r w:rsidRPr="004A3321">
        <w:rPr>
          <w:rFonts w:ascii="Times New Roman" w:hAnsi="Times New Roman" w:cs="Times New Roman"/>
          <w:color w:val="FF0000"/>
        </w:rPr>
        <w:t>Örnebring</w:t>
      </w:r>
      <w:proofErr w:type="spellEnd"/>
      <w:r w:rsidRPr="004A3321">
        <w:rPr>
          <w:rFonts w:ascii="Times New Roman" w:hAnsi="Times New Roman" w:cs="Times New Roman"/>
          <w:color w:val="FF0000"/>
        </w:rPr>
        <w:t xml:space="preserve"> (2012: 506) suggests that clientelism </w:t>
      </w:r>
      <w:r w:rsidRPr="004A3321">
        <w:rPr>
          <w:rFonts w:ascii="Times New Roman" w:hAnsi="Times New Roman" w:cs="Times New Roman"/>
          <w:color w:val="FF0000"/>
        </w:rPr>
        <w:lastRenderedPageBreak/>
        <w:t>networks exist at the top level of society in Eastern Europe, mainly between politicians and media owners. Other research in post-conflict societ</w:t>
      </w:r>
      <w:r>
        <w:rPr>
          <w:rFonts w:ascii="Times New Roman" w:hAnsi="Times New Roman" w:cs="Times New Roman"/>
          <w:color w:val="FF0000"/>
        </w:rPr>
        <w:t>ies</w:t>
      </w:r>
      <w:r w:rsidRPr="004A3321">
        <w:rPr>
          <w:rFonts w:ascii="Times New Roman" w:hAnsi="Times New Roman" w:cs="Times New Roman"/>
          <w:color w:val="FF0000"/>
        </w:rPr>
        <w:t xml:space="preserve"> suggests that journalists tend to avoid confrontation with political and economic power, resulting into “a state of co-existence where they exchange </w:t>
      </w:r>
      <w:proofErr w:type="spellStart"/>
      <w:r w:rsidRPr="004A3321">
        <w:rPr>
          <w:rFonts w:ascii="Times New Roman" w:hAnsi="Times New Roman" w:cs="Times New Roman"/>
          <w:color w:val="FF0000"/>
        </w:rPr>
        <w:t>favours</w:t>
      </w:r>
      <w:proofErr w:type="spellEnd"/>
      <w:r w:rsidRPr="004A3321">
        <w:rPr>
          <w:rFonts w:ascii="Times New Roman" w:hAnsi="Times New Roman" w:cs="Times New Roman"/>
          <w:color w:val="FF0000"/>
        </w:rPr>
        <w:t>” (</w:t>
      </w:r>
      <w:proofErr w:type="spellStart"/>
      <w:r w:rsidRPr="004A3321">
        <w:rPr>
          <w:rFonts w:ascii="Times New Roman" w:eastAsiaTheme="minorEastAsia" w:hAnsi="Times New Roman" w:cs="Times New Roman"/>
          <w:color w:val="FF0000"/>
        </w:rPr>
        <w:t>Jungblut</w:t>
      </w:r>
      <w:proofErr w:type="spellEnd"/>
      <w:r w:rsidRPr="004A3321">
        <w:rPr>
          <w:rFonts w:ascii="Times New Roman" w:eastAsiaTheme="minorEastAsia" w:hAnsi="Times New Roman" w:cs="Times New Roman"/>
          <w:color w:val="FF0000"/>
        </w:rPr>
        <w:t xml:space="preserve"> and Hoxha 2017:14)</w:t>
      </w:r>
      <w:r w:rsidRPr="004A3321">
        <w:rPr>
          <w:rFonts w:ascii="Times New Roman" w:hAnsi="Times New Roman" w:cs="Times New Roman"/>
          <w:color w:val="FF0000"/>
        </w:rPr>
        <w:t xml:space="preserve">. In Latin America, </w:t>
      </w:r>
      <w:proofErr w:type="spellStart"/>
      <w:r w:rsidRPr="004A3321">
        <w:rPr>
          <w:rFonts w:ascii="Times New Roman" w:eastAsiaTheme="minorEastAsia" w:hAnsi="Times New Roman" w:cs="Times New Roman"/>
          <w:color w:val="FF0000"/>
        </w:rPr>
        <w:t>Waisbord</w:t>
      </w:r>
      <w:proofErr w:type="spellEnd"/>
      <w:r w:rsidRPr="004A3321">
        <w:rPr>
          <w:rFonts w:ascii="Times New Roman" w:eastAsiaTheme="minorEastAsia" w:hAnsi="Times New Roman" w:cs="Times New Roman"/>
          <w:color w:val="FF0000"/>
        </w:rPr>
        <w:t xml:space="preserve"> (2012:442) demonstrated the extent to which the ‘client-patron’ practices “allowed government officials to keep the media on a short leash, achieve political and economic benefits and reward cronies”. </w:t>
      </w:r>
    </w:p>
    <w:p w14:paraId="0C690220" w14:textId="77777777" w:rsidR="006A57D4" w:rsidRPr="00AA798B" w:rsidRDefault="006A57D4" w:rsidP="00C36AF6">
      <w:pPr>
        <w:spacing w:line="480" w:lineRule="auto"/>
        <w:jc w:val="both"/>
        <w:rPr>
          <w:rFonts w:ascii="Times New Roman" w:hAnsi="Times New Roman" w:cs="Times New Roman"/>
          <w:b/>
          <w:bCs/>
          <w:color w:val="000000" w:themeColor="text1"/>
        </w:rPr>
      </w:pPr>
    </w:p>
    <w:p w14:paraId="6E3A6D32" w14:textId="0712FE6E" w:rsidR="00204174" w:rsidRPr="00AA798B" w:rsidRDefault="00231C40" w:rsidP="00C36AF6">
      <w:pPr>
        <w:spacing w:line="480" w:lineRule="auto"/>
        <w:jc w:val="both"/>
        <w:rPr>
          <w:rFonts w:ascii="Times New Roman" w:hAnsi="Times New Roman" w:cs="Times New Roman"/>
          <w:b/>
          <w:bCs/>
          <w:color w:val="000000" w:themeColor="text1"/>
        </w:rPr>
      </w:pPr>
      <w:r w:rsidRPr="00AA798B">
        <w:rPr>
          <w:rFonts w:ascii="Times New Roman" w:hAnsi="Times New Roman" w:cs="Times New Roman"/>
          <w:b/>
          <w:bCs/>
          <w:color w:val="000000" w:themeColor="text1"/>
        </w:rPr>
        <w:t>Method</w:t>
      </w:r>
    </w:p>
    <w:p w14:paraId="6E58C7BF" w14:textId="77777777" w:rsidR="001A76DB" w:rsidRPr="00AA798B" w:rsidRDefault="001A76DB" w:rsidP="00C36AF6">
      <w:pPr>
        <w:spacing w:line="480" w:lineRule="auto"/>
        <w:jc w:val="both"/>
        <w:rPr>
          <w:rFonts w:ascii="Times New Roman" w:hAnsi="Times New Roman" w:cs="Times New Roman"/>
          <w:b/>
          <w:bCs/>
          <w:color w:val="000000" w:themeColor="text1"/>
        </w:rPr>
      </w:pPr>
    </w:p>
    <w:p w14:paraId="5BDDBB7B" w14:textId="5AC3C809" w:rsidR="00671A27" w:rsidRPr="00AA798B" w:rsidRDefault="00016FA5" w:rsidP="00C36AF6">
      <w:pPr>
        <w:spacing w:line="480" w:lineRule="auto"/>
        <w:jc w:val="both"/>
        <w:rPr>
          <w:rFonts w:ascii="Times New Roman" w:hAnsi="Times New Roman" w:cs="Times New Roman"/>
          <w:color w:val="000000" w:themeColor="text1"/>
        </w:rPr>
      </w:pPr>
      <w:r w:rsidRPr="00AA798B">
        <w:rPr>
          <w:rFonts w:ascii="Times New Roman" w:hAnsi="Times New Roman" w:cs="Times New Roman"/>
          <w:color w:val="000000" w:themeColor="text1"/>
        </w:rPr>
        <w:t>By recording the experiences of 20 Egyptian journalists through semi-structured, in-depth interviews</w:t>
      </w:r>
      <w:r w:rsidRPr="00AA798B">
        <w:rPr>
          <w:rStyle w:val="FootnoteReference"/>
          <w:rFonts w:ascii="Times New Roman" w:hAnsi="Times New Roman" w:cs="Times New Roman"/>
          <w:color w:val="000000" w:themeColor="text1"/>
        </w:rPr>
        <w:footnoteReference w:id="1"/>
      </w:r>
      <w:r w:rsidRPr="00AA798B">
        <w:rPr>
          <w:rFonts w:ascii="Times New Roman" w:hAnsi="Times New Roman" w:cs="Times New Roman"/>
          <w:color w:val="000000" w:themeColor="text1"/>
        </w:rPr>
        <w:t>, t</w:t>
      </w:r>
      <w:r w:rsidR="00603ACD" w:rsidRPr="00AA798B">
        <w:rPr>
          <w:rFonts w:ascii="Times New Roman" w:hAnsi="Times New Roman" w:cs="Times New Roman"/>
          <w:color w:val="000000" w:themeColor="text1"/>
        </w:rPr>
        <w:t>h</w:t>
      </w:r>
      <w:r w:rsidRPr="00AA798B">
        <w:rPr>
          <w:rFonts w:ascii="Times New Roman" w:hAnsi="Times New Roman" w:cs="Times New Roman"/>
          <w:color w:val="000000" w:themeColor="text1"/>
        </w:rPr>
        <w:t>is</w:t>
      </w:r>
      <w:r w:rsidR="00603ACD" w:rsidRPr="00AA798B">
        <w:rPr>
          <w:rFonts w:ascii="Times New Roman" w:hAnsi="Times New Roman" w:cs="Times New Roman"/>
          <w:color w:val="000000" w:themeColor="text1"/>
        </w:rPr>
        <w:t xml:space="preserve"> study attempts</w:t>
      </w:r>
      <w:r w:rsidR="006F485E" w:rsidRPr="00AA798B">
        <w:rPr>
          <w:rFonts w:ascii="Times New Roman" w:hAnsi="Times New Roman" w:cs="Times New Roman"/>
          <w:color w:val="000000" w:themeColor="text1"/>
        </w:rPr>
        <w:t xml:space="preserve"> to answer the </w:t>
      </w:r>
      <w:r w:rsidR="00603ACD" w:rsidRPr="00AA798B">
        <w:rPr>
          <w:rFonts w:ascii="Times New Roman" w:hAnsi="Times New Roman" w:cs="Times New Roman"/>
          <w:color w:val="000000" w:themeColor="text1"/>
        </w:rPr>
        <w:t xml:space="preserve">following </w:t>
      </w:r>
      <w:r w:rsidR="006F485E" w:rsidRPr="00AA798B">
        <w:rPr>
          <w:rFonts w:ascii="Times New Roman" w:hAnsi="Times New Roman" w:cs="Times New Roman"/>
          <w:color w:val="000000" w:themeColor="text1"/>
        </w:rPr>
        <w:t xml:space="preserve">research question: </w:t>
      </w:r>
      <w:r w:rsidRPr="004A3321">
        <w:rPr>
          <w:rFonts w:ascii="Times New Roman" w:eastAsia="Times New Roman" w:hAnsi="Times New Roman" w:cs="Times New Roman"/>
          <w:i/>
          <w:iCs/>
          <w:color w:val="000000" w:themeColor="text1"/>
          <w:lang w:eastAsia="en-GB"/>
        </w:rPr>
        <w:t>h</w:t>
      </w:r>
      <w:r w:rsidR="006F485E" w:rsidRPr="004A3321">
        <w:rPr>
          <w:rFonts w:ascii="Times New Roman" w:eastAsia="Times New Roman" w:hAnsi="Times New Roman" w:cs="Times New Roman"/>
          <w:i/>
          <w:iCs/>
          <w:color w:val="000000" w:themeColor="text1"/>
          <w:lang w:eastAsia="en-GB"/>
        </w:rPr>
        <w:t xml:space="preserve">ow </w:t>
      </w:r>
      <w:proofErr w:type="gramStart"/>
      <w:r w:rsidR="006F485E" w:rsidRPr="004A3321">
        <w:rPr>
          <w:rFonts w:ascii="Times New Roman" w:eastAsia="Times New Roman" w:hAnsi="Times New Roman" w:cs="Times New Roman"/>
          <w:i/>
          <w:iCs/>
          <w:color w:val="000000" w:themeColor="text1"/>
          <w:lang w:eastAsia="en-GB"/>
        </w:rPr>
        <w:t>do Egyptian journalists perceive</w:t>
      </w:r>
      <w:proofErr w:type="gramEnd"/>
      <w:r w:rsidR="006F485E" w:rsidRPr="004A3321">
        <w:rPr>
          <w:rFonts w:ascii="Times New Roman" w:eastAsia="Times New Roman" w:hAnsi="Times New Roman" w:cs="Times New Roman"/>
          <w:i/>
          <w:iCs/>
          <w:color w:val="000000" w:themeColor="text1"/>
          <w:lang w:eastAsia="en-GB"/>
        </w:rPr>
        <w:t xml:space="preserve"> influences exerted on them</w:t>
      </w:r>
      <w:r w:rsidR="00DB4339" w:rsidRPr="004A3321">
        <w:rPr>
          <w:rFonts w:ascii="Times New Roman" w:eastAsia="Times New Roman" w:hAnsi="Times New Roman" w:cs="Times New Roman"/>
          <w:i/>
          <w:iCs/>
          <w:color w:val="000000" w:themeColor="text1"/>
          <w:lang w:eastAsia="en-GB"/>
        </w:rPr>
        <w:t xml:space="preserve"> during the current state of transition</w:t>
      </w:r>
      <w:r w:rsidR="00AA798B" w:rsidRPr="004A3321">
        <w:rPr>
          <w:rFonts w:ascii="Times New Roman" w:eastAsia="Times New Roman" w:hAnsi="Times New Roman" w:cs="Times New Roman"/>
          <w:i/>
          <w:iCs/>
          <w:color w:val="000000" w:themeColor="text1"/>
          <w:lang w:eastAsia="en-GB"/>
        </w:rPr>
        <w:t xml:space="preserve"> </w:t>
      </w:r>
      <w:r w:rsidR="00AA798B" w:rsidRPr="004A3321">
        <w:rPr>
          <w:rFonts w:ascii="Times New Roman" w:eastAsia="Times New Roman" w:hAnsi="Times New Roman" w:cs="Times New Roman"/>
          <w:i/>
          <w:iCs/>
          <w:color w:val="FF0000"/>
          <w:lang w:eastAsia="en-GB"/>
        </w:rPr>
        <w:t>(2014 onwards)</w:t>
      </w:r>
      <w:r w:rsidR="00CB0678">
        <w:rPr>
          <w:rFonts w:ascii="Times New Roman" w:eastAsia="Times New Roman" w:hAnsi="Times New Roman" w:cs="Times New Roman"/>
          <w:color w:val="FF0000"/>
          <w:lang w:eastAsia="en-GB"/>
        </w:rPr>
        <w:t xml:space="preserve">. </w:t>
      </w:r>
      <w:r w:rsidR="006F485E" w:rsidRPr="00AA798B">
        <w:rPr>
          <w:rFonts w:ascii="Times New Roman" w:hAnsi="Times New Roman" w:cs="Times New Roman"/>
          <w:color w:val="000000" w:themeColor="text1"/>
        </w:rPr>
        <w:t>Interviews were conducted in October and November 2021</w:t>
      </w:r>
      <w:r w:rsidR="00603ACD" w:rsidRPr="00AA798B">
        <w:rPr>
          <w:rFonts w:ascii="Times New Roman" w:hAnsi="Times New Roman" w:cs="Times New Roman"/>
          <w:color w:val="000000" w:themeColor="text1"/>
        </w:rPr>
        <w:t xml:space="preserve"> </w:t>
      </w:r>
      <w:r w:rsidR="00053B82" w:rsidRPr="00AA798B">
        <w:rPr>
          <w:rFonts w:ascii="Times New Roman" w:hAnsi="Times New Roman" w:cs="Times New Roman"/>
          <w:color w:val="000000" w:themeColor="text1"/>
        </w:rPr>
        <w:t>via</w:t>
      </w:r>
      <w:r w:rsidR="006F485E" w:rsidRPr="00AA798B">
        <w:rPr>
          <w:rFonts w:ascii="Times New Roman" w:hAnsi="Times New Roman" w:cs="Times New Roman"/>
          <w:color w:val="000000" w:themeColor="text1"/>
        </w:rPr>
        <w:t xml:space="preserve"> </w:t>
      </w:r>
      <w:r w:rsidR="001D785D" w:rsidRPr="00AA798B">
        <w:rPr>
          <w:rFonts w:ascii="Times New Roman" w:hAnsi="Times New Roman" w:cs="Times New Roman"/>
          <w:color w:val="000000" w:themeColor="text1"/>
        </w:rPr>
        <w:t>audio calls</w:t>
      </w:r>
      <w:r w:rsidR="00764B0A" w:rsidRPr="00AA798B">
        <w:rPr>
          <w:rStyle w:val="FootnoteReference"/>
          <w:rFonts w:ascii="Times New Roman" w:hAnsi="Times New Roman" w:cs="Times New Roman"/>
          <w:color w:val="000000" w:themeColor="text1"/>
        </w:rPr>
        <w:footnoteReference w:id="2"/>
      </w:r>
      <w:r w:rsidR="004A3321">
        <w:rPr>
          <w:rFonts w:ascii="Times New Roman" w:hAnsi="Times New Roman" w:cs="Times New Roman"/>
          <w:color w:val="000000" w:themeColor="text1"/>
        </w:rPr>
        <w:t xml:space="preserve"> and </w:t>
      </w:r>
      <w:r w:rsidR="004A3321" w:rsidRPr="00AA798B">
        <w:rPr>
          <w:rFonts w:ascii="Times New Roman" w:hAnsi="Times New Roman" w:cs="Times New Roman"/>
          <w:color w:val="000000" w:themeColor="text1"/>
        </w:rPr>
        <w:t>lasted between an hour and 90 minutes.</w:t>
      </w:r>
      <w:r w:rsidR="00F659B9" w:rsidRPr="00AA798B">
        <w:rPr>
          <w:rFonts w:ascii="Times New Roman" w:hAnsi="Times New Roman" w:cs="Times New Roman"/>
          <w:color w:val="000000" w:themeColor="text1"/>
        </w:rPr>
        <w:t xml:space="preserve"> Interviews were semi-structured: they allowed for a wide range of topics to be introduced by participants, but our emphasis was on obtaining stories about their lived experiences of </w:t>
      </w:r>
      <w:r w:rsidR="00E445B4" w:rsidRPr="00AA798B">
        <w:rPr>
          <w:rFonts w:ascii="Times New Roman" w:hAnsi="Times New Roman" w:cs="Times New Roman"/>
          <w:color w:val="000000" w:themeColor="text1"/>
        </w:rPr>
        <w:t>the influences on their work,</w:t>
      </w:r>
      <w:r w:rsidR="00F659B9" w:rsidRPr="00AA798B">
        <w:rPr>
          <w:rFonts w:ascii="Times New Roman" w:hAnsi="Times New Roman" w:cs="Times New Roman"/>
          <w:color w:val="000000" w:themeColor="text1"/>
        </w:rPr>
        <w:t xml:space="preserve"> past and present</w:t>
      </w:r>
      <w:r w:rsidR="00E445B4" w:rsidRPr="00AA798B">
        <w:rPr>
          <w:rFonts w:ascii="Times New Roman" w:hAnsi="Times New Roman" w:cs="Times New Roman"/>
          <w:color w:val="000000" w:themeColor="text1"/>
        </w:rPr>
        <w:t>.</w:t>
      </w:r>
      <w:r w:rsidR="00E36F83" w:rsidRPr="00AA798B">
        <w:rPr>
          <w:rFonts w:ascii="Times New Roman" w:hAnsi="Times New Roman" w:cs="Times New Roman"/>
          <w:color w:val="000000" w:themeColor="text1"/>
        </w:rPr>
        <w:t xml:space="preserve"> </w:t>
      </w:r>
      <w:r w:rsidR="00053B82" w:rsidRPr="00AA798B">
        <w:rPr>
          <w:rFonts w:ascii="Times New Roman" w:hAnsi="Times New Roman" w:cs="Times New Roman"/>
          <w:color w:val="000000" w:themeColor="text1"/>
        </w:rPr>
        <w:t>The interviews were conducted</w:t>
      </w:r>
      <w:r w:rsidR="00156115" w:rsidRPr="00AA798B">
        <w:rPr>
          <w:rFonts w:ascii="Times New Roman" w:hAnsi="Times New Roman" w:cs="Times New Roman"/>
          <w:color w:val="000000" w:themeColor="text1"/>
        </w:rPr>
        <w:t xml:space="preserve"> by the lead author</w:t>
      </w:r>
      <w:r w:rsidR="00053B82" w:rsidRPr="00AA798B">
        <w:rPr>
          <w:rFonts w:ascii="Times New Roman" w:hAnsi="Times New Roman" w:cs="Times New Roman"/>
          <w:color w:val="000000" w:themeColor="text1"/>
        </w:rPr>
        <w:t xml:space="preserve"> in Arabic, </w:t>
      </w:r>
      <w:r w:rsidR="001358B5" w:rsidRPr="00AA798B">
        <w:rPr>
          <w:rFonts w:ascii="Times New Roman" w:hAnsi="Times New Roman" w:cs="Times New Roman"/>
          <w:color w:val="000000" w:themeColor="text1"/>
        </w:rPr>
        <w:t>transcribed, and</w:t>
      </w:r>
      <w:r w:rsidR="00053B82" w:rsidRPr="00AA798B">
        <w:rPr>
          <w:rFonts w:ascii="Times New Roman" w:hAnsi="Times New Roman" w:cs="Times New Roman"/>
          <w:color w:val="000000" w:themeColor="text1"/>
        </w:rPr>
        <w:t xml:space="preserve"> translated into English before analysis was conducted</w:t>
      </w:r>
      <w:r w:rsidR="002657A4" w:rsidRPr="00AA798B">
        <w:rPr>
          <w:rFonts w:ascii="Times New Roman" w:hAnsi="Times New Roman" w:cs="Times New Roman"/>
          <w:color w:val="000000" w:themeColor="text1"/>
        </w:rPr>
        <w:t xml:space="preserve"> in accordance with the HOI </w:t>
      </w:r>
      <w:r w:rsidR="00456321" w:rsidRPr="00AA798B">
        <w:rPr>
          <w:rFonts w:ascii="Times New Roman" w:hAnsi="Times New Roman" w:cs="Times New Roman"/>
          <w:color w:val="000000" w:themeColor="text1"/>
        </w:rPr>
        <w:t>theoretical framework</w:t>
      </w:r>
      <w:r w:rsidR="002657A4" w:rsidRPr="00AA798B">
        <w:rPr>
          <w:rFonts w:ascii="Times New Roman" w:hAnsi="Times New Roman" w:cs="Times New Roman"/>
          <w:color w:val="000000" w:themeColor="text1"/>
        </w:rPr>
        <w:t xml:space="preserve">. </w:t>
      </w:r>
      <w:r w:rsidR="00053B82" w:rsidRPr="00AA798B">
        <w:rPr>
          <w:rFonts w:ascii="Times New Roman" w:hAnsi="Times New Roman" w:cs="Times New Roman"/>
          <w:color w:val="000000" w:themeColor="text1"/>
        </w:rPr>
        <w:t xml:space="preserve">Thematic analysis was used to </w:t>
      </w:r>
      <w:r w:rsidR="00672D7C" w:rsidRPr="00AA798B">
        <w:rPr>
          <w:rFonts w:ascii="Times New Roman" w:hAnsi="Times New Roman" w:cs="Times New Roman"/>
          <w:color w:val="000000" w:themeColor="text1"/>
        </w:rPr>
        <w:t>analyze</w:t>
      </w:r>
      <w:r w:rsidR="00053B82" w:rsidRPr="00AA798B">
        <w:rPr>
          <w:rFonts w:ascii="Times New Roman" w:hAnsi="Times New Roman" w:cs="Times New Roman"/>
          <w:color w:val="000000" w:themeColor="text1"/>
        </w:rPr>
        <w:t xml:space="preserve"> the interviews (Braun and Clarke, 2006). </w:t>
      </w:r>
      <w:r w:rsidR="00E72461" w:rsidRPr="00AA798B">
        <w:rPr>
          <w:rFonts w:ascii="Times New Roman" w:hAnsi="Times New Roman" w:cs="Times New Roman"/>
          <w:color w:val="000000" w:themeColor="text1"/>
        </w:rPr>
        <w:t xml:space="preserve">Themes were discussed between </w:t>
      </w:r>
      <w:r w:rsidR="00B574CF" w:rsidRPr="00AA798B">
        <w:rPr>
          <w:rFonts w:ascii="Times New Roman" w:hAnsi="Times New Roman" w:cs="Times New Roman"/>
          <w:color w:val="000000" w:themeColor="text1"/>
        </w:rPr>
        <w:t xml:space="preserve">the authors </w:t>
      </w:r>
      <w:r w:rsidR="00E72461" w:rsidRPr="00AA798B">
        <w:rPr>
          <w:rFonts w:ascii="Times New Roman" w:hAnsi="Times New Roman" w:cs="Times New Roman"/>
          <w:color w:val="000000" w:themeColor="text1"/>
        </w:rPr>
        <w:t>as ‘critical friends’ providing a point of reflection of interpretations.</w:t>
      </w:r>
    </w:p>
    <w:p w14:paraId="703B1DC9" w14:textId="77777777" w:rsidR="00835899" w:rsidRPr="00AA798B" w:rsidRDefault="00835899" w:rsidP="00C36AF6">
      <w:pPr>
        <w:spacing w:line="480" w:lineRule="auto"/>
        <w:jc w:val="both"/>
        <w:rPr>
          <w:rFonts w:ascii="Times New Roman" w:hAnsi="Times New Roman" w:cs="Times New Roman"/>
          <w:color w:val="000000" w:themeColor="text1"/>
        </w:rPr>
      </w:pPr>
    </w:p>
    <w:p w14:paraId="5DE2C8CD" w14:textId="7DEBA46B" w:rsidR="003423A7" w:rsidRPr="00AA798B" w:rsidRDefault="004A3321" w:rsidP="00C36AF6">
      <w:pPr>
        <w:spacing w:line="480" w:lineRule="auto"/>
        <w:jc w:val="both"/>
        <w:rPr>
          <w:rFonts w:ascii="Times New Roman" w:hAnsi="Times New Roman" w:cs="Times New Roman"/>
          <w:color w:val="000000" w:themeColor="text1"/>
        </w:rPr>
      </w:pPr>
      <w:r w:rsidRPr="004A3321">
        <w:rPr>
          <w:rFonts w:ascii="Times New Roman" w:hAnsi="Times New Roman" w:cs="Times New Roman"/>
          <w:color w:val="FF0000"/>
        </w:rPr>
        <w:lastRenderedPageBreak/>
        <w:t>While we make no claims to representativeness, t</w:t>
      </w:r>
      <w:r w:rsidR="006F485E" w:rsidRPr="004A3321">
        <w:rPr>
          <w:rFonts w:ascii="Times New Roman" w:hAnsi="Times New Roman" w:cs="Times New Roman"/>
          <w:color w:val="FF0000"/>
        </w:rPr>
        <w:t xml:space="preserve">he sample </w:t>
      </w:r>
      <w:r w:rsidRPr="004A3321">
        <w:rPr>
          <w:rFonts w:ascii="Times New Roman" w:hAnsi="Times New Roman" w:cs="Times New Roman"/>
          <w:color w:val="FF0000"/>
        </w:rPr>
        <w:t>aimed to collect experiences</w:t>
      </w:r>
      <w:r w:rsidR="006F485E" w:rsidRPr="004A3321">
        <w:rPr>
          <w:rFonts w:ascii="Times New Roman" w:hAnsi="Times New Roman" w:cs="Times New Roman"/>
          <w:color w:val="FF0000"/>
        </w:rPr>
        <w:t xml:space="preserve"> of </w:t>
      </w:r>
      <w:r w:rsidRPr="004A3321">
        <w:rPr>
          <w:rFonts w:ascii="Times New Roman" w:hAnsi="Times New Roman" w:cs="Times New Roman"/>
          <w:color w:val="FF0000"/>
        </w:rPr>
        <w:t xml:space="preserve">journalists from across </w:t>
      </w:r>
      <w:r w:rsidR="006F485E" w:rsidRPr="004A3321">
        <w:rPr>
          <w:rFonts w:ascii="Times New Roman" w:hAnsi="Times New Roman" w:cs="Times New Roman"/>
          <w:color w:val="FF0000"/>
        </w:rPr>
        <w:t>the current media landscape in Egypt</w:t>
      </w:r>
      <w:r w:rsidR="006F485E" w:rsidRPr="00AA798B">
        <w:rPr>
          <w:rFonts w:ascii="Times New Roman" w:hAnsi="Times New Roman" w:cs="Times New Roman"/>
          <w:color w:val="000000" w:themeColor="text1"/>
        </w:rPr>
        <w:t xml:space="preserve">. Interviewees were chosen </w:t>
      </w:r>
      <w:r w:rsidR="00847291" w:rsidRPr="00AA798B">
        <w:rPr>
          <w:rFonts w:ascii="Times New Roman" w:hAnsi="Times New Roman" w:cs="Times New Roman"/>
          <w:color w:val="000000" w:themeColor="text1"/>
        </w:rPr>
        <w:t>via a purposive sampl</w:t>
      </w:r>
      <w:r w:rsidR="00B13588" w:rsidRPr="00AA798B">
        <w:rPr>
          <w:rFonts w:ascii="Times New Roman" w:hAnsi="Times New Roman" w:cs="Times New Roman"/>
          <w:color w:val="000000" w:themeColor="text1"/>
        </w:rPr>
        <w:t>ing strategy</w:t>
      </w:r>
      <w:r w:rsidR="007A7A68" w:rsidRPr="00AA798B">
        <w:rPr>
          <w:rFonts w:ascii="Times New Roman" w:hAnsi="Times New Roman" w:cs="Times New Roman"/>
          <w:color w:val="000000" w:themeColor="text1"/>
        </w:rPr>
        <w:t xml:space="preserve"> based on having at least </w:t>
      </w:r>
      <w:r w:rsidR="00323709" w:rsidRPr="00AA798B">
        <w:rPr>
          <w:rFonts w:ascii="Times New Roman" w:hAnsi="Times New Roman" w:cs="Times New Roman"/>
          <w:color w:val="000000" w:themeColor="text1"/>
        </w:rPr>
        <w:t>5</w:t>
      </w:r>
      <w:r w:rsidR="007A7A68" w:rsidRPr="00AA798B">
        <w:rPr>
          <w:rFonts w:ascii="Times New Roman" w:hAnsi="Times New Roman" w:cs="Times New Roman"/>
          <w:color w:val="000000" w:themeColor="text1"/>
        </w:rPr>
        <w:t xml:space="preserve"> </w:t>
      </w:r>
      <w:r w:rsidR="007E0014" w:rsidRPr="00AA798B">
        <w:rPr>
          <w:rFonts w:ascii="Times New Roman" w:hAnsi="Times New Roman" w:cs="Times New Roman"/>
          <w:color w:val="000000" w:themeColor="text1"/>
        </w:rPr>
        <w:t>years’ experience</w:t>
      </w:r>
      <w:r w:rsidR="007A7A68" w:rsidRPr="00AA798B">
        <w:rPr>
          <w:rFonts w:ascii="Times New Roman" w:hAnsi="Times New Roman" w:cs="Times New Roman"/>
          <w:color w:val="000000" w:themeColor="text1"/>
        </w:rPr>
        <w:t xml:space="preserve"> in </w:t>
      </w:r>
      <w:r w:rsidR="004530EF" w:rsidRPr="00AA798B">
        <w:rPr>
          <w:rFonts w:ascii="Times New Roman" w:hAnsi="Times New Roman" w:cs="Times New Roman"/>
          <w:color w:val="000000" w:themeColor="text1"/>
        </w:rPr>
        <w:t>journalism and</w:t>
      </w:r>
      <w:r w:rsidR="007A7A68" w:rsidRPr="00AA798B">
        <w:rPr>
          <w:rFonts w:ascii="Times New Roman" w:hAnsi="Times New Roman" w:cs="Times New Roman"/>
          <w:color w:val="000000" w:themeColor="text1"/>
        </w:rPr>
        <w:t xml:space="preserve"> </w:t>
      </w:r>
      <w:r w:rsidR="00CB5576" w:rsidRPr="00AA798B">
        <w:rPr>
          <w:rFonts w:ascii="Times New Roman" w:hAnsi="Times New Roman" w:cs="Times New Roman"/>
          <w:color w:val="000000" w:themeColor="text1"/>
        </w:rPr>
        <w:t>were chosen</w:t>
      </w:r>
      <w:r w:rsidR="00B13588" w:rsidRPr="00AA798B">
        <w:rPr>
          <w:rFonts w:ascii="Times New Roman" w:hAnsi="Times New Roman" w:cs="Times New Roman"/>
          <w:color w:val="000000" w:themeColor="text1"/>
        </w:rPr>
        <w:t xml:space="preserve"> </w:t>
      </w:r>
      <w:r w:rsidR="006F485E" w:rsidRPr="00AA798B">
        <w:rPr>
          <w:rFonts w:ascii="Times New Roman" w:hAnsi="Times New Roman" w:cs="Times New Roman"/>
          <w:color w:val="000000" w:themeColor="text1"/>
        </w:rPr>
        <w:t xml:space="preserve">to represent the different ownership models across print, </w:t>
      </w:r>
      <w:r w:rsidR="00B574CF" w:rsidRPr="00AA798B">
        <w:rPr>
          <w:rFonts w:ascii="Times New Roman" w:hAnsi="Times New Roman" w:cs="Times New Roman"/>
          <w:color w:val="000000" w:themeColor="text1"/>
        </w:rPr>
        <w:t xml:space="preserve">online </w:t>
      </w:r>
      <w:r w:rsidR="006F485E" w:rsidRPr="00AA798B">
        <w:rPr>
          <w:rFonts w:ascii="Times New Roman" w:hAnsi="Times New Roman" w:cs="Times New Roman"/>
          <w:color w:val="000000" w:themeColor="text1"/>
        </w:rPr>
        <w:t xml:space="preserve">and TV. This included journalists who are currently working for: (1) established independent or privately-owned media </w:t>
      </w:r>
      <w:r w:rsidR="00672D7C" w:rsidRPr="00AA798B">
        <w:rPr>
          <w:rFonts w:ascii="Times New Roman" w:hAnsi="Times New Roman" w:cs="Times New Roman"/>
          <w:color w:val="000000" w:themeColor="text1"/>
        </w:rPr>
        <w:t>organizations</w:t>
      </w:r>
      <w:r w:rsidR="006F485E" w:rsidRPr="00AA798B">
        <w:rPr>
          <w:rFonts w:ascii="Times New Roman" w:hAnsi="Times New Roman" w:cs="Times New Roman"/>
          <w:color w:val="000000" w:themeColor="text1"/>
        </w:rPr>
        <w:t xml:space="preserve">; (2) privately owned </w:t>
      </w:r>
      <w:r w:rsidR="00672D7C" w:rsidRPr="00AA798B">
        <w:rPr>
          <w:rFonts w:ascii="Times New Roman" w:hAnsi="Times New Roman" w:cs="Times New Roman"/>
          <w:color w:val="000000" w:themeColor="text1"/>
        </w:rPr>
        <w:t>organizations</w:t>
      </w:r>
      <w:r w:rsidR="006F485E" w:rsidRPr="00AA798B">
        <w:rPr>
          <w:rFonts w:ascii="Times New Roman" w:hAnsi="Times New Roman" w:cs="Times New Roman"/>
          <w:color w:val="000000" w:themeColor="text1"/>
        </w:rPr>
        <w:t xml:space="preserve"> that were recently bought by the state through a new</w:t>
      </w:r>
      <w:r>
        <w:rPr>
          <w:rFonts w:ascii="Times New Roman" w:hAnsi="Times New Roman" w:cs="Times New Roman"/>
          <w:color w:val="000000" w:themeColor="text1"/>
        </w:rPr>
        <w:t>ly</w:t>
      </w:r>
      <w:r w:rsidR="006F485E" w:rsidRPr="00AA798B">
        <w:rPr>
          <w:rFonts w:ascii="Times New Roman" w:hAnsi="Times New Roman" w:cs="Times New Roman"/>
          <w:color w:val="000000" w:themeColor="text1"/>
        </w:rPr>
        <w:t xml:space="preserve"> established company called </w:t>
      </w:r>
      <w:r w:rsidR="007D1476" w:rsidRPr="00AA798B">
        <w:rPr>
          <w:rFonts w:ascii="Times New Roman" w:hAnsi="Times New Roman" w:cs="Times New Roman"/>
          <w:color w:val="FF0000"/>
        </w:rPr>
        <w:t xml:space="preserve">United Media Services </w:t>
      </w:r>
      <w:r>
        <w:rPr>
          <w:rFonts w:ascii="Times New Roman" w:hAnsi="Times New Roman" w:cs="Times New Roman"/>
          <w:color w:val="FF0000"/>
        </w:rPr>
        <w:t>(</w:t>
      </w:r>
      <w:r w:rsidR="007D1476" w:rsidRPr="00AA798B">
        <w:rPr>
          <w:rFonts w:ascii="Times New Roman" w:hAnsi="Times New Roman" w:cs="Times New Roman"/>
          <w:color w:val="FF0000"/>
        </w:rPr>
        <w:t>UMS</w:t>
      </w:r>
      <w:r>
        <w:rPr>
          <w:rFonts w:ascii="Times New Roman" w:hAnsi="Times New Roman" w:cs="Times New Roman"/>
          <w:color w:val="FF0000"/>
        </w:rPr>
        <w:t>)</w:t>
      </w:r>
      <w:r w:rsidR="007D1476" w:rsidRPr="00AA798B">
        <w:rPr>
          <w:rFonts w:ascii="Times New Roman" w:hAnsi="Times New Roman" w:cs="Times New Roman"/>
          <w:color w:val="FF0000"/>
        </w:rPr>
        <w:t xml:space="preserve"> </w:t>
      </w:r>
      <w:r w:rsidR="006F485E" w:rsidRPr="00AA798B">
        <w:rPr>
          <w:rFonts w:ascii="Times New Roman" w:hAnsi="Times New Roman" w:cs="Times New Roman"/>
          <w:color w:val="000000" w:themeColor="text1"/>
        </w:rPr>
        <w:t xml:space="preserve">(3) </w:t>
      </w:r>
      <w:r w:rsidR="00563E42" w:rsidRPr="00AA798B">
        <w:rPr>
          <w:rFonts w:ascii="Times New Roman" w:hAnsi="Times New Roman" w:cs="Times New Roman"/>
          <w:color w:val="000000" w:themeColor="text1"/>
        </w:rPr>
        <w:t>n</w:t>
      </w:r>
      <w:r w:rsidR="006F485E" w:rsidRPr="00AA798B">
        <w:rPr>
          <w:rFonts w:ascii="Times New Roman" w:hAnsi="Times New Roman" w:cs="Times New Roman"/>
          <w:color w:val="000000" w:themeColor="text1"/>
        </w:rPr>
        <w:t xml:space="preserve">ational </w:t>
      </w:r>
      <w:r>
        <w:rPr>
          <w:rFonts w:ascii="Times New Roman" w:hAnsi="Times New Roman" w:cs="Times New Roman"/>
          <w:color w:val="000000" w:themeColor="text1"/>
        </w:rPr>
        <w:t xml:space="preserve">media </w:t>
      </w:r>
      <w:r w:rsidR="00672D7C" w:rsidRPr="00AA798B">
        <w:rPr>
          <w:rFonts w:ascii="Times New Roman" w:hAnsi="Times New Roman" w:cs="Times New Roman"/>
          <w:color w:val="000000" w:themeColor="text1"/>
        </w:rPr>
        <w:t>organizations</w:t>
      </w:r>
      <w:r w:rsidR="006F485E" w:rsidRPr="00AA798B">
        <w:rPr>
          <w:rFonts w:ascii="Times New Roman" w:hAnsi="Times New Roman" w:cs="Times New Roman"/>
          <w:color w:val="000000" w:themeColor="text1"/>
        </w:rPr>
        <w:t xml:space="preserve"> that are funded directly by the state since the </w:t>
      </w:r>
      <w:r w:rsidR="00563E42" w:rsidRPr="00AA798B">
        <w:rPr>
          <w:rFonts w:ascii="Times New Roman" w:hAnsi="Times New Roman" w:cs="Times New Roman"/>
          <w:color w:val="000000" w:themeColor="text1"/>
        </w:rPr>
        <w:t>19</w:t>
      </w:r>
      <w:r w:rsidR="006F485E" w:rsidRPr="00AA798B">
        <w:rPr>
          <w:rFonts w:ascii="Times New Roman" w:hAnsi="Times New Roman" w:cs="Times New Roman"/>
          <w:color w:val="000000" w:themeColor="text1"/>
        </w:rPr>
        <w:t xml:space="preserve">50s-60s; (4) </w:t>
      </w:r>
      <w:r w:rsidR="00563E42" w:rsidRPr="00AA798B">
        <w:rPr>
          <w:rFonts w:ascii="Times New Roman" w:hAnsi="Times New Roman" w:cs="Times New Roman"/>
          <w:color w:val="000000" w:themeColor="text1"/>
        </w:rPr>
        <w:t>n</w:t>
      </w:r>
      <w:r w:rsidR="006F485E" w:rsidRPr="00AA798B">
        <w:rPr>
          <w:rFonts w:ascii="Times New Roman" w:hAnsi="Times New Roman" w:cs="Times New Roman"/>
          <w:color w:val="000000" w:themeColor="text1"/>
        </w:rPr>
        <w:t xml:space="preserve">ew websites that were opened </w:t>
      </w:r>
      <w:r w:rsidR="00CB215F" w:rsidRPr="00AA798B">
        <w:rPr>
          <w:rFonts w:ascii="Times New Roman" w:hAnsi="Times New Roman" w:cs="Times New Roman"/>
          <w:color w:val="000000" w:themeColor="text1"/>
        </w:rPr>
        <w:t>between</w:t>
      </w:r>
      <w:r w:rsidR="006F485E" w:rsidRPr="00AA798B">
        <w:rPr>
          <w:rFonts w:ascii="Times New Roman" w:hAnsi="Times New Roman" w:cs="Times New Roman"/>
          <w:color w:val="000000" w:themeColor="text1"/>
        </w:rPr>
        <w:t xml:space="preserve"> </w:t>
      </w:r>
      <w:r w:rsidR="00CB215F" w:rsidRPr="00AA798B">
        <w:rPr>
          <w:rFonts w:ascii="Times New Roman" w:hAnsi="Times New Roman" w:cs="Times New Roman"/>
          <w:color w:val="000000" w:themeColor="text1"/>
        </w:rPr>
        <w:t>2018</w:t>
      </w:r>
      <w:r w:rsidR="006F485E" w:rsidRPr="00AA798B">
        <w:rPr>
          <w:rFonts w:ascii="Times New Roman" w:hAnsi="Times New Roman" w:cs="Times New Roman"/>
          <w:color w:val="000000" w:themeColor="text1"/>
        </w:rPr>
        <w:t xml:space="preserve"> and 2021, some of which are </w:t>
      </w:r>
      <w:r w:rsidR="00720032" w:rsidRPr="00AA798B">
        <w:rPr>
          <w:rFonts w:ascii="Times New Roman" w:hAnsi="Times New Roman" w:cs="Times New Roman"/>
          <w:color w:val="000000" w:themeColor="text1"/>
        </w:rPr>
        <w:t xml:space="preserve">banned </w:t>
      </w:r>
      <w:r w:rsidR="006F485E" w:rsidRPr="00AA798B">
        <w:rPr>
          <w:rFonts w:ascii="Times New Roman" w:hAnsi="Times New Roman" w:cs="Times New Roman"/>
          <w:color w:val="000000" w:themeColor="text1"/>
        </w:rPr>
        <w:t>inside the country, some of which don’t have a license to operate</w:t>
      </w:r>
      <w:r w:rsidR="00C30259" w:rsidRPr="00AA798B">
        <w:rPr>
          <w:rStyle w:val="FootnoteReference"/>
          <w:rFonts w:ascii="Times New Roman" w:hAnsi="Times New Roman" w:cs="Times New Roman"/>
          <w:color w:val="000000" w:themeColor="text1"/>
        </w:rPr>
        <w:footnoteReference w:id="3"/>
      </w:r>
      <w:r w:rsidR="006F485E" w:rsidRPr="00AA798B">
        <w:rPr>
          <w:rFonts w:ascii="Times New Roman" w:hAnsi="Times New Roman" w:cs="Times New Roman"/>
          <w:color w:val="000000" w:themeColor="text1"/>
        </w:rPr>
        <w:t xml:space="preserve">, </w:t>
      </w:r>
      <w:r w:rsidR="004B226E" w:rsidRPr="00AA798B">
        <w:rPr>
          <w:rFonts w:ascii="Times New Roman" w:hAnsi="Times New Roman" w:cs="Times New Roman"/>
          <w:color w:val="000000" w:themeColor="text1"/>
        </w:rPr>
        <w:t xml:space="preserve">and </w:t>
      </w:r>
      <w:r w:rsidR="006F485E" w:rsidRPr="00AA798B">
        <w:rPr>
          <w:rFonts w:ascii="Times New Roman" w:hAnsi="Times New Roman" w:cs="Times New Roman"/>
          <w:color w:val="000000" w:themeColor="text1"/>
        </w:rPr>
        <w:t>others</w:t>
      </w:r>
      <w:r w:rsidR="004B226E" w:rsidRPr="00AA798B">
        <w:rPr>
          <w:rFonts w:ascii="Times New Roman" w:hAnsi="Times New Roman" w:cs="Times New Roman"/>
          <w:color w:val="000000" w:themeColor="text1"/>
        </w:rPr>
        <w:t xml:space="preserve"> that</w:t>
      </w:r>
      <w:r w:rsidR="006F485E" w:rsidRPr="00AA798B">
        <w:rPr>
          <w:rFonts w:ascii="Times New Roman" w:hAnsi="Times New Roman" w:cs="Times New Roman"/>
          <w:color w:val="000000" w:themeColor="text1"/>
        </w:rPr>
        <w:t xml:space="preserve"> were able to secure the license (our sample included journalists from all the three); (5) </w:t>
      </w:r>
      <w:r w:rsidR="00C3230F" w:rsidRPr="00AA798B">
        <w:rPr>
          <w:rFonts w:ascii="Times New Roman" w:hAnsi="Times New Roman" w:cs="Times New Roman"/>
          <w:color w:val="000000" w:themeColor="text1"/>
        </w:rPr>
        <w:t>n</w:t>
      </w:r>
      <w:r w:rsidR="006F485E" w:rsidRPr="00AA798B">
        <w:rPr>
          <w:rFonts w:ascii="Times New Roman" w:hAnsi="Times New Roman" w:cs="Times New Roman"/>
          <w:color w:val="000000" w:themeColor="text1"/>
        </w:rPr>
        <w:t xml:space="preserve">ews media outlets belonging to opposition parties; (6) </w:t>
      </w:r>
      <w:r w:rsidR="00C3230F" w:rsidRPr="00AA798B">
        <w:rPr>
          <w:rFonts w:ascii="Times New Roman" w:hAnsi="Times New Roman" w:cs="Times New Roman"/>
          <w:color w:val="000000" w:themeColor="text1"/>
        </w:rPr>
        <w:t>j</w:t>
      </w:r>
      <w:r w:rsidR="006F485E" w:rsidRPr="00AA798B">
        <w:rPr>
          <w:rFonts w:ascii="Times New Roman" w:hAnsi="Times New Roman" w:cs="Times New Roman"/>
          <w:color w:val="000000" w:themeColor="text1"/>
        </w:rPr>
        <w:t xml:space="preserve">ournalists who stopped their daily work and converted to opinion writers because of what they see as challenges preventing them from carrying on their daily role; and (6) </w:t>
      </w:r>
      <w:r w:rsidR="00C3230F" w:rsidRPr="00AA798B">
        <w:rPr>
          <w:rFonts w:ascii="Times New Roman" w:hAnsi="Times New Roman" w:cs="Times New Roman"/>
          <w:color w:val="000000" w:themeColor="text1"/>
        </w:rPr>
        <w:t>f</w:t>
      </w:r>
      <w:r w:rsidR="006F485E" w:rsidRPr="00AA798B">
        <w:rPr>
          <w:rFonts w:ascii="Times New Roman" w:hAnsi="Times New Roman" w:cs="Times New Roman"/>
          <w:color w:val="000000" w:themeColor="text1"/>
        </w:rPr>
        <w:t xml:space="preserve">reelancers working for </w:t>
      </w:r>
      <w:r w:rsidR="0035038C" w:rsidRPr="00AA798B">
        <w:rPr>
          <w:rFonts w:ascii="Times New Roman" w:hAnsi="Times New Roman" w:cs="Times New Roman"/>
          <w:color w:val="000000" w:themeColor="text1"/>
        </w:rPr>
        <w:t>multiple</w:t>
      </w:r>
      <w:r w:rsidR="006F485E" w:rsidRPr="00AA798B">
        <w:rPr>
          <w:rFonts w:ascii="Times New Roman" w:hAnsi="Times New Roman" w:cs="Times New Roman"/>
          <w:color w:val="000000" w:themeColor="text1"/>
        </w:rPr>
        <w:t xml:space="preserve"> outlet</w:t>
      </w:r>
      <w:r w:rsidR="0035038C" w:rsidRPr="00AA798B">
        <w:rPr>
          <w:rFonts w:ascii="Times New Roman" w:hAnsi="Times New Roman" w:cs="Times New Roman"/>
          <w:color w:val="000000" w:themeColor="text1"/>
        </w:rPr>
        <w:t>s</w:t>
      </w:r>
      <w:r w:rsidR="006F485E" w:rsidRPr="00AA798B">
        <w:rPr>
          <w:rFonts w:ascii="Times New Roman" w:hAnsi="Times New Roman" w:cs="Times New Roman"/>
          <w:color w:val="000000" w:themeColor="text1"/>
        </w:rPr>
        <w:t>.</w:t>
      </w:r>
      <w:r w:rsidR="00CB5576" w:rsidRPr="00AA798B">
        <w:rPr>
          <w:rFonts w:ascii="Times New Roman" w:hAnsi="Times New Roman" w:cs="Times New Roman"/>
          <w:color w:val="000000" w:themeColor="text1"/>
        </w:rPr>
        <w:t xml:space="preserve"> J</w:t>
      </w:r>
      <w:r w:rsidR="00E35D12" w:rsidRPr="00AA798B">
        <w:rPr>
          <w:rFonts w:ascii="Times New Roman" w:hAnsi="Times New Roman" w:cs="Times New Roman"/>
          <w:color w:val="000000" w:themeColor="text1"/>
        </w:rPr>
        <w:t xml:space="preserve">ournalism experience ranged from </w:t>
      </w:r>
      <w:r w:rsidR="000249CA" w:rsidRPr="00AA798B">
        <w:rPr>
          <w:rFonts w:ascii="Times New Roman" w:hAnsi="Times New Roman" w:cs="Times New Roman"/>
          <w:color w:val="000000" w:themeColor="text1"/>
        </w:rPr>
        <w:t>5</w:t>
      </w:r>
      <w:r w:rsidR="00E35D12" w:rsidRPr="00AA798B">
        <w:rPr>
          <w:rFonts w:ascii="Times New Roman" w:hAnsi="Times New Roman" w:cs="Times New Roman"/>
          <w:color w:val="000000" w:themeColor="text1"/>
        </w:rPr>
        <w:t xml:space="preserve"> to </w:t>
      </w:r>
      <w:r w:rsidR="00CB5576" w:rsidRPr="00AA798B">
        <w:rPr>
          <w:rFonts w:ascii="Times New Roman" w:hAnsi="Times New Roman" w:cs="Times New Roman"/>
          <w:color w:val="000000" w:themeColor="text1"/>
        </w:rPr>
        <w:t>32</w:t>
      </w:r>
      <w:r w:rsidR="00E35D12" w:rsidRPr="00AA798B">
        <w:rPr>
          <w:rFonts w:ascii="Times New Roman" w:hAnsi="Times New Roman" w:cs="Times New Roman"/>
          <w:color w:val="000000" w:themeColor="text1"/>
        </w:rPr>
        <w:t xml:space="preserve"> years</w:t>
      </w:r>
      <w:r w:rsidR="00E12D4C" w:rsidRPr="00AA798B">
        <w:rPr>
          <w:rFonts w:ascii="Times New Roman" w:hAnsi="Times New Roman" w:cs="Times New Roman"/>
          <w:color w:val="000000" w:themeColor="text1"/>
        </w:rPr>
        <w:t xml:space="preserve"> with a mean of 1</w:t>
      </w:r>
      <w:r w:rsidR="000249CA" w:rsidRPr="00AA798B">
        <w:rPr>
          <w:rFonts w:ascii="Times New Roman" w:hAnsi="Times New Roman" w:cs="Times New Roman"/>
          <w:color w:val="000000" w:themeColor="text1"/>
        </w:rPr>
        <w:t>8</w:t>
      </w:r>
      <w:r w:rsidR="00E12D4C" w:rsidRPr="00AA798B">
        <w:rPr>
          <w:rFonts w:ascii="Times New Roman" w:hAnsi="Times New Roman" w:cs="Times New Roman"/>
          <w:color w:val="000000" w:themeColor="text1"/>
        </w:rPr>
        <w:t xml:space="preserve"> years</w:t>
      </w:r>
      <w:r w:rsidR="00E35D12" w:rsidRPr="00AA798B">
        <w:rPr>
          <w:rFonts w:ascii="Times New Roman" w:hAnsi="Times New Roman" w:cs="Times New Roman"/>
          <w:color w:val="000000" w:themeColor="text1"/>
        </w:rPr>
        <w:t>.</w:t>
      </w:r>
      <w:r w:rsidR="00E12D4C" w:rsidRPr="00AA798B">
        <w:rPr>
          <w:rFonts w:ascii="Times New Roman" w:hAnsi="Times New Roman" w:cs="Times New Roman"/>
          <w:color w:val="000000" w:themeColor="text1"/>
        </w:rPr>
        <w:t xml:space="preserve"> </w:t>
      </w:r>
      <w:r w:rsidR="002311B2" w:rsidRPr="00AA798B">
        <w:rPr>
          <w:rFonts w:ascii="Times New Roman" w:hAnsi="Times New Roman" w:cs="Times New Roman"/>
          <w:color w:val="000000" w:themeColor="text1"/>
        </w:rPr>
        <w:t xml:space="preserve"> </w:t>
      </w:r>
      <w:r w:rsidR="00DA2CB1" w:rsidRPr="00AA798B">
        <w:rPr>
          <w:rFonts w:ascii="Times New Roman" w:hAnsi="Times New Roman" w:cs="Times New Roman"/>
          <w:color w:val="000000" w:themeColor="text1"/>
        </w:rPr>
        <w:t xml:space="preserve">Accordingly, </w:t>
      </w:r>
      <w:r w:rsidR="00475D91" w:rsidRPr="00AA798B">
        <w:rPr>
          <w:rFonts w:ascii="Times New Roman" w:hAnsi="Times New Roman" w:cs="Times New Roman"/>
          <w:color w:val="000000" w:themeColor="text1"/>
        </w:rPr>
        <w:t>our sample ranged from those at reporter level to senior editors</w:t>
      </w:r>
      <w:r w:rsidR="00B06539" w:rsidRPr="00AA798B">
        <w:rPr>
          <w:rFonts w:ascii="Times New Roman" w:hAnsi="Times New Roman" w:cs="Times New Roman"/>
          <w:color w:val="000000" w:themeColor="text1"/>
        </w:rPr>
        <w:t xml:space="preserve">, with the majority </w:t>
      </w:r>
      <w:r w:rsidR="00CB166B" w:rsidRPr="00AA798B">
        <w:rPr>
          <w:rFonts w:ascii="Times New Roman" w:hAnsi="Times New Roman" w:cs="Times New Roman"/>
          <w:color w:val="000000" w:themeColor="text1"/>
        </w:rPr>
        <w:t xml:space="preserve">having worked </w:t>
      </w:r>
      <w:r w:rsidR="00B06539" w:rsidRPr="00AA798B">
        <w:rPr>
          <w:rFonts w:ascii="Times New Roman" w:hAnsi="Times New Roman" w:cs="Times New Roman"/>
          <w:color w:val="000000" w:themeColor="text1"/>
        </w:rPr>
        <w:t>as journalists from before the 2011 revolution, witnessing several regimes.</w:t>
      </w:r>
      <w:r w:rsidR="002C3F3A" w:rsidRPr="00AA798B">
        <w:rPr>
          <w:rFonts w:ascii="Times New Roman" w:hAnsi="Times New Roman" w:cs="Times New Roman"/>
          <w:color w:val="000000" w:themeColor="text1"/>
        </w:rPr>
        <w:t xml:space="preserve"> </w:t>
      </w:r>
      <w:r w:rsidR="00807DE5" w:rsidRPr="00AA798B">
        <w:rPr>
          <w:rFonts w:ascii="Times New Roman" w:hAnsi="Times New Roman" w:cs="Times New Roman"/>
          <w:color w:val="FF0000"/>
        </w:rPr>
        <w:t>Across the sector in Egypt, it is common for journalists to hold more than one position in various outlets (for example, a journalist at a website or newspaper and at the same time an editor or producer in TV or radio</w:t>
      </w:r>
      <w:r>
        <w:rPr>
          <w:rFonts w:ascii="Times New Roman" w:hAnsi="Times New Roman" w:cs="Times New Roman"/>
          <w:color w:val="FF0000"/>
        </w:rPr>
        <w:t xml:space="preserve"> news</w:t>
      </w:r>
      <w:r w:rsidR="00807DE5" w:rsidRPr="00AA798B">
        <w:rPr>
          <w:rFonts w:ascii="Times New Roman" w:hAnsi="Times New Roman" w:cs="Times New Roman"/>
          <w:color w:val="FF0000"/>
        </w:rPr>
        <w:t>), so most of our sample came from at least two of the above types of news outlet.</w:t>
      </w:r>
      <w:r w:rsidR="00807DE5" w:rsidRPr="00AA798B">
        <w:rPr>
          <w:rFonts w:ascii="Times New Roman" w:hAnsi="Times New Roman" w:cs="Times New Roman"/>
          <w:color w:val="000000" w:themeColor="text1"/>
        </w:rPr>
        <w:t xml:space="preserve"> </w:t>
      </w:r>
      <w:r w:rsidR="00024B72" w:rsidRPr="00AA798B">
        <w:rPr>
          <w:rFonts w:ascii="Times New Roman" w:hAnsi="Times New Roman" w:cs="Times New Roman"/>
          <w:color w:val="000000" w:themeColor="text1"/>
        </w:rPr>
        <w:t xml:space="preserve">The research was conducted in accordance with the ethical guidelines </w:t>
      </w:r>
      <w:r w:rsidR="00810566" w:rsidRPr="00AA798B">
        <w:rPr>
          <w:rFonts w:ascii="Times New Roman" w:hAnsi="Times New Roman" w:cs="Times New Roman"/>
          <w:color w:val="000000" w:themeColor="text1"/>
        </w:rPr>
        <w:t>of (</w:t>
      </w:r>
      <w:r w:rsidR="00672D7C" w:rsidRPr="00AA798B">
        <w:rPr>
          <w:rFonts w:ascii="Times New Roman" w:hAnsi="Times New Roman" w:cs="Times New Roman"/>
          <w:color w:val="000000" w:themeColor="text1"/>
        </w:rPr>
        <w:t>anonymized</w:t>
      </w:r>
      <w:r w:rsidR="00810566" w:rsidRPr="00AA798B">
        <w:rPr>
          <w:rFonts w:ascii="Times New Roman" w:hAnsi="Times New Roman" w:cs="Times New Roman"/>
          <w:color w:val="000000" w:themeColor="text1"/>
        </w:rPr>
        <w:t xml:space="preserve">) university </w:t>
      </w:r>
      <w:r w:rsidR="002E3DC7" w:rsidRPr="00AA798B">
        <w:rPr>
          <w:rFonts w:ascii="Times New Roman" w:hAnsi="Times New Roman" w:cs="Times New Roman"/>
          <w:color w:val="000000" w:themeColor="text1"/>
        </w:rPr>
        <w:t xml:space="preserve">in the UK </w:t>
      </w:r>
      <w:r w:rsidR="00810566" w:rsidRPr="00AA798B">
        <w:rPr>
          <w:rFonts w:ascii="Times New Roman" w:hAnsi="Times New Roman" w:cs="Times New Roman"/>
          <w:color w:val="000000" w:themeColor="text1"/>
        </w:rPr>
        <w:t>(</w:t>
      </w:r>
      <w:r w:rsidR="001B4FF9" w:rsidRPr="00AA798B">
        <w:rPr>
          <w:rFonts w:ascii="Times New Roman" w:hAnsi="Times New Roman" w:cs="Times New Roman"/>
          <w:color w:val="000000" w:themeColor="text1"/>
        </w:rPr>
        <w:t>Ethics ID</w:t>
      </w:r>
      <w:r w:rsidR="000E657A" w:rsidRPr="00AA798B">
        <w:rPr>
          <w:rFonts w:ascii="Times New Roman" w:eastAsia="Times New Roman" w:hAnsi="Times New Roman" w:cs="Times New Roman"/>
          <w:color w:val="000000" w:themeColor="text1"/>
          <w:shd w:val="clear" w:color="auto" w:fill="F9F9F9"/>
          <w:lang w:eastAsia="en-GB"/>
        </w:rPr>
        <w:t xml:space="preserve"> </w:t>
      </w:r>
      <w:r w:rsidR="000E657A" w:rsidRPr="00AA798B">
        <w:rPr>
          <w:rFonts w:ascii="Times New Roman" w:hAnsi="Times New Roman" w:cs="Times New Roman"/>
          <w:color w:val="000000" w:themeColor="text1"/>
        </w:rPr>
        <w:t>39638</w:t>
      </w:r>
      <w:r w:rsidR="001B4FF9" w:rsidRPr="00AA798B">
        <w:rPr>
          <w:rFonts w:ascii="Times New Roman" w:hAnsi="Times New Roman" w:cs="Times New Roman"/>
          <w:color w:val="000000" w:themeColor="text1"/>
        </w:rPr>
        <w:t xml:space="preserve">). </w:t>
      </w:r>
      <w:r w:rsidR="008E6118" w:rsidRPr="00AA798B">
        <w:rPr>
          <w:rFonts w:ascii="Times New Roman" w:hAnsi="Times New Roman" w:cs="Times New Roman"/>
          <w:color w:val="000000" w:themeColor="text1"/>
        </w:rPr>
        <w:t xml:space="preserve">Informed consent was </w:t>
      </w:r>
      <w:r w:rsidR="0060747A" w:rsidRPr="00AA798B">
        <w:rPr>
          <w:rFonts w:ascii="Times New Roman" w:hAnsi="Times New Roman" w:cs="Times New Roman"/>
          <w:color w:val="000000" w:themeColor="text1"/>
        </w:rPr>
        <w:t>garnered from every participant, and to ensure the</w:t>
      </w:r>
      <w:r w:rsidR="00397BFD" w:rsidRPr="00AA798B">
        <w:rPr>
          <w:rFonts w:ascii="Times New Roman" w:hAnsi="Times New Roman" w:cs="Times New Roman"/>
          <w:color w:val="000000" w:themeColor="text1"/>
        </w:rPr>
        <w:t>ir</w:t>
      </w:r>
      <w:r w:rsidR="0060747A" w:rsidRPr="00AA798B">
        <w:rPr>
          <w:rFonts w:ascii="Times New Roman" w:hAnsi="Times New Roman" w:cs="Times New Roman"/>
          <w:color w:val="000000" w:themeColor="text1"/>
        </w:rPr>
        <w:t xml:space="preserve"> safety</w:t>
      </w:r>
      <w:r w:rsidR="008126AD" w:rsidRPr="00AA798B">
        <w:rPr>
          <w:rFonts w:ascii="Times New Roman" w:hAnsi="Times New Roman" w:cs="Times New Roman"/>
          <w:color w:val="000000" w:themeColor="text1"/>
        </w:rPr>
        <w:t xml:space="preserve"> and </w:t>
      </w:r>
      <w:r w:rsidR="008126AD" w:rsidRPr="00AA798B">
        <w:rPr>
          <w:rFonts w:ascii="Times New Roman" w:hAnsi="Times New Roman" w:cs="Times New Roman"/>
          <w:color w:val="000000" w:themeColor="text1"/>
        </w:rPr>
        <w:lastRenderedPageBreak/>
        <w:t>anonymity</w:t>
      </w:r>
      <w:r w:rsidR="00397BFD" w:rsidRPr="00AA798B">
        <w:rPr>
          <w:rFonts w:ascii="Times New Roman" w:hAnsi="Times New Roman" w:cs="Times New Roman"/>
          <w:color w:val="000000" w:themeColor="text1"/>
        </w:rPr>
        <w:t xml:space="preserve">, </w:t>
      </w:r>
      <w:r w:rsidR="00AA798B" w:rsidRPr="00AA798B">
        <w:rPr>
          <w:rFonts w:ascii="Times New Roman" w:hAnsi="Times New Roman" w:cs="Times New Roman"/>
          <w:color w:val="000000" w:themeColor="text1"/>
        </w:rPr>
        <w:t>we</w:t>
      </w:r>
      <w:r w:rsidR="000A70C7" w:rsidRPr="00AA798B">
        <w:rPr>
          <w:rFonts w:ascii="Times New Roman" w:hAnsi="Times New Roman" w:cs="Times New Roman"/>
          <w:color w:val="000000" w:themeColor="text1"/>
        </w:rPr>
        <w:t xml:space="preserve"> present our findings with </w:t>
      </w:r>
      <w:r w:rsidR="008126AD" w:rsidRPr="00AA798B">
        <w:rPr>
          <w:rFonts w:ascii="Times New Roman" w:hAnsi="Times New Roman" w:cs="Times New Roman"/>
          <w:color w:val="000000" w:themeColor="text1"/>
        </w:rPr>
        <w:t>only</w:t>
      </w:r>
      <w:r w:rsidR="00242D32" w:rsidRPr="00AA798B">
        <w:rPr>
          <w:rFonts w:ascii="Times New Roman" w:hAnsi="Times New Roman" w:cs="Times New Roman"/>
          <w:color w:val="000000" w:themeColor="text1"/>
        </w:rPr>
        <w:t xml:space="preserve"> general reference to their </w:t>
      </w:r>
      <w:r w:rsidR="00BC0DE0" w:rsidRPr="00AA798B">
        <w:rPr>
          <w:rFonts w:ascii="Times New Roman" w:hAnsi="Times New Roman" w:cs="Times New Roman"/>
          <w:color w:val="000000" w:themeColor="text1"/>
        </w:rPr>
        <w:t xml:space="preserve">job titles and </w:t>
      </w:r>
      <w:r w:rsidR="00242D32" w:rsidRPr="00AA798B">
        <w:rPr>
          <w:rFonts w:ascii="Times New Roman" w:hAnsi="Times New Roman" w:cs="Times New Roman"/>
          <w:color w:val="000000" w:themeColor="text1"/>
        </w:rPr>
        <w:t xml:space="preserve">place of employment. </w:t>
      </w:r>
    </w:p>
    <w:p w14:paraId="0AEA2FEA" w14:textId="77777777" w:rsidR="00C03E6E" w:rsidRPr="00AA798B" w:rsidRDefault="00C03E6E" w:rsidP="00C36AF6">
      <w:pPr>
        <w:spacing w:line="480" w:lineRule="auto"/>
        <w:jc w:val="both"/>
        <w:rPr>
          <w:rFonts w:ascii="Times New Roman" w:hAnsi="Times New Roman" w:cs="Times New Roman"/>
          <w:color w:val="000000" w:themeColor="text1"/>
        </w:rPr>
      </w:pPr>
    </w:p>
    <w:p w14:paraId="02BD70B7" w14:textId="603E5882" w:rsidR="0057726B" w:rsidRPr="00AA798B" w:rsidRDefault="0057726B" w:rsidP="00C36AF6">
      <w:pPr>
        <w:spacing w:line="480" w:lineRule="auto"/>
        <w:jc w:val="both"/>
        <w:rPr>
          <w:rFonts w:ascii="Times New Roman" w:hAnsi="Times New Roman" w:cs="Times New Roman"/>
          <w:color w:val="000000" w:themeColor="text1"/>
        </w:rPr>
      </w:pPr>
      <w:r w:rsidRPr="00AA798B">
        <w:rPr>
          <w:rFonts w:ascii="Times New Roman" w:hAnsi="Times New Roman" w:cs="Times New Roman"/>
          <w:b/>
          <w:bCs/>
          <w:color w:val="000000" w:themeColor="text1"/>
        </w:rPr>
        <w:t>Findings</w:t>
      </w:r>
    </w:p>
    <w:p w14:paraId="3C48D4F5" w14:textId="513CDDFA" w:rsidR="00F276D2" w:rsidRPr="00AA798B" w:rsidRDefault="006B425A" w:rsidP="00C36AF6">
      <w:pPr>
        <w:spacing w:line="480" w:lineRule="auto"/>
        <w:jc w:val="both"/>
        <w:rPr>
          <w:rFonts w:ascii="Times New Roman" w:eastAsia="Times New Roman" w:hAnsi="Times New Roman" w:cs="Times New Roman"/>
          <w:color w:val="212121"/>
          <w:lang w:eastAsia="en-GB"/>
        </w:rPr>
      </w:pPr>
      <w:r w:rsidRPr="00AA798B">
        <w:rPr>
          <w:rFonts w:ascii="Times New Roman" w:eastAsia="Times New Roman" w:hAnsi="Times New Roman" w:cs="Times New Roman"/>
          <w:color w:val="212121"/>
          <w:lang w:eastAsia="en-GB"/>
        </w:rPr>
        <w:t xml:space="preserve">Despite interviewing a diverse range of journalists, from state-owned mainstream media journalists all the way through to those at </w:t>
      </w:r>
      <w:r w:rsidR="00AF65ED" w:rsidRPr="00AA798B">
        <w:rPr>
          <w:rFonts w:ascii="Times New Roman" w:eastAsia="Times New Roman" w:hAnsi="Times New Roman" w:cs="Times New Roman"/>
          <w:color w:val="212121"/>
          <w:lang w:eastAsia="en-GB"/>
        </w:rPr>
        <w:t>start-up</w:t>
      </w:r>
      <w:r w:rsidRPr="00AA798B">
        <w:rPr>
          <w:rFonts w:ascii="Times New Roman" w:eastAsia="Times New Roman" w:hAnsi="Times New Roman" w:cs="Times New Roman"/>
          <w:color w:val="212121"/>
          <w:lang w:eastAsia="en-GB"/>
        </w:rPr>
        <w:t xml:space="preserve"> websites, some of which are banned in Egypt, </w:t>
      </w:r>
      <w:r w:rsidR="00AA798B" w:rsidRPr="00AA798B">
        <w:rPr>
          <w:rFonts w:ascii="Times New Roman" w:eastAsia="Times New Roman" w:hAnsi="Times New Roman" w:cs="Times New Roman"/>
          <w:color w:val="000000" w:themeColor="text1"/>
          <w:lang w:eastAsia="en-GB"/>
        </w:rPr>
        <w:t>we</w:t>
      </w:r>
      <w:r w:rsidR="00D935EB" w:rsidRPr="00AA798B">
        <w:rPr>
          <w:rFonts w:ascii="Times New Roman" w:eastAsia="Times New Roman" w:hAnsi="Times New Roman" w:cs="Times New Roman"/>
          <w:color w:val="000000" w:themeColor="text1"/>
          <w:lang w:eastAsia="en-GB"/>
        </w:rPr>
        <w:t xml:space="preserve"> </w:t>
      </w:r>
      <w:r w:rsidRPr="00AA798B">
        <w:rPr>
          <w:rFonts w:ascii="Times New Roman" w:eastAsia="Times New Roman" w:hAnsi="Times New Roman" w:cs="Times New Roman"/>
          <w:color w:val="000000" w:themeColor="text1"/>
          <w:lang w:eastAsia="en-GB"/>
        </w:rPr>
        <w:t xml:space="preserve">found </w:t>
      </w:r>
      <w:r w:rsidRPr="00AA798B">
        <w:rPr>
          <w:rFonts w:ascii="Times New Roman" w:eastAsia="Times New Roman" w:hAnsi="Times New Roman" w:cs="Times New Roman"/>
          <w:color w:val="212121"/>
          <w:lang w:eastAsia="en-GB"/>
        </w:rPr>
        <w:t xml:space="preserve">that the journalists’ responses regarding the perceived influences exerted upon them </w:t>
      </w:r>
      <w:r w:rsidR="00A14F4C" w:rsidRPr="00AA798B">
        <w:rPr>
          <w:rFonts w:ascii="Times New Roman" w:eastAsia="Times New Roman" w:hAnsi="Times New Roman" w:cs="Times New Roman"/>
          <w:color w:val="212121"/>
          <w:lang w:eastAsia="en-GB"/>
        </w:rPr>
        <w:t xml:space="preserve">were </w:t>
      </w:r>
      <w:r w:rsidRPr="00AA798B">
        <w:rPr>
          <w:rFonts w:ascii="Times New Roman" w:eastAsia="Times New Roman" w:hAnsi="Times New Roman" w:cs="Times New Roman"/>
          <w:color w:val="212121"/>
          <w:lang w:eastAsia="en-GB"/>
        </w:rPr>
        <w:t xml:space="preserve">remarkably uniform. </w:t>
      </w:r>
      <w:r w:rsidR="00AF65ED" w:rsidRPr="00AA798B">
        <w:rPr>
          <w:rFonts w:ascii="Times New Roman" w:eastAsia="Times New Roman" w:hAnsi="Times New Roman" w:cs="Times New Roman"/>
          <w:color w:val="212121"/>
          <w:lang w:eastAsia="en-GB"/>
        </w:rPr>
        <w:t>Here, t</w:t>
      </w:r>
      <w:r w:rsidRPr="00AA798B">
        <w:rPr>
          <w:rFonts w:ascii="Times New Roman" w:eastAsia="Times New Roman" w:hAnsi="Times New Roman" w:cs="Times New Roman"/>
          <w:color w:val="212121"/>
          <w:lang w:eastAsia="en-GB"/>
        </w:rPr>
        <w:t xml:space="preserve">he self-reported experiences of the unlicensed website journalist </w:t>
      </w:r>
      <w:r w:rsidR="00A14F4C" w:rsidRPr="00AA798B">
        <w:rPr>
          <w:rFonts w:ascii="Times New Roman" w:eastAsia="Times New Roman" w:hAnsi="Times New Roman" w:cs="Times New Roman"/>
          <w:color w:val="212121"/>
          <w:lang w:eastAsia="en-GB"/>
        </w:rPr>
        <w:t xml:space="preserve">were broadly </w:t>
      </w:r>
      <w:r w:rsidR="00AF65ED" w:rsidRPr="00AA798B">
        <w:rPr>
          <w:rFonts w:ascii="Times New Roman" w:eastAsia="Times New Roman" w:hAnsi="Times New Roman" w:cs="Times New Roman"/>
          <w:color w:val="212121"/>
          <w:lang w:eastAsia="en-GB"/>
        </w:rPr>
        <w:t>consistent with</w:t>
      </w:r>
      <w:r w:rsidRPr="00AA798B">
        <w:rPr>
          <w:rFonts w:ascii="Times New Roman" w:eastAsia="Times New Roman" w:hAnsi="Times New Roman" w:cs="Times New Roman"/>
          <w:color w:val="212121"/>
          <w:lang w:eastAsia="en-GB"/>
        </w:rPr>
        <w:t xml:space="preserve"> those of the best-funded, most secure journalist.</w:t>
      </w:r>
      <w:r w:rsidR="00411596" w:rsidRPr="00AA798B">
        <w:rPr>
          <w:rFonts w:ascii="Times New Roman" w:eastAsia="Times New Roman" w:hAnsi="Times New Roman" w:cs="Times New Roman"/>
          <w:color w:val="212121"/>
          <w:lang w:eastAsia="en-GB"/>
        </w:rPr>
        <w:t xml:space="preserve"> This uniformity </w:t>
      </w:r>
      <w:r w:rsidR="00A14F4C" w:rsidRPr="00AA798B">
        <w:rPr>
          <w:rFonts w:ascii="Times New Roman" w:eastAsia="Times New Roman" w:hAnsi="Times New Roman" w:cs="Times New Roman"/>
          <w:color w:val="212121"/>
          <w:lang w:eastAsia="en-GB"/>
        </w:rPr>
        <w:t>is notable because</w:t>
      </w:r>
      <w:r w:rsidR="00411596" w:rsidRPr="00AA798B">
        <w:rPr>
          <w:rFonts w:ascii="Times New Roman" w:eastAsia="Times New Roman" w:hAnsi="Times New Roman" w:cs="Times New Roman"/>
          <w:color w:val="212121"/>
          <w:lang w:eastAsia="en-GB"/>
        </w:rPr>
        <w:t xml:space="preserve"> </w:t>
      </w:r>
      <w:r w:rsidR="008B32A0" w:rsidRPr="00AA798B">
        <w:rPr>
          <w:rFonts w:ascii="Times New Roman" w:eastAsia="Times New Roman" w:hAnsi="Times New Roman" w:cs="Times New Roman"/>
          <w:color w:val="212121"/>
          <w:lang w:eastAsia="en-GB"/>
        </w:rPr>
        <w:t xml:space="preserve">studies </w:t>
      </w:r>
      <w:r w:rsidR="00BE746E" w:rsidRPr="00AA798B">
        <w:rPr>
          <w:rFonts w:ascii="Times New Roman" w:eastAsia="Times New Roman" w:hAnsi="Times New Roman" w:cs="Times New Roman"/>
          <w:color w:val="212121"/>
          <w:lang w:eastAsia="en-GB"/>
        </w:rPr>
        <w:t>typically find that</w:t>
      </w:r>
      <w:r w:rsidR="00966E2E" w:rsidRPr="00AA798B">
        <w:rPr>
          <w:rFonts w:ascii="Times New Roman" w:eastAsia="Times New Roman" w:hAnsi="Times New Roman" w:cs="Times New Roman"/>
          <w:color w:val="212121"/>
          <w:lang w:eastAsia="en-GB"/>
        </w:rPr>
        <w:t xml:space="preserve"> journalists demonstrate different perspectives of professional values (</w:t>
      </w:r>
      <w:proofErr w:type="spellStart"/>
      <w:r w:rsidR="00966E2E" w:rsidRPr="00AA798B">
        <w:rPr>
          <w:rFonts w:ascii="Times New Roman" w:eastAsia="Times New Roman" w:hAnsi="Times New Roman" w:cs="Times New Roman"/>
          <w:color w:val="212121"/>
          <w:lang w:eastAsia="en-GB"/>
        </w:rPr>
        <w:t>Relly</w:t>
      </w:r>
      <w:proofErr w:type="spellEnd"/>
      <w:r w:rsidR="00966E2E" w:rsidRPr="00AA798B">
        <w:rPr>
          <w:rFonts w:ascii="Times New Roman" w:eastAsia="Times New Roman" w:hAnsi="Times New Roman" w:cs="Times New Roman"/>
          <w:color w:val="212121"/>
          <w:lang w:eastAsia="en-GB"/>
        </w:rPr>
        <w:t xml:space="preserve"> et al 2015), </w:t>
      </w:r>
      <w:r w:rsidR="00BE746E" w:rsidRPr="00AA798B">
        <w:rPr>
          <w:rFonts w:ascii="Times New Roman" w:eastAsia="Times New Roman" w:hAnsi="Times New Roman" w:cs="Times New Roman"/>
          <w:color w:val="212121"/>
          <w:lang w:eastAsia="en-GB"/>
        </w:rPr>
        <w:t>and</w:t>
      </w:r>
      <w:r w:rsidR="00825421" w:rsidRPr="00AA798B">
        <w:rPr>
          <w:rFonts w:ascii="Times New Roman" w:eastAsia="Times New Roman" w:hAnsi="Times New Roman" w:cs="Times New Roman"/>
          <w:color w:val="212121"/>
          <w:lang w:eastAsia="en-GB"/>
        </w:rPr>
        <w:t xml:space="preserve"> journalists in state media news</w:t>
      </w:r>
      <w:r w:rsidR="00BE746E" w:rsidRPr="00AA798B">
        <w:rPr>
          <w:rFonts w:ascii="Times New Roman" w:eastAsia="Times New Roman" w:hAnsi="Times New Roman" w:cs="Times New Roman"/>
          <w:color w:val="212121"/>
          <w:lang w:eastAsia="en-GB"/>
        </w:rPr>
        <w:t xml:space="preserve"> often</w:t>
      </w:r>
      <w:r w:rsidR="00825421" w:rsidRPr="00AA798B">
        <w:rPr>
          <w:rFonts w:ascii="Times New Roman" w:eastAsia="Times New Roman" w:hAnsi="Times New Roman" w:cs="Times New Roman"/>
          <w:color w:val="212121"/>
          <w:lang w:eastAsia="en-GB"/>
        </w:rPr>
        <w:t xml:space="preserve"> </w:t>
      </w:r>
      <w:r w:rsidR="008B32A0" w:rsidRPr="00AA798B">
        <w:rPr>
          <w:rFonts w:ascii="Times New Roman" w:eastAsia="Times New Roman" w:hAnsi="Times New Roman" w:cs="Times New Roman"/>
          <w:color w:val="212121"/>
          <w:lang w:eastAsia="en-GB"/>
        </w:rPr>
        <w:t xml:space="preserve">experience </w:t>
      </w:r>
      <w:r w:rsidR="00825421" w:rsidRPr="00AA798B">
        <w:rPr>
          <w:rFonts w:ascii="Times New Roman" w:eastAsia="Times New Roman" w:hAnsi="Times New Roman" w:cs="Times New Roman"/>
          <w:color w:val="212121"/>
          <w:lang w:eastAsia="en-GB"/>
        </w:rPr>
        <w:t>different influences from th</w:t>
      </w:r>
      <w:r w:rsidR="008B32A0" w:rsidRPr="00AA798B">
        <w:rPr>
          <w:rFonts w:ascii="Times New Roman" w:eastAsia="Times New Roman" w:hAnsi="Times New Roman" w:cs="Times New Roman"/>
          <w:color w:val="212121"/>
          <w:lang w:eastAsia="en-GB"/>
        </w:rPr>
        <w:t>eir colleagues</w:t>
      </w:r>
      <w:r w:rsidR="00825421" w:rsidRPr="00AA798B">
        <w:rPr>
          <w:rFonts w:ascii="Times New Roman" w:eastAsia="Times New Roman" w:hAnsi="Times New Roman" w:cs="Times New Roman"/>
          <w:color w:val="212121"/>
          <w:lang w:eastAsia="en-GB"/>
        </w:rPr>
        <w:t xml:space="preserve"> working in private newsrooms (</w:t>
      </w:r>
      <w:proofErr w:type="spellStart"/>
      <w:r w:rsidR="00825421" w:rsidRPr="00AA798B">
        <w:rPr>
          <w:rFonts w:ascii="Times New Roman" w:eastAsia="Times New Roman" w:hAnsi="Times New Roman" w:cs="Times New Roman"/>
          <w:color w:val="212121"/>
          <w:lang w:eastAsia="en-GB"/>
        </w:rPr>
        <w:t>Hanitzsch</w:t>
      </w:r>
      <w:proofErr w:type="spellEnd"/>
      <w:r w:rsidR="00825421" w:rsidRPr="00AA798B">
        <w:rPr>
          <w:rFonts w:ascii="Times New Roman" w:eastAsia="Times New Roman" w:hAnsi="Times New Roman" w:cs="Times New Roman"/>
          <w:color w:val="212121"/>
          <w:lang w:eastAsia="en-GB"/>
        </w:rPr>
        <w:t xml:space="preserve"> and </w:t>
      </w:r>
      <w:proofErr w:type="spellStart"/>
      <w:r w:rsidR="00825421" w:rsidRPr="00AA798B">
        <w:rPr>
          <w:rFonts w:ascii="Times New Roman" w:eastAsia="Times New Roman" w:hAnsi="Times New Roman" w:cs="Times New Roman"/>
          <w:color w:val="212121"/>
          <w:lang w:eastAsia="en-GB"/>
        </w:rPr>
        <w:t>Mellado</w:t>
      </w:r>
      <w:proofErr w:type="spellEnd"/>
      <w:r w:rsidR="00825421" w:rsidRPr="00AA798B">
        <w:rPr>
          <w:rFonts w:ascii="Times New Roman" w:eastAsia="Times New Roman" w:hAnsi="Times New Roman" w:cs="Times New Roman"/>
          <w:color w:val="212121"/>
          <w:lang w:eastAsia="en-GB"/>
        </w:rPr>
        <w:t xml:space="preserve"> 2011).</w:t>
      </w:r>
      <w:r w:rsidR="001B65A1" w:rsidRPr="00AA798B">
        <w:rPr>
          <w:rFonts w:ascii="Times New Roman" w:eastAsia="Times New Roman" w:hAnsi="Times New Roman" w:cs="Times New Roman"/>
          <w:color w:val="212121"/>
          <w:lang w:eastAsia="en-GB"/>
        </w:rPr>
        <w:t xml:space="preserve"> </w:t>
      </w:r>
      <w:r w:rsidR="00BE746E" w:rsidRPr="00AA798B">
        <w:rPr>
          <w:rFonts w:ascii="Times New Roman" w:eastAsia="Times New Roman" w:hAnsi="Times New Roman" w:cs="Times New Roman"/>
          <w:color w:val="000000" w:themeColor="text1"/>
          <w:lang w:eastAsia="en-GB"/>
        </w:rPr>
        <w:t xml:space="preserve">As </w:t>
      </w:r>
      <w:r w:rsidR="00AA798B" w:rsidRPr="00AA798B">
        <w:rPr>
          <w:rFonts w:ascii="Times New Roman" w:eastAsia="Times New Roman" w:hAnsi="Times New Roman" w:cs="Times New Roman"/>
          <w:color w:val="000000" w:themeColor="text1"/>
          <w:lang w:eastAsia="en-GB"/>
        </w:rPr>
        <w:t>we</w:t>
      </w:r>
      <w:r w:rsidR="00BE746E" w:rsidRPr="00AA798B">
        <w:rPr>
          <w:rFonts w:ascii="Times New Roman" w:eastAsia="Times New Roman" w:hAnsi="Times New Roman" w:cs="Times New Roman"/>
          <w:color w:val="000000" w:themeColor="text1"/>
          <w:lang w:eastAsia="en-GB"/>
        </w:rPr>
        <w:t xml:space="preserve"> discuss</w:t>
      </w:r>
      <w:r w:rsidR="00BE746E" w:rsidRPr="00AA798B">
        <w:rPr>
          <w:rFonts w:ascii="Times New Roman" w:eastAsia="Times New Roman" w:hAnsi="Times New Roman" w:cs="Times New Roman"/>
          <w:color w:val="212121"/>
          <w:lang w:eastAsia="en-GB"/>
        </w:rPr>
        <w:t>, this</w:t>
      </w:r>
      <w:r w:rsidR="001B65A1" w:rsidRPr="00AA798B">
        <w:rPr>
          <w:rFonts w:ascii="Times New Roman" w:eastAsia="Times New Roman" w:hAnsi="Times New Roman" w:cs="Times New Roman"/>
          <w:color w:val="212121"/>
          <w:lang w:eastAsia="en-GB"/>
        </w:rPr>
        <w:t xml:space="preserve"> could be explained by Egyptian journalists’ interpretation to common influences</w:t>
      </w:r>
      <w:r w:rsidR="00672E6B" w:rsidRPr="00AA798B">
        <w:rPr>
          <w:rFonts w:ascii="Times New Roman" w:eastAsia="Times New Roman" w:hAnsi="Times New Roman" w:cs="Times New Roman"/>
          <w:color w:val="212121"/>
          <w:lang w:eastAsia="en-GB"/>
        </w:rPr>
        <w:t xml:space="preserve"> erupting from the soci</w:t>
      </w:r>
      <w:r w:rsidR="004A3321">
        <w:rPr>
          <w:rFonts w:ascii="Times New Roman" w:eastAsia="Times New Roman" w:hAnsi="Times New Roman" w:cs="Times New Roman"/>
          <w:color w:val="212121"/>
          <w:lang w:eastAsia="en-GB"/>
        </w:rPr>
        <w:t>eta</w:t>
      </w:r>
      <w:r w:rsidR="00672E6B" w:rsidRPr="00AA798B">
        <w:rPr>
          <w:rFonts w:ascii="Times New Roman" w:eastAsia="Times New Roman" w:hAnsi="Times New Roman" w:cs="Times New Roman"/>
          <w:color w:val="212121"/>
          <w:lang w:eastAsia="en-GB"/>
        </w:rPr>
        <w:t>l level, which is</w:t>
      </w:r>
      <w:r w:rsidR="001B65A1" w:rsidRPr="00AA798B">
        <w:rPr>
          <w:rFonts w:ascii="Times New Roman" w:eastAsia="Times New Roman" w:hAnsi="Times New Roman" w:cs="Times New Roman"/>
          <w:color w:val="212121"/>
          <w:lang w:eastAsia="en-GB"/>
        </w:rPr>
        <w:t xml:space="preserve"> impacting their </w:t>
      </w:r>
      <w:r w:rsidR="00672E6B" w:rsidRPr="00AA798B">
        <w:rPr>
          <w:rFonts w:ascii="Times New Roman" w:eastAsia="Times New Roman" w:hAnsi="Times New Roman" w:cs="Times New Roman"/>
          <w:color w:val="212121"/>
          <w:lang w:eastAsia="en-GB"/>
        </w:rPr>
        <w:t>working environment in general.</w:t>
      </w:r>
      <w:r w:rsidR="00411596" w:rsidRPr="00AA798B">
        <w:rPr>
          <w:rFonts w:ascii="Times New Roman" w:eastAsia="Times New Roman" w:hAnsi="Times New Roman" w:cs="Times New Roman"/>
          <w:color w:val="212121"/>
          <w:lang w:eastAsia="en-GB"/>
        </w:rPr>
        <w:t xml:space="preserve">  </w:t>
      </w:r>
      <w:r w:rsidRPr="00AA798B">
        <w:rPr>
          <w:rFonts w:ascii="Times New Roman" w:eastAsia="Times New Roman" w:hAnsi="Times New Roman" w:cs="Times New Roman"/>
          <w:color w:val="212121"/>
          <w:lang w:eastAsia="en-GB"/>
        </w:rPr>
        <w:t xml:space="preserve"> </w:t>
      </w:r>
    </w:p>
    <w:p w14:paraId="7D063074" w14:textId="77777777" w:rsidR="00411596" w:rsidRPr="00AA798B" w:rsidRDefault="00411596" w:rsidP="00C36AF6">
      <w:pPr>
        <w:spacing w:line="480" w:lineRule="auto"/>
        <w:jc w:val="both"/>
        <w:rPr>
          <w:rFonts w:ascii="Times New Roman" w:hAnsi="Times New Roman" w:cs="Times New Roman"/>
          <w:b/>
          <w:bCs/>
          <w:i/>
          <w:iCs/>
          <w:color w:val="000000" w:themeColor="text1"/>
        </w:rPr>
      </w:pPr>
    </w:p>
    <w:p w14:paraId="3899C9D0" w14:textId="153A6A21" w:rsidR="0057726B" w:rsidRPr="00AA798B" w:rsidRDefault="0057726B" w:rsidP="00C36AF6">
      <w:pPr>
        <w:spacing w:line="480" w:lineRule="auto"/>
        <w:jc w:val="both"/>
        <w:rPr>
          <w:rFonts w:ascii="Times New Roman" w:hAnsi="Times New Roman" w:cs="Times New Roman"/>
          <w:b/>
          <w:bCs/>
          <w:i/>
          <w:iCs/>
          <w:color w:val="000000" w:themeColor="text1"/>
        </w:rPr>
      </w:pPr>
      <w:r w:rsidRPr="00AA798B">
        <w:rPr>
          <w:rFonts w:ascii="Times New Roman" w:hAnsi="Times New Roman" w:cs="Times New Roman"/>
          <w:b/>
          <w:bCs/>
          <w:i/>
          <w:iCs/>
          <w:color w:val="000000" w:themeColor="text1"/>
        </w:rPr>
        <w:t>Individual level</w:t>
      </w:r>
    </w:p>
    <w:p w14:paraId="305B6C19" w14:textId="6996FF1D" w:rsidR="00AF5F63" w:rsidRPr="00AA798B" w:rsidRDefault="0057726B" w:rsidP="00C36AF6">
      <w:pPr>
        <w:spacing w:line="480" w:lineRule="auto"/>
        <w:jc w:val="both"/>
        <w:rPr>
          <w:rFonts w:ascii="Times New Roman" w:hAnsi="Times New Roman" w:cs="Times New Roman"/>
          <w:color w:val="000000" w:themeColor="text1"/>
        </w:rPr>
      </w:pPr>
      <w:r w:rsidRPr="00AA798B">
        <w:rPr>
          <w:rFonts w:ascii="Times New Roman" w:hAnsi="Times New Roman" w:cs="Times New Roman"/>
          <w:color w:val="000000" w:themeColor="text1"/>
        </w:rPr>
        <w:t xml:space="preserve">All </w:t>
      </w:r>
      <w:r w:rsidR="00262DD8" w:rsidRPr="00AA798B">
        <w:rPr>
          <w:rFonts w:ascii="Times New Roman" w:hAnsi="Times New Roman" w:cs="Times New Roman"/>
          <w:color w:val="000000" w:themeColor="text1"/>
        </w:rPr>
        <w:t>j</w:t>
      </w:r>
      <w:r w:rsidRPr="00AA798B">
        <w:rPr>
          <w:rFonts w:ascii="Times New Roman" w:hAnsi="Times New Roman" w:cs="Times New Roman"/>
          <w:color w:val="000000" w:themeColor="text1"/>
        </w:rPr>
        <w:t xml:space="preserve">ournalists explained that they work in a stressful working environment, especially when it comes to their salaries, benefits, job recognition and satisfaction. </w:t>
      </w:r>
      <w:r w:rsidR="00F73D74" w:rsidRPr="00AA798B">
        <w:rPr>
          <w:rFonts w:ascii="Times New Roman" w:hAnsi="Times New Roman" w:cs="Times New Roman"/>
          <w:color w:val="000000" w:themeColor="text1"/>
        </w:rPr>
        <w:t xml:space="preserve">Some </w:t>
      </w:r>
      <w:r w:rsidRPr="00AA798B">
        <w:rPr>
          <w:rFonts w:ascii="Times New Roman" w:hAnsi="Times New Roman" w:cs="Times New Roman"/>
          <w:color w:val="000000" w:themeColor="text1"/>
        </w:rPr>
        <w:t xml:space="preserve">explained how their salaries were reduced </w:t>
      </w:r>
      <w:r w:rsidR="00262DD8" w:rsidRPr="00AA798B">
        <w:rPr>
          <w:rFonts w:ascii="Times New Roman" w:hAnsi="Times New Roman" w:cs="Times New Roman"/>
          <w:color w:val="000000" w:themeColor="text1"/>
        </w:rPr>
        <w:t xml:space="preserve">by </w:t>
      </w:r>
      <w:r w:rsidRPr="00AA798B">
        <w:rPr>
          <w:rFonts w:ascii="Times New Roman" w:hAnsi="Times New Roman" w:cs="Times New Roman"/>
          <w:color w:val="000000" w:themeColor="text1"/>
        </w:rPr>
        <w:t xml:space="preserve">more than the two thirds in comparison to </w:t>
      </w:r>
      <w:r w:rsidR="004A3321">
        <w:rPr>
          <w:rFonts w:ascii="Times New Roman" w:hAnsi="Times New Roman" w:cs="Times New Roman"/>
          <w:color w:val="000000" w:themeColor="text1"/>
        </w:rPr>
        <w:t xml:space="preserve">in </w:t>
      </w:r>
      <w:r w:rsidRPr="00AA798B">
        <w:rPr>
          <w:rFonts w:ascii="Times New Roman" w:hAnsi="Times New Roman" w:cs="Times New Roman"/>
          <w:color w:val="000000" w:themeColor="text1"/>
        </w:rPr>
        <w:t>Mubarak’s era and the immediate phase after the revolution</w:t>
      </w:r>
      <w:r w:rsidR="00E93BCC" w:rsidRPr="00AA798B">
        <w:rPr>
          <w:rFonts w:ascii="Times New Roman" w:hAnsi="Times New Roman" w:cs="Times New Roman"/>
          <w:color w:val="000000" w:themeColor="text1"/>
        </w:rPr>
        <w:t xml:space="preserve">. </w:t>
      </w:r>
      <w:r w:rsidR="00E35D29" w:rsidRPr="00AA798B">
        <w:rPr>
          <w:rFonts w:ascii="Times New Roman" w:hAnsi="Times New Roman" w:cs="Times New Roman"/>
          <w:color w:val="000000" w:themeColor="text1"/>
        </w:rPr>
        <w:t xml:space="preserve">Journalists </w:t>
      </w:r>
      <w:r w:rsidR="004A3321">
        <w:rPr>
          <w:rFonts w:ascii="Times New Roman" w:hAnsi="Times New Roman" w:cs="Times New Roman"/>
          <w:color w:val="000000" w:themeColor="text1"/>
        </w:rPr>
        <w:t>told us</w:t>
      </w:r>
      <w:r w:rsidR="008964A6" w:rsidRPr="00AA798B">
        <w:rPr>
          <w:rFonts w:ascii="Times New Roman" w:hAnsi="Times New Roman" w:cs="Times New Roman"/>
          <w:color w:val="000000" w:themeColor="text1"/>
        </w:rPr>
        <w:t xml:space="preserve"> how many of </w:t>
      </w:r>
      <w:r w:rsidR="00E35D29" w:rsidRPr="00AA798B">
        <w:rPr>
          <w:rFonts w:ascii="Times New Roman" w:hAnsi="Times New Roman" w:cs="Times New Roman"/>
          <w:color w:val="000000" w:themeColor="text1"/>
        </w:rPr>
        <w:t xml:space="preserve">their </w:t>
      </w:r>
      <w:r w:rsidR="008964A6" w:rsidRPr="00AA798B">
        <w:rPr>
          <w:rFonts w:ascii="Times New Roman" w:hAnsi="Times New Roman" w:cs="Times New Roman"/>
          <w:color w:val="000000" w:themeColor="text1"/>
        </w:rPr>
        <w:t xml:space="preserve">experienced </w:t>
      </w:r>
      <w:r w:rsidR="00E35D29" w:rsidRPr="00AA798B">
        <w:rPr>
          <w:rFonts w:ascii="Times New Roman" w:hAnsi="Times New Roman" w:cs="Times New Roman"/>
          <w:color w:val="000000" w:themeColor="text1"/>
        </w:rPr>
        <w:t xml:space="preserve">colleagues </w:t>
      </w:r>
      <w:r w:rsidRPr="00AA798B">
        <w:rPr>
          <w:rFonts w:ascii="Times New Roman" w:hAnsi="Times New Roman" w:cs="Times New Roman"/>
          <w:color w:val="000000" w:themeColor="text1"/>
        </w:rPr>
        <w:t xml:space="preserve">left the </w:t>
      </w:r>
      <w:proofErr w:type="gramStart"/>
      <w:r w:rsidRPr="00AA798B">
        <w:rPr>
          <w:rFonts w:ascii="Times New Roman" w:hAnsi="Times New Roman" w:cs="Times New Roman"/>
          <w:color w:val="000000" w:themeColor="text1"/>
        </w:rPr>
        <w:t xml:space="preserve">industry, </w:t>
      </w:r>
      <w:r w:rsidR="008964A6" w:rsidRPr="00AA798B">
        <w:rPr>
          <w:rFonts w:ascii="Times New Roman" w:hAnsi="Times New Roman" w:cs="Times New Roman"/>
          <w:color w:val="000000" w:themeColor="text1"/>
        </w:rPr>
        <w:t>or</w:t>
      </w:r>
      <w:proofErr w:type="gramEnd"/>
      <w:r w:rsidR="008964A6" w:rsidRPr="00AA798B">
        <w:rPr>
          <w:rFonts w:ascii="Times New Roman" w:hAnsi="Times New Roman" w:cs="Times New Roman"/>
          <w:color w:val="000000" w:themeColor="text1"/>
        </w:rPr>
        <w:t xml:space="preserve"> </w:t>
      </w:r>
      <w:r w:rsidR="0048171D" w:rsidRPr="00AA798B">
        <w:rPr>
          <w:rFonts w:ascii="Times New Roman" w:hAnsi="Times New Roman" w:cs="Times New Roman"/>
          <w:color w:val="000000" w:themeColor="text1"/>
        </w:rPr>
        <w:t xml:space="preserve">left </w:t>
      </w:r>
      <w:r w:rsidRPr="00AA798B">
        <w:rPr>
          <w:rFonts w:ascii="Times New Roman" w:hAnsi="Times New Roman" w:cs="Times New Roman"/>
          <w:color w:val="000000" w:themeColor="text1"/>
        </w:rPr>
        <w:t>the country to work as journalists abroad. Many journalists reported that their colleagues were doing extra jobs beside their journalism such as: “converting their personal cars to Uber”</w:t>
      </w:r>
      <w:r w:rsidR="00CC1A68" w:rsidRPr="00AA798B">
        <w:rPr>
          <w:rFonts w:ascii="Times New Roman" w:hAnsi="Times New Roman" w:cs="Times New Roman"/>
          <w:color w:val="000000" w:themeColor="text1"/>
        </w:rPr>
        <w:t xml:space="preserve"> and</w:t>
      </w:r>
      <w:r w:rsidRPr="00AA798B">
        <w:rPr>
          <w:rFonts w:ascii="Times New Roman" w:hAnsi="Times New Roman" w:cs="Times New Roman"/>
          <w:color w:val="000000" w:themeColor="text1"/>
        </w:rPr>
        <w:t xml:space="preserve"> “opening </w:t>
      </w:r>
      <w:r w:rsidR="00CC1A68" w:rsidRPr="00AA798B">
        <w:rPr>
          <w:rFonts w:ascii="Times New Roman" w:hAnsi="Times New Roman" w:cs="Times New Roman"/>
          <w:color w:val="000000" w:themeColor="text1"/>
        </w:rPr>
        <w:t xml:space="preserve">a </w:t>
      </w:r>
      <w:r w:rsidRPr="00AA798B">
        <w:rPr>
          <w:rFonts w:ascii="Times New Roman" w:hAnsi="Times New Roman" w:cs="Times New Roman"/>
          <w:color w:val="000000" w:themeColor="text1"/>
        </w:rPr>
        <w:t>grocery shop in their area”. Some editors reported that they are now “working for free”</w:t>
      </w:r>
      <w:r w:rsidR="00E13C24" w:rsidRPr="00AA798B">
        <w:rPr>
          <w:rFonts w:ascii="Times New Roman" w:hAnsi="Times New Roman" w:cs="Times New Roman"/>
          <w:color w:val="000000" w:themeColor="text1"/>
        </w:rPr>
        <w:t>, and some</w:t>
      </w:r>
      <w:r w:rsidRPr="00AA798B">
        <w:rPr>
          <w:rFonts w:ascii="Times New Roman" w:hAnsi="Times New Roman" w:cs="Times New Roman"/>
          <w:color w:val="000000" w:themeColor="text1"/>
        </w:rPr>
        <w:t xml:space="preserve"> junior journalists reported they “are working </w:t>
      </w:r>
      <w:r w:rsidRPr="00AA798B">
        <w:rPr>
          <w:rFonts w:ascii="Times New Roman" w:hAnsi="Times New Roman" w:cs="Times New Roman"/>
          <w:color w:val="000000" w:themeColor="text1"/>
        </w:rPr>
        <w:lastRenderedPageBreak/>
        <w:t>for free with a promise to have a contract, to be able to enter the union and get the union allowance</w:t>
      </w:r>
      <w:r w:rsidR="004E3D38" w:rsidRPr="00AA798B">
        <w:rPr>
          <w:rStyle w:val="FootnoteReference"/>
          <w:rFonts w:ascii="Times New Roman" w:hAnsi="Times New Roman" w:cs="Times New Roman"/>
          <w:color w:val="000000" w:themeColor="text1"/>
        </w:rPr>
        <w:footnoteReference w:id="4"/>
      </w:r>
      <w:r w:rsidRPr="00AA798B">
        <w:rPr>
          <w:rFonts w:ascii="Times New Roman" w:hAnsi="Times New Roman" w:cs="Times New Roman"/>
          <w:color w:val="000000" w:themeColor="text1"/>
        </w:rPr>
        <w:t xml:space="preserve"> for journalists”. </w:t>
      </w:r>
    </w:p>
    <w:p w14:paraId="2D19B432" w14:textId="77777777" w:rsidR="00835777" w:rsidRPr="00AA798B" w:rsidRDefault="00835777" w:rsidP="00C36AF6">
      <w:pPr>
        <w:spacing w:line="480" w:lineRule="auto"/>
        <w:jc w:val="both"/>
        <w:rPr>
          <w:rFonts w:ascii="Times New Roman" w:hAnsi="Times New Roman" w:cs="Times New Roman"/>
          <w:color w:val="000000" w:themeColor="text1"/>
        </w:rPr>
      </w:pPr>
    </w:p>
    <w:p w14:paraId="48A468B6" w14:textId="033F675F" w:rsidR="0057726B" w:rsidRPr="00AA798B" w:rsidRDefault="006C0ECD" w:rsidP="00C36AF6">
      <w:pPr>
        <w:spacing w:line="480" w:lineRule="auto"/>
        <w:jc w:val="both"/>
        <w:rPr>
          <w:rFonts w:ascii="Times New Roman" w:hAnsi="Times New Roman" w:cs="Times New Roman"/>
          <w:color w:val="000000" w:themeColor="text1"/>
        </w:rPr>
      </w:pPr>
      <w:r w:rsidRPr="00AA798B">
        <w:rPr>
          <w:rFonts w:ascii="Times New Roman" w:hAnsi="Times New Roman" w:cs="Times New Roman"/>
          <w:color w:val="000000" w:themeColor="text1"/>
        </w:rPr>
        <w:t xml:space="preserve">Many </w:t>
      </w:r>
      <w:r w:rsidR="00144D8B" w:rsidRPr="00AA798B">
        <w:rPr>
          <w:rFonts w:ascii="Times New Roman" w:hAnsi="Times New Roman" w:cs="Times New Roman"/>
          <w:color w:val="000000" w:themeColor="text1"/>
        </w:rPr>
        <w:t>j</w:t>
      </w:r>
      <w:r w:rsidR="0057726B" w:rsidRPr="00AA798B">
        <w:rPr>
          <w:rFonts w:ascii="Times New Roman" w:hAnsi="Times New Roman" w:cs="Times New Roman"/>
          <w:color w:val="000000" w:themeColor="text1"/>
        </w:rPr>
        <w:t>ournalists described the financial burden as their main challenge, expressing fears that they can</w:t>
      </w:r>
      <w:r w:rsidR="00CB166B" w:rsidRPr="00AA798B">
        <w:rPr>
          <w:rFonts w:ascii="Times New Roman" w:hAnsi="Times New Roman" w:cs="Times New Roman"/>
          <w:color w:val="000000" w:themeColor="text1"/>
        </w:rPr>
        <w:t>no</w:t>
      </w:r>
      <w:r w:rsidR="0057726B" w:rsidRPr="00AA798B">
        <w:rPr>
          <w:rFonts w:ascii="Times New Roman" w:hAnsi="Times New Roman" w:cs="Times New Roman"/>
          <w:color w:val="000000" w:themeColor="text1"/>
        </w:rPr>
        <w:t>t secure the minimum standards of living</w:t>
      </w:r>
      <w:r w:rsidRPr="00AA798B">
        <w:rPr>
          <w:rFonts w:ascii="Times New Roman" w:hAnsi="Times New Roman" w:cs="Times New Roman"/>
          <w:color w:val="000000" w:themeColor="text1"/>
        </w:rPr>
        <w:t>. A</w:t>
      </w:r>
      <w:r w:rsidR="00835777" w:rsidRPr="00AA798B">
        <w:rPr>
          <w:rFonts w:ascii="Times New Roman" w:hAnsi="Times New Roman" w:cs="Times New Roman"/>
          <w:color w:val="000000" w:themeColor="text1"/>
        </w:rPr>
        <w:t xml:space="preserve"> private outlet</w:t>
      </w:r>
      <w:r w:rsidRPr="00AA798B">
        <w:rPr>
          <w:rFonts w:ascii="Times New Roman" w:hAnsi="Times New Roman" w:cs="Times New Roman"/>
          <w:color w:val="000000" w:themeColor="text1"/>
        </w:rPr>
        <w:t xml:space="preserve"> assistant </w:t>
      </w:r>
      <w:r w:rsidR="00F02437" w:rsidRPr="00AA798B">
        <w:rPr>
          <w:rFonts w:ascii="Times New Roman" w:hAnsi="Times New Roman" w:cs="Times New Roman"/>
          <w:color w:val="000000" w:themeColor="text1"/>
        </w:rPr>
        <w:t>editor explained</w:t>
      </w:r>
      <w:r w:rsidRPr="00AA798B">
        <w:rPr>
          <w:rFonts w:ascii="Times New Roman" w:hAnsi="Times New Roman" w:cs="Times New Roman"/>
          <w:color w:val="000000" w:themeColor="text1"/>
        </w:rPr>
        <w:t xml:space="preserve"> how he is </w:t>
      </w:r>
      <w:r w:rsidR="0057726B" w:rsidRPr="00AA798B">
        <w:rPr>
          <w:rFonts w:ascii="Times New Roman" w:hAnsi="Times New Roman" w:cs="Times New Roman"/>
          <w:color w:val="000000" w:themeColor="text1"/>
        </w:rPr>
        <w:t xml:space="preserve">unable to “secure the money for </w:t>
      </w:r>
      <w:r w:rsidRPr="00AA798B">
        <w:rPr>
          <w:rFonts w:ascii="Times New Roman" w:hAnsi="Times New Roman" w:cs="Times New Roman"/>
          <w:color w:val="000000" w:themeColor="text1"/>
        </w:rPr>
        <w:t xml:space="preserve">his </w:t>
      </w:r>
      <w:r w:rsidR="0057726B" w:rsidRPr="00AA798B">
        <w:rPr>
          <w:rFonts w:ascii="Times New Roman" w:hAnsi="Times New Roman" w:cs="Times New Roman"/>
          <w:color w:val="000000" w:themeColor="text1"/>
        </w:rPr>
        <w:t>children</w:t>
      </w:r>
      <w:r w:rsidR="00135FAD" w:rsidRPr="00AA798B">
        <w:rPr>
          <w:rFonts w:ascii="Times New Roman" w:hAnsi="Times New Roman" w:cs="Times New Roman"/>
          <w:color w:val="000000" w:themeColor="text1"/>
        </w:rPr>
        <w:t>’s</w:t>
      </w:r>
      <w:r w:rsidR="0057726B" w:rsidRPr="00AA798B">
        <w:rPr>
          <w:rFonts w:ascii="Times New Roman" w:hAnsi="Times New Roman" w:cs="Times New Roman"/>
          <w:color w:val="000000" w:themeColor="text1"/>
        </w:rPr>
        <w:t xml:space="preserve"> education and medical treatment”. </w:t>
      </w:r>
      <w:r w:rsidR="00BD0870" w:rsidRPr="00AA798B">
        <w:rPr>
          <w:rFonts w:ascii="Times New Roman" w:hAnsi="Times New Roman" w:cs="Times New Roman"/>
          <w:color w:val="000000" w:themeColor="text1"/>
        </w:rPr>
        <w:t>A journalist working in a private newspaper and website said: “</w:t>
      </w:r>
      <w:r w:rsidR="0057726B" w:rsidRPr="00AA798B">
        <w:rPr>
          <w:rFonts w:ascii="Times New Roman" w:hAnsi="Times New Roman" w:cs="Times New Roman"/>
          <w:color w:val="000000" w:themeColor="text1"/>
        </w:rPr>
        <w:t>I wake up at 5.00 am to go early shift in TV before my job in the newspaper. I need money to be able to live”. They understand the conflict</w:t>
      </w:r>
      <w:r w:rsidR="004A3321">
        <w:rPr>
          <w:rFonts w:ascii="Times New Roman" w:hAnsi="Times New Roman" w:cs="Times New Roman"/>
          <w:color w:val="000000" w:themeColor="text1"/>
        </w:rPr>
        <w:t>s</w:t>
      </w:r>
      <w:r w:rsidR="0057726B" w:rsidRPr="00AA798B">
        <w:rPr>
          <w:rFonts w:ascii="Times New Roman" w:hAnsi="Times New Roman" w:cs="Times New Roman"/>
          <w:color w:val="000000" w:themeColor="text1"/>
        </w:rPr>
        <w:t xml:space="preserve"> of interest arising from moonlighting but explain that they can’t secure a living without this. </w:t>
      </w:r>
    </w:p>
    <w:p w14:paraId="1D0DC5DA" w14:textId="77777777" w:rsidR="008B5C03" w:rsidRPr="00AA798B" w:rsidRDefault="008B5C03" w:rsidP="00C36AF6">
      <w:pPr>
        <w:spacing w:line="480" w:lineRule="auto"/>
        <w:jc w:val="both"/>
        <w:rPr>
          <w:rFonts w:ascii="Times New Roman" w:hAnsi="Times New Roman" w:cs="Times New Roman"/>
          <w:color w:val="000000" w:themeColor="text1"/>
        </w:rPr>
      </w:pPr>
    </w:p>
    <w:p w14:paraId="73AC18EA" w14:textId="0714E2D6" w:rsidR="0057726B" w:rsidRPr="00AA798B" w:rsidRDefault="00BC6CB9" w:rsidP="00C36AF6">
      <w:pPr>
        <w:spacing w:line="480" w:lineRule="auto"/>
        <w:jc w:val="both"/>
        <w:rPr>
          <w:rFonts w:ascii="Times New Roman" w:hAnsi="Times New Roman" w:cs="Times New Roman"/>
          <w:color w:val="000000" w:themeColor="text1"/>
        </w:rPr>
      </w:pPr>
      <w:r w:rsidRPr="00AA798B">
        <w:rPr>
          <w:rFonts w:ascii="Times New Roman" w:hAnsi="Times New Roman" w:cs="Times New Roman"/>
          <w:color w:val="000000" w:themeColor="text1"/>
        </w:rPr>
        <w:t>Many</w:t>
      </w:r>
      <w:r w:rsidR="0057726B" w:rsidRPr="00AA798B">
        <w:rPr>
          <w:rFonts w:ascii="Times New Roman" w:hAnsi="Times New Roman" w:cs="Times New Roman"/>
          <w:color w:val="000000" w:themeColor="text1"/>
        </w:rPr>
        <w:t xml:space="preserve"> journalists explained that their job is no </w:t>
      </w:r>
      <w:r w:rsidR="008E5B16" w:rsidRPr="00AA798B">
        <w:rPr>
          <w:rFonts w:ascii="Times New Roman" w:hAnsi="Times New Roman" w:cs="Times New Roman"/>
          <w:color w:val="000000" w:themeColor="text1"/>
        </w:rPr>
        <w:t>longer</w:t>
      </w:r>
      <w:r w:rsidR="0057726B" w:rsidRPr="00AA798B">
        <w:rPr>
          <w:rFonts w:ascii="Times New Roman" w:hAnsi="Times New Roman" w:cs="Times New Roman"/>
          <w:color w:val="000000" w:themeColor="text1"/>
        </w:rPr>
        <w:t xml:space="preserve"> prestigious. </w:t>
      </w:r>
      <w:r w:rsidR="000063E2" w:rsidRPr="00AA798B">
        <w:rPr>
          <w:rFonts w:ascii="Times New Roman" w:hAnsi="Times New Roman" w:cs="Times New Roman"/>
          <w:color w:val="000000" w:themeColor="text1"/>
        </w:rPr>
        <w:t xml:space="preserve">A senior journalist in a national newspaper explained how he </w:t>
      </w:r>
      <w:r w:rsidR="0057726B" w:rsidRPr="00AA798B">
        <w:rPr>
          <w:rFonts w:ascii="Times New Roman" w:hAnsi="Times New Roman" w:cs="Times New Roman"/>
          <w:color w:val="000000" w:themeColor="text1"/>
        </w:rPr>
        <w:t xml:space="preserve">“prevented </w:t>
      </w:r>
      <w:r w:rsidR="000063E2" w:rsidRPr="00AA798B">
        <w:rPr>
          <w:rFonts w:ascii="Times New Roman" w:hAnsi="Times New Roman" w:cs="Times New Roman"/>
          <w:color w:val="000000" w:themeColor="text1"/>
        </w:rPr>
        <w:t xml:space="preserve">his </w:t>
      </w:r>
      <w:r w:rsidR="0057726B" w:rsidRPr="00AA798B">
        <w:rPr>
          <w:rFonts w:ascii="Times New Roman" w:hAnsi="Times New Roman" w:cs="Times New Roman"/>
          <w:color w:val="000000" w:themeColor="text1"/>
        </w:rPr>
        <w:t>children from studying journalism or working as journalists</w:t>
      </w:r>
      <w:r w:rsidR="00453FAD" w:rsidRPr="00AA798B">
        <w:rPr>
          <w:rFonts w:ascii="Times New Roman" w:hAnsi="Times New Roman" w:cs="Times New Roman"/>
          <w:color w:val="000000" w:themeColor="text1"/>
        </w:rPr>
        <w:t>”</w:t>
      </w:r>
      <w:r w:rsidR="00144D8B" w:rsidRPr="00AA798B">
        <w:rPr>
          <w:rFonts w:ascii="Times New Roman" w:hAnsi="Times New Roman" w:cs="Times New Roman"/>
          <w:color w:val="000000" w:themeColor="text1"/>
        </w:rPr>
        <w:t>, a</w:t>
      </w:r>
      <w:r w:rsidR="00453FAD" w:rsidRPr="00AA798B">
        <w:rPr>
          <w:rFonts w:ascii="Times New Roman" w:hAnsi="Times New Roman" w:cs="Times New Roman"/>
          <w:color w:val="000000" w:themeColor="text1"/>
        </w:rPr>
        <w:t>n action that was echoed by several other journalists</w:t>
      </w:r>
      <w:r w:rsidR="00D733CC" w:rsidRPr="00AA798B">
        <w:rPr>
          <w:rFonts w:ascii="Times New Roman" w:hAnsi="Times New Roman" w:cs="Times New Roman"/>
          <w:color w:val="000000" w:themeColor="text1"/>
        </w:rPr>
        <w:t xml:space="preserve"> and editors</w:t>
      </w:r>
      <w:r w:rsidR="00453FAD" w:rsidRPr="00AA798B">
        <w:rPr>
          <w:rFonts w:ascii="Times New Roman" w:hAnsi="Times New Roman" w:cs="Times New Roman"/>
          <w:color w:val="000000" w:themeColor="text1"/>
        </w:rPr>
        <w:t xml:space="preserve"> working in private outlets</w:t>
      </w:r>
      <w:r w:rsidR="00890FD9" w:rsidRPr="00AA798B">
        <w:rPr>
          <w:rFonts w:ascii="Times New Roman" w:hAnsi="Times New Roman" w:cs="Times New Roman"/>
          <w:color w:val="000000" w:themeColor="text1"/>
        </w:rPr>
        <w:t xml:space="preserve">. </w:t>
      </w:r>
      <w:r w:rsidR="00322915" w:rsidRPr="00AA798B">
        <w:rPr>
          <w:rFonts w:ascii="Times New Roman" w:hAnsi="Times New Roman" w:cs="Times New Roman"/>
          <w:color w:val="000000" w:themeColor="text1"/>
        </w:rPr>
        <w:t>B</w:t>
      </w:r>
      <w:r w:rsidR="0057726B" w:rsidRPr="00AA798B">
        <w:rPr>
          <w:rFonts w:ascii="Times New Roman" w:hAnsi="Times New Roman" w:cs="Times New Roman"/>
          <w:color w:val="000000" w:themeColor="text1"/>
        </w:rPr>
        <w:t xml:space="preserve">ecause of this financial burden and the deteriorating working conditions they </w:t>
      </w:r>
      <w:r w:rsidR="00322915" w:rsidRPr="00AA798B">
        <w:rPr>
          <w:rFonts w:ascii="Times New Roman" w:hAnsi="Times New Roman" w:cs="Times New Roman"/>
          <w:color w:val="000000" w:themeColor="text1"/>
        </w:rPr>
        <w:t>experienced</w:t>
      </w:r>
      <w:r w:rsidR="0057726B" w:rsidRPr="00AA798B">
        <w:rPr>
          <w:rFonts w:ascii="Times New Roman" w:hAnsi="Times New Roman" w:cs="Times New Roman"/>
          <w:color w:val="000000" w:themeColor="text1"/>
        </w:rPr>
        <w:t xml:space="preserve">, some journalists became </w:t>
      </w:r>
      <w:r w:rsidR="00135FAD" w:rsidRPr="00AA798B">
        <w:rPr>
          <w:rFonts w:ascii="Times New Roman" w:hAnsi="Times New Roman" w:cs="Times New Roman"/>
          <w:color w:val="000000" w:themeColor="text1"/>
        </w:rPr>
        <w:t xml:space="preserve">vulnerable to </w:t>
      </w:r>
      <w:r w:rsidR="0057726B" w:rsidRPr="00AA798B">
        <w:rPr>
          <w:rFonts w:ascii="Times New Roman" w:hAnsi="Times New Roman" w:cs="Times New Roman"/>
          <w:color w:val="000000" w:themeColor="text1"/>
        </w:rPr>
        <w:t xml:space="preserve">influence by other </w:t>
      </w:r>
      <w:r w:rsidR="00BA1BA7" w:rsidRPr="00AA798B">
        <w:rPr>
          <w:rFonts w:ascii="Times New Roman" w:hAnsi="Times New Roman" w:cs="Times New Roman"/>
          <w:color w:val="000000" w:themeColor="text1"/>
        </w:rPr>
        <w:t>levels of the HOI</w:t>
      </w:r>
      <w:r w:rsidR="0057726B" w:rsidRPr="00AA798B">
        <w:rPr>
          <w:rFonts w:ascii="Times New Roman" w:hAnsi="Times New Roman" w:cs="Times New Roman"/>
          <w:color w:val="000000" w:themeColor="text1"/>
        </w:rPr>
        <w:t>.</w:t>
      </w:r>
    </w:p>
    <w:p w14:paraId="42709E54" w14:textId="77777777" w:rsidR="003D1B5B" w:rsidRPr="00AA798B" w:rsidRDefault="003D1B5B" w:rsidP="00C36AF6">
      <w:pPr>
        <w:spacing w:line="480" w:lineRule="auto"/>
        <w:jc w:val="both"/>
        <w:rPr>
          <w:rFonts w:ascii="Times New Roman" w:hAnsi="Times New Roman" w:cs="Times New Roman"/>
          <w:color w:val="000000" w:themeColor="text1"/>
        </w:rPr>
      </w:pPr>
    </w:p>
    <w:p w14:paraId="2F3B76DA" w14:textId="77777777" w:rsidR="008B5C03" w:rsidRPr="00AA798B" w:rsidRDefault="008B5C03" w:rsidP="00C36AF6">
      <w:pPr>
        <w:spacing w:line="480" w:lineRule="auto"/>
        <w:jc w:val="both"/>
        <w:rPr>
          <w:rFonts w:ascii="Times New Roman" w:hAnsi="Times New Roman" w:cs="Times New Roman"/>
          <w:b/>
          <w:bCs/>
          <w:color w:val="000000" w:themeColor="text1"/>
        </w:rPr>
      </w:pPr>
      <w:r w:rsidRPr="00AA798B">
        <w:rPr>
          <w:rFonts w:ascii="Times New Roman" w:hAnsi="Times New Roman" w:cs="Times New Roman"/>
          <w:b/>
          <w:bCs/>
          <w:i/>
          <w:iCs/>
          <w:color w:val="000000" w:themeColor="text1"/>
        </w:rPr>
        <w:t xml:space="preserve">Routine level </w:t>
      </w:r>
    </w:p>
    <w:p w14:paraId="174B5015" w14:textId="3AB15B38" w:rsidR="008B5C03" w:rsidRPr="00AA798B" w:rsidRDefault="00E347DD" w:rsidP="00C36AF6">
      <w:pPr>
        <w:spacing w:line="480" w:lineRule="auto"/>
        <w:jc w:val="both"/>
        <w:rPr>
          <w:rFonts w:ascii="Times New Roman" w:hAnsi="Times New Roman" w:cs="Times New Roman"/>
          <w:color w:val="000000" w:themeColor="text1"/>
        </w:rPr>
      </w:pPr>
      <w:r w:rsidRPr="00AA798B">
        <w:rPr>
          <w:rFonts w:ascii="Times New Roman" w:hAnsi="Times New Roman" w:cs="Times New Roman"/>
          <w:color w:val="000000" w:themeColor="text1"/>
        </w:rPr>
        <w:t>Most</w:t>
      </w:r>
      <w:r w:rsidR="008B5C03" w:rsidRPr="00AA798B">
        <w:rPr>
          <w:rFonts w:ascii="Times New Roman" w:hAnsi="Times New Roman" w:cs="Times New Roman"/>
          <w:color w:val="000000" w:themeColor="text1"/>
        </w:rPr>
        <w:t xml:space="preserve"> journalists had never paid a source or </w:t>
      </w:r>
      <w:r w:rsidR="0096669D" w:rsidRPr="00AA798B">
        <w:rPr>
          <w:rFonts w:ascii="Times New Roman" w:hAnsi="Times New Roman" w:cs="Times New Roman"/>
          <w:color w:val="000000" w:themeColor="text1"/>
        </w:rPr>
        <w:t>received payment</w:t>
      </w:r>
      <w:r w:rsidR="008B5C03" w:rsidRPr="00AA798B">
        <w:rPr>
          <w:rFonts w:ascii="Times New Roman" w:hAnsi="Times New Roman" w:cs="Times New Roman"/>
          <w:color w:val="000000" w:themeColor="text1"/>
        </w:rPr>
        <w:t xml:space="preserve"> from a source. Most </w:t>
      </w:r>
      <w:r w:rsidR="00672D7C" w:rsidRPr="00AA798B">
        <w:rPr>
          <w:rFonts w:ascii="Times New Roman" w:hAnsi="Times New Roman" w:cs="Times New Roman"/>
          <w:color w:val="000000" w:themeColor="text1"/>
        </w:rPr>
        <w:t>organizations</w:t>
      </w:r>
      <w:r w:rsidR="008B5C03" w:rsidRPr="00AA798B">
        <w:rPr>
          <w:rFonts w:ascii="Times New Roman" w:hAnsi="Times New Roman" w:cs="Times New Roman"/>
          <w:color w:val="000000" w:themeColor="text1"/>
        </w:rPr>
        <w:t xml:space="preserve"> implement strict disciplinary policies to journalists who take bribes</w:t>
      </w:r>
      <w:r w:rsidRPr="00AA798B">
        <w:rPr>
          <w:rFonts w:ascii="Times New Roman" w:hAnsi="Times New Roman" w:cs="Times New Roman"/>
          <w:color w:val="000000" w:themeColor="text1"/>
        </w:rPr>
        <w:t>,</w:t>
      </w:r>
      <w:r w:rsidR="008B5C03" w:rsidRPr="00AA798B">
        <w:rPr>
          <w:rFonts w:ascii="Times New Roman" w:hAnsi="Times New Roman" w:cs="Times New Roman"/>
          <w:color w:val="000000" w:themeColor="text1"/>
        </w:rPr>
        <w:t xml:space="preserve"> but only if the </w:t>
      </w:r>
      <w:r w:rsidR="00672D7C" w:rsidRPr="00AA798B">
        <w:rPr>
          <w:rFonts w:ascii="Times New Roman" w:hAnsi="Times New Roman" w:cs="Times New Roman"/>
          <w:color w:val="000000" w:themeColor="text1"/>
        </w:rPr>
        <w:t>organization</w:t>
      </w:r>
      <w:r w:rsidR="008B5C03" w:rsidRPr="00AA798B">
        <w:rPr>
          <w:rFonts w:ascii="Times New Roman" w:hAnsi="Times New Roman" w:cs="Times New Roman"/>
          <w:color w:val="000000" w:themeColor="text1"/>
        </w:rPr>
        <w:t xml:space="preserve"> found out. </w:t>
      </w:r>
      <w:r w:rsidR="00BA1BA7" w:rsidRPr="00AA798B">
        <w:rPr>
          <w:rFonts w:ascii="Times New Roman" w:hAnsi="Times New Roman" w:cs="Times New Roman"/>
          <w:color w:val="000000" w:themeColor="text1"/>
        </w:rPr>
        <w:t>Most</w:t>
      </w:r>
      <w:r w:rsidR="008B5C03" w:rsidRPr="00AA798B">
        <w:rPr>
          <w:rFonts w:ascii="Times New Roman" w:hAnsi="Times New Roman" w:cs="Times New Roman"/>
          <w:color w:val="000000" w:themeColor="text1"/>
        </w:rPr>
        <w:t xml:space="preserve"> established </w:t>
      </w:r>
      <w:r w:rsidR="00672D7C" w:rsidRPr="00AA798B">
        <w:rPr>
          <w:rFonts w:ascii="Times New Roman" w:hAnsi="Times New Roman" w:cs="Times New Roman"/>
          <w:color w:val="000000" w:themeColor="text1"/>
        </w:rPr>
        <w:t>organizations</w:t>
      </w:r>
      <w:r w:rsidR="008B5C03" w:rsidRPr="00AA798B">
        <w:rPr>
          <w:rFonts w:ascii="Times New Roman" w:hAnsi="Times New Roman" w:cs="Times New Roman"/>
          <w:color w:val="000000" w:themeColor="text1"/>
        </w:rPr>
        <w:t xml:space="preserve"> and senior journalists still draw a </w:t>
      </w:r>
      <w:r w:rsidR="008B5C03" w:rsidRPr="00AA798B">
        <w:rPr>
          <w:rFonts w:ascii="Times New Roman" w:hAnsi="Times New Roman" w:cs="Times New Roman"/>
          <w:color w:val="000000" w:themeColor="text1"/>
        </w:rPr>
        <w:lastRenderedPageBreak/>
        <w:t>strict line between news and advert</w:t>
      </w:r>
      <w:r w:rsidR="0078545C" w:rsidRPr="00AA798B">
        <w:rPr>
          <w:rFonts w:ascii="Times New Roman" w:hAnsi="Times New Roman" w:cs="Times New Roman"/>
          <w:color w:val="000000" w:themeColor="text1"/>
        </w:rPr>
        <w:t>orials</w:t>
      </w:r>
      <w:r w:rsidR="008B5C03" w:rsidRPr="00AA798B">
        <w:rPr>
          <w:rFonts w:ascii="Times New Roman" w:hAnsi="Times New Roman" w:cs="Times New Roman"/>
          <w:color w:val="000000" w:themeColor="text1"/>
        </w:rPr>
        <w:t xml:space="preserve">. Yet this is not the case with new private start-ups, mainly those hiring junior journalists or fresh graduates without a contract or a fixed salary. </w:t>
      </w:r>
    </w:p>
    <w:p w14:paraId="3F4BE2A9" w14:textId="77777777" w:rsidR="008B5C03" w:rsidRPr="00AA798B" w:rsidRDefault="008B5C03" w:rsidP="00C36AF6">
      <w:pPr>
        <w:spacing w:line="480" w:lineRule="auto"/>
        <w:jc w:val="both"/>
        <w:rPr>
          <w:rFonts w:ascii="Times New Roman" w:hAnsi="Times New Roman" w:cs="Times New Roman"/>
          <w:color w:val="000000" w:themeColor="text1"/>
        </w:rPr>
      </w:pPr>
    </w:p>
    <w:p w14:paraId="2ED7DCCA" w14:textId="07618C0F" w:rsidR="008B5C03" w:rsidRPr="00AA798B" w:rsidRDefault="008B5C03" w:rsidP="00C36AF6">
      <w:pPr>
        <w:spacing w:line="480" w:lineRule="auto"/>
        <w:jc w:val="both"/>
        <w:rPr>
          <w:rFonts w:ascii="Times New Roman" w:hAnsi="Times New Roman" w:cs="Times New Roman"/>
          <w:color w:val="000000" w:themeColor="text1"/>
        </w:rPr>
      </w:pPr>
      <w:r w:rsidRPr="00AA798B">
        <w:rPr>
          <w:rFonts w:ascii="Times New Roman" w:hAnsi="Times New Roman" w:cs="Times New Roman"/>
          <w:color w:val="000000" w:themeColor="text1"/>
        </w:rPr>
        <w:t>An assistant editor of a new</w:t>
      </w:r>
      <w:r w:rsidR="00F10C78" w:rsidRPr="00AA798B">
        <w:rPr>
          <w:rFonts w:ascii="Times New Roman" w:hAnsi="Times New Roman" w:cs="Times New Roman"/>
          <w:color w:val="000000" w:themeColor="text1"/>
        </w:rPr>
        <w:t xml:space="preserve"> </w:t>
      </w:r>
      <w:r w:rsidRPr="00AA798B">
        <w:rPr>
          <w:rFonts w:ascii="Times New Roman" w:hAnsi="Times New Roman" w:cs="Times New Roman"/>
          <w:color w:val="000000" w:themeColor="text1"/>
        </w:rPr>
        <w:t>start</w:t>
      </w:r>
      <w:r w:rsidR="00F10C78" w:rsidRPr="00AA798B">
        <w:rPr>
          <w:rFonts w:ascii="Times New Roman" w:hAnsi="Times New Roman" w:cs="Times New Roman"/>
          <w:color w:val="000000" w:themeColor="text1"/>
        </w:rPr>
        <w:t>-</w:t>
      </w:r>
      <w:r w:rsidRPr="00AA798B">
        <w:rPr>
          <w:rFonts w:ascii="Times New Roman" w:hAnsi="Times New Roman" w:cs="Times New Roman"/>
          <w:color w:val="000000" w:themeColor="text1"/>
        </w:rPr>
        <w:t xml:space="preserve">up explained how they allow their journalists to take money from their sources to publish their stories. The criterion is that the editor needs to know, and they will let it pass if the amount is less than </w:t>
      </w:r>
      <w:r w:rsidR="002C40D7" w:rsidRPr="00AA798B">
        <w:rPr>
          <w:rFonts w:ascii="Times New Roman" w:hAnsi="Times New Roman" w:cs="Times New Roman"/>
          <w:color w:val="000000" w:themeColor="text1"/>
        </w:rPr>
        <w:t>3000</w:t>
      </w:r>
      <w:r w:rsidRPr="00AA798B">
        <w:rPr>
          <w:rFonts w:ascii="Times New Roman" w:hAnsi="Times New Roman" w:cs="Times New Roman"/>
          <w:color w:val="000000" w:themeColor="text1"/>
        </w:rPr>
        <w:t xml:space="preserve"> Egyptian pounds. If it is bigger amount or the source needs more than one news story published, then the outlet takes a monthly payment or a lumpsum payment, and the journalist takes a percentage. The assistant editor explained that the outlet “publishes all the paid stories as news without any reference to payment”. </w:t>
      </w:r>
      <w:r w:rsidR="004B756D" w:rsidRPr="00AA798B">
        <w:rPr>
          <w:rFonts w:ascii="Times New Roman" w:hAnsi="Times New Roman" w:cs="Times New Roman"/>
          <w:color w:val="000000" w:themeColor="text1"/>
        </w:rPr>
        <w:t>One</w:t>
      </w:r>
      <w:r w:rsidRPr="00AA798B">
        <w:rPr>
          <w:rFonts w:ascii="Times New Roman" w:hAnsi="Times New Roman" w:cs="Times New Roman"/>
          <w:color w:val="000000" w:themeColor="text1"/>
        </w:rPr>
        <w:t xml:space="preserve"> </w:t>
      </w:r>
      <w:r w:rsidR="00B573F6" w:rsidRPr="00AA798B">
        <w:rPr>
          <w:rFonts w:ascii="Times New Roman" w:hAnsi="Times New Roman" w:cs="Times New Roman"/>
          <w:color w:val="000000" w:themeColor="text1"/>
        </w:rPr>
        <w:t xml:space="preserve">typical </w:t>
      </w:r>
      <w:r w:rsidRPr="00AA798B">
        <w:rPr>
          <w:rFonts w:ascii="Times New Roman" w:hAnsi="Times New Roman" w:cs="Times New Roman"/>
          <w:color w:val="000000" w:themeColor="text1"/>
        </w:rPr>
        <w:t>example that was given</w:t>
      </w:r>
      <w:r w:rsidR="0007357F" w:rsidRPr="00AA798B">
        <w:rPr>
          <w:rFonts w:ascii="Times New Roman" w:hAnsi="Times New Roman" w:cs="Times New Roman"/>
          <w:color w:val="000000" w:themeColor="text1"/>
        </w:rPr>
        <w:t xml:space="preserve"> from a start-up outlet</w:t>
      </w:r>
      <w:r w:rsidRPr="00AA798B">
        <w:rPr>
          <w:rFonts w:ascii="Times New Roman" w:hAnsi="Times New Roman" w:cs="Times New Roman"/>
          <w:color w:val="000000" w:themeColor="text1"/>
        </w:rPr>
        <w:t xml:space="preserve"> is how members of parliament and candidates pay the outlets and the journalists to have positive stories published about them. One editor explains “we know it’s not correct and it influence</w:t>
      </w:r>
      <w:r w:rsidR="002C03AD" w:rsidRPr="00AA798B">
        <w:rPr>
          <w:rFonts w:ascii="Times New Roman" w:hAnsi="Times New Roman" w:cs="Times New Roman"/>
          <w:color w:val="000000" w:themeColor="text1"/>
        </w:rPr>
        <w:t>s</w:t>
      </w:r>
      <w:r w:rsidRPr="00AA798B">
        <w:rPr>
          <w:rFonts w:ascii="Times New Roman" w:hAnsi="Times New Roman" w:cs="Times New Roman"/>
          <w:color w:val="000000" w:themeColor="text1"/>
        </w:rPr>
        <w:t xml:space="preserve"> the </w:t>
      </w:r>
      <w:r w:rsidR="00354DC2" w:rsidRPr="00AA798B">
        <w:rPr>
          <w:rFonts w:ascii="Times New Roman" w:hAnsi="Times New Roman" w:cs="Times New Roman"/>
          <w:color w:val="000000" w:themeColor="text1"/>
        </w:rPr>
        <w:t>elections,</w:t>
      </w:r>
      <w:r w:rsidRPr="00AA798B">
        <w:rPr>
          <w:rFonts w:ascii="Times New Roman" w:hAnsi="Times New Roman" w:cs="Times New Roman"/>
          <w:color w:val="000000" w:themeColor="text1"/>
        </w:rPr>
        <w:t xml:space="preserve"> and he will get elected because of this. But what can we do? He will go to another outlet and have his stories published and win with others</w:t>
      </w:r>
      <w:r w:rsidR="002C03AD" w:rsidRPr="00AA798B">
        <w:rPr>
          <w:rFonts w:ascii="Times New Roman" w:hAnsi="Times New Roman" w:cs="Times New Roman"/>
          <w:color w:val="000000" w:themeColor="text1"/>
        </w:rPr>
        <w:t>’</w:t>
      </w:r>
      <w:r w:rsidRPr="00AA798B">
        <w:rPr>
          <w:rFonts w:ascii="Times New Roman" w:hAnsi="Times New Roman" w:cs="Times New Roman"/>
          <w:color w:val="000000" w:themeColor="text1"/>
        </w:rPr>
        <w:t xml:space="preserve"> help”.</w:t>
      </w:r>
      <w:r w:rsidR="00942DCF" w:rsidRPr="00AA798B">
        <w:rPr>
          <w:rFonts w:ascii="Times New Roman" w:hAnsi="Times New Roman" w:cs="Times New Roman"/>
          <w:color w:val="000000" w:themeColor="text1"/>
        </w:rPr>
        <w:t xml:space="preserve"> </w:t>
      </w:r>
      <w:r w:rsidRPr="00AA798B">
        <w:rPr>
          <w:rFonts w:ascii="Times New Roman" w:hAnsi="Times New Roman" w:cs="Times New Roman"/>
          <w:color w:val="000000" w:themeColor="text1"/>
        </w:rPr>
        <w:t>Starts-ups also gave examples of accepting money from ordinary citizens to cover their private events and wedding</w:t>
      </w:r>
      <w:r w:rsidR="00EF57B7" w:rsidRPr="00AA798B">
        <w:rPr>
          <w:rFonts w:ascii="Times New Roman" w:hAnsi="Times New Roman" w:cs="Times New Roman"/>
          <w:color w:val="000000" w:themeColor="text1"/>
        </w:rPr>
        <w:t>s</w:t>
      </w:r>
      <w:r w:rsidRPr="00AA798B">
        <w:rPr>
          <w:rFonts w:ascii="Times New Roman" w:hAnsi="Times New Roman" w:cs="Times New Roman"/>
          <w:color w:val="000000" w:themeColor="text1"/>
        </w:rPr>
        <w:t>. An editor who allows this acknowledge</w:t>
      </w:r>
      <w:r w:rsidR="00CB591C" w:rsidRPr="00AA798B">
        <w:rPr>
          <w:rFonts w:ascii="Times New Roman" w:hAnsi="Times New Roman" w:cs="Times New Roman"/>
          <w:color w:val="000000" w:themeColor="text1"/>
        </w:rPr>
        <w:t>s</w:t>
      </w:r>
      <w:r w:rsidRPr="00AA798B">
        <w:rPr>
          <w:rFonts w:ascii="Times New Roman" w:hAnsi="Times New Roman" w:cs="Times New Roman"/>
          <w:color w:val="000000" w:themeColor="text1"/>
        </w:rPr>
        <w:t xml:space="preserve"> its danger</w:t>
      </w:r>
      <w:r w:rsidR="004A3321">
        <w:rPr>
          <w:rFonts w:ascii="Times New Roman" w:hAnsi="Times New Roman" w:cs="Times New Roman"/>
          <w:color w:val="000000" w:themeColor="text1"/>
        </w:rPr>
        <w:t>:</w:t>
      </w:r>
      <w:r w:rsidRPr="00AA798B">
        <w:rPr>
          <w:rFonts w:ascii="Times New Roman" w:hAnsi="Times New Roman" w:cs="Times New Roman"/>
          <w:color w:val="000000" w:themeColor="text1"/>
        </w:rPr>
        <w:t xml:space="preserve"> “The coverage presents them as if they are from the elite and powerful people in the society to the extent that the media is covering their events. Although they are paying us to do so. But no one knows”.</w:t>
      </w:r>
    </w:p>
    <w:p w14:paraId="2A3E0262" w14:textId="77777777" w:rsidR="008B5C03" w:rsidRPr="00AA798B" w:rsidRDefault="008B5C03" w:rsidP="00C36AF6">
      <w:pPr>
        <w:spacing w:line="480" w:lineRule="auto"/>
        <w:jc w:val="both"/>
        <w:rPr>
          <w:rFonts w:ascii="Times New Roman" w:hAnsi="Times New Roman" w:cs="Times New Roman"/>
          <w:color w:val="000000" w:themeColor="text1"/>
        </w:rPr>
      </w:pPr>
    </w:p>
    <w:p w14:paraId="76E6A287" w14:textId="4446CCFA" w:rsidR="008B5C03" w:rsidRPr="00AA798B" w:rsidRDefault="008B5C03" w:rsidP="00C36AF6">
      <w:pPr>
        <w:spacing w:line="480" w:lineRule="auto"/>
        <w:jc w:val="both"/>
        <w:rPr>
          <w:rFonts w:ascii="Times New Roman" w:hAnsi="Times New Roman" w:cs="Times New Roman"/>
          <w:color w:val="000000" w:themeColor="text1"/>
        </w:rPr>
      </w:pPr>
      <w:r w:rsidRPr="00AA798B">
        <w:rPr>
          <w:rFonts w:ascii="Times New Roman" w:hAnsi="Times New Roman" w:cs="Times New Roman"/>
          <w:color w:val="000000" w:themeColor="text1"/>
        </w:rPr>
        <w:t>Another common example that prevailed in most outlets was journalists working as informal PR or advisors to public figures</w:t>
      </w:r>
      <w:r w:rsidR="00EF57B7" w:rsidRPr="00AA798B">
        <w:rPr>
          <w:rFonts w:ascii="Times New Roman" w:hAnsi="Times New Roman" w:cs="Times New Roman"/>
          <w:color w:val="000000" w:themeColor="text1"/>
        </w:rPr>
        <w:t>,</w:t>
      </w:r>
      <w:r w:rsidRPr="00AA798B">
        <w:rPr>
          <w:rFonts w:ascii="Times New Roman" w:hAnsi="Times New Roman" w:cs="Times New Roman"/>
          <w:color w:val="000000" w:themeColor="text1"/>
        </w:rPr>
        <w:t xml:space="preserve"> while still covering their stories and without notifying their </w:t>
      </w:r>
      <w:r w:rsidR="00EF57B7" w:rsidRPr="00AA798B">
        <w:rPr>
          <w:rFonts w:ascii="Times New Roman" w:hAnsi="Times New Roman" w:cs="Times New Roman"/>
          <w:color w:val="000000" w:themeColor="text1"/>
        </w:rPr>
        <w:t>employers</w:t>
      </w:r>
      <w:r w:rsidRPr="00AA798B">
        <w:rPr>
          <w:rFonts w:ascii="Times New Roman" w:hAnsi="Times New Roman" w:cs="Times New Roman"/>
          <w:color w:val="000000" w:themeColor="text1"/>
        </w:rPr>
        <w:t>.</w:t>
      </w:r>
      <w:r w:rsidR="00EF57B7" w:rsidRPr="00AA798B">
        <w:rPr>
          <w:rFonts w:ascii="Times New Roman" w:hAnsi="Times New Roman" w:cs="Times New Roman"/>
          <w:color w:val="000000" w:themeColor="text1"/>
        </w:rPr>
        <w:t xml:space="preserve"> </w:t>
      </w:r>
      <w:r w:rsidRPr="00AA798B">
        <w:rPr>
          <w:rFonts w:ascii="Times New Roman" w:hAnsi="Times New Roman" w:cs="Times New Roman"/>
          <w:color w:val="000000" w:themeColor="text1"/>
        </w:rPr>
        <w:t xml:space="preserve">Editors in private outlets explained that there are sectors where journalists get paid without notifying the editor such as heath and real estate. </w:t>
      </w:r>
      <w:r w:rsidR="007A5A1E" w:rsidRPr="00AA798B">
        <w:rPr>
          <w:rFonts w:ascii="Times New Roman" w:hAnsi="Times New Roman" w:cs="Times New Roman"/>
          <w:color w:val="000000" w:themeColor="text1"/>
        </w:rPr>
        <w:t xml:space="preserve">The </w:t>
      </w:r>
      <w:r w:rsidRPr="00AA798B">
        <w:rPr>
          <w:rFonts w:ascii="Times New Roman" w:hAnsi="Times New Roman" w:cs="Times New Roman"/>
          <w:color w:val="000000" w:themeColor="text1"/>
        </w:rPr>
        <w:t>editor of a health page explained how they used to remove all medicine names from a journalist</w:t>
      </w:r>
      <w:r w:rsidR="007A5A1E" w:rsidRPr="00AA798B">
        <w:rPr>
          <w:rFonts w:ascii="Times New Roman" w:hAnsi="Times New Roman" w:cs="Times New Roman"/>
          <w:color w:val="000000" w:themeColor="text1"/>
        </w:rPr>
        <w:t>’s</w:t>
      </w:r>
      <w:r w:rsidRPr="00AA798B">
        <w:rPr>
          <w:rFonts w:ascii="Times New Roman" w:hAnsi="Times New Roman" w:cs="Times New Roman"/>
          <w:color w:val="000000" w:themeColor="text1"/>
        </w:rPr>
        <w:t xml:space="preserve"> stor</w:t>
      </w:r>
      <w:r w:rsidR="007A5A1E" w:rsidRPr="00AA798B">
        <w:rPr>
          <w:rFonts w:ascii="Times New Roman" w:hAnsi="Times New Roman" w:cs="Times New Roman"/>
          <w:color w:val="000000" w:themeColor="text1"/>
        </w:rPr>
        <w:t>ies</w:t>
      </w:r>
      <w:r w:rsidRPr="00AA798B">
        <w:rPr>
          <w:rFonts w:ascii="Times New Roman" w:hAnsi="Times New Roman" w:cs="Times New Roman"/>
          <w:color w:val="000000" w:themeColor="text1"/>
        </w:rPr>
        <w:t xml:space="preserve"> as they were sure the journalist was paid by the manufacture</w:t>
      </w:r>
      <w:r w:rsidR="004C0B78" w:rsidRPr="00AA798B">
        <w:rPr>
          <w:rFonts w:ascii="Times New Roman" w:hAnsi="Times New Roman" w:cs="Times New Roman"/>
          <w:color w:val="000000" w:themeColor="text1"/>
        </w:rPr>
        <w:t>r</w:t>
      </w:r>
      <w:r w:rsidRPr="00AA798B">
        <w:rPr>
          <w:rFonts w:ascii="Times New Roman" w:hAnsi="Times New Roman" w:cs="Times New Roman"/>
          <w:color w:val="000000" w:themeColor="text1"/>
        </w:rPr>
        <w:t xml:space="preserve">, but they </w:t>
      </w:r>
      <w:r w:rsidR="004C0B78" w:rsidRPr="00AA798B">
        <w:rPr>
          <w:rFonts w:ascii="Times New Roman" w:hAnsi="Times New Roman" w:cs="Times New Roman"/>
          <w:color w:val="000000" w:themeColor="text1"/>
        </w:rPr>
        <w:t xml:space="preserve">could not </w:t>
      </w:r>
      <w:r w:rsidRPr="00AA798B">
        <w:rPr>
          <w:rFonts w:ascii="Times New Roman" w:hAnsi="Times New Roman" w:cs="Times New Roman"/>
          <w:color w:val="000000" w:themeColor="text1"/>
        </w:rPr>
        <w:t xml:space="preserve">prove it. </w:t>
      </w:r>
    </w:p>
    <w:p w14:paraId="08F603CA" w14:textId="77777777" w:rsidR="008B5C03" w:rsidRPr="00AA798B" w:rsidRDefault="008B5C03" w:rsidP="00C36AF6">
      <w:pPr>
        <w:spacing w:line="480" w:lineRule="auto"/>
        <w:jc w:val="both"/>
        <w:rPr>
          <w:rFonts w:ascii="Times New Roman" w:hAnsi="Times New Roman" w:cs="Times New Roman"/>
          <w:color w:val="000000" w:themeColor="text1"/>
        </w:rPr>
      </w:pPr>
    </w:p>
    <w:p w14:paraId="50312752" w14:textId="405FC086" w:rsidR="002D7A30" w:rsidRPr="00AA798B" w:rsidRDefault="008B5C03" w:rsidP="00C36AF6">
      <w:pPr>
        <w:spacing w:line="480" w:lineRule="auto"/>
        <w:jc w:val="both"/>
        <w:rPr>
          <w:rFonts w:ascii="Times New Roman" w:hAnsi="Times New Roman" w:cs="Times New Roman"/>
          <w:color w:val="000000" w:themeColor="text1"/>
        </w:rPr>
      </w:pPr>
      <w:r w:rsidRPr="00AA798B">
        <w:rPr>
          <w:rFonts w:ascii="Times New Roman" w:hAnsi="Times New Roman" w:cs="Times New Roman"/>
          <w:color w:val="000000" w:themeColor="text1"/>
        </w:rPr>
        <w:t xml:space="preserve">Journalists </w:t>
      </w:r>
      <w:r w:rsidR="00BA4E44" w:rsidRPr="00AA798B">
        <w:rPr>
          <w:rFonts w:ascii="Times New Roman" w:hAnsi="Times New Roman" w:cs="Times New Roman"/>
          <w:color w:val="000000" w:themeColor="text1"/>
        </w:rPr>
        <w:t xml:space="preserve">also </w:t>
      </w:r>
      <w:r w:rsidR="004A3321">
        <w:rPr>
          <w:rFonts w:ascii="Times New Roman" w:hAnsi="Times New Roman" w:cs="Times New Roman"/>
          <w:color w:val="000000" w:themeColor="text1"/>
        </w:rPr>
        <w:t>revealed</w:t>
      </w:r>
      <w:r w:rsidRPr="00AA798B">
        <w:rPr>
          <w:rFonts w:ascii="Times New Roman" w:hAnsi="Times New Roman" w:cs="Times New Roman"/>
          <w:color w:val="000000" w:themeColor="text1"/>
        </w:rPr>
        <w:t xml:space="preserve"> some practices that were not acceptable in the past but </w:t>
      </w:r>
      <w:r w:rsidR="001672B8" w:rsidRPr="00AA798B">
        <w:rPr>
          <w:rFonts w:ascii="Times New Roman" w:hAnsi="Times New Roman" w:cs="Times New Roman"/>
          <w:color w:val="000000" w:themeColor="text1"/>
        </w:rPr>
        <w:t>became</w:t>
      </w:r>
      <w:r w:rsidR="00BA4E44" w:rsidRPr="00AA798B">
        <w:rPr>
          <w:rFonts w:ascii="Times New Roman" w:hAnsi="Times New Roman" w:cs="Times New Roman"/>
          <w:color w:val="000000" w:themeColor="text1"/>
        </w:rPr>
        <w:t xml:space="preserve"> </w:t>
      </w:r>
      <w:r w:rsidR="004A3321">
        <w:rPr>
          <w:rFonts w:ascii="Times New Roman" w:hAnsi="Times New Roman" w:cs="Times New Roman"/>
          <w:color w:val="000000" w:themeColor="text1"/>
        </w:rPr>
        <w:t>normalized</w:t>
      </w:r>
      <w:r w:rsidRPr="00AA798B">
        <w:rPr>
          <w:rFonts w:ascii="Times New Roman" w:hAnsi="Times New Roman" w:cs="Times New Roman"/>
          <w:color w:val="000000" w:themeColor="text1"/>
        </w:rPr>
        <w:t xml:space="preserve"> now such as sources paying for journalists’ duty trips and expenses. Journalists also explained how the culture of </w:t>
      </w:r>
      <w:r w:rsidR="004A3321">
        <w:rPr>
          <w:rFonts w:ascii="Times New Roman" w:hAnsi="Times New Roman" w:cs="Times New Roman"/>
          <w:color w:val="000000" w:themeColor="text1"/>
        </w:rPr>
        <w:t>PR freebies</w:t>
      </w:r>
      <w:r w:rsidRPr="00AA798B">
        <w:rPr>
          <w:rFonts w:ascii="Times New Roman" w:hAnsi="Times New Roman" w:cs="Times New Roman"/>
          <w:color w:val="000000" w:themeColor="text1"/>
        </w:rPr>
        <w:t xml:space="preserve"> has changed. </w:t>
      </w:r>
      <w:r w:rsidR="004A3321">
        <w:rPr>
          <w:rFonts w:ascii="Times New Roman" w:hAnsi="Times New Roman" w:cs="Times New Roman"/>
          <w:color w:val="000000" w:themeColor="text1"/>
        </w:rPr>
        <w:t>Previously, i</w:t>
      </w:r>
      <w:r w:rsidRPr="00AA798B">
        <w:rPr>
          <w:rFonts w:ascii="Times New Roman" w:hAnsi="Times New Roman" w:cs="Times New Roman"/>
          <w:color w:val="000000" w:themeColor="text1"/>
        </w:rPr>
        <w:t>t was limited to in-kind gifts such as notebooks and pens</w:t>
      </w:r>
      <w:r w:rsidR="00144D8B" w:rsidRPr="00AA798B">
        <w:rPr>
          <w:rFonts w:ascii="Times New Roman" w:hAnsi="Times New Roman" w:cs="Times New Roman"/>
          <w:color w:val="000000" w:themeColor="text1"/>
        </w:rPr>
        <w:t>, b</w:t>
      </w:r>
      <w:r w:rsidRPr="00AA798B">
        <w:rPr>
          <w:rFonts w:ascii="Times New Roman" w:hAnsi="Times New Roman" w:cs="Times New Roman"/>
          <w:color w:val="000000" w:themeColor="text1"/>
        </w:rPr>
        <w:t xml:space="preserve">ut now extended to include other “cash when they attend events to cover it”, “supermarket vouchers” and “food gifts in various occasions”. </w:t>
      </w:r>
      <w:r w:rsidR="006C5C1C" w:rsidRPr="00AA798B">
        <w:rPr>
          <w:rFonts w:ascii="Times New Roman" w:hAnsi="Times New Roman" w:cs="Times New Roman"/>
          <w:color w:val="000000" w:themeColor="text1"/>
        </w:rPr>
        <w:t xml:space="preserve">Some journalists </w:t>
      </w:r>
      <w:r w:rsidRPr="00AA798B">
        <w:rPr>
          <w:rFonts w:ascii="Times New Roman" w:hAnsi="Times New Roman" w:cs="Times New Roman"/>
          <w:color w:val="000000" w:themeColor="text1"/>
        </w:rPr>
        <w:t xml:space="preserve">explained other freebies presented to high profile journalists </w:t>
      </w:r>
      <w:r w:rsidR="002241E0" w:rsidRPr="00AA798B">
        <w:rPr>
          <w:rFonts w:ascii="Times New Roman" w:hAnsi="Times New Roman" w:cs="Times New Roman"/>
          <w:color w:val="000000" w:themeColor="text1"/>
        </w:rPr>
        <w:t>include</w:t>
      </w:r>
      <w:r w:rsidRPr="00AA798B">
        <w:rPr>
          <w:rFonts w:ascii="Times New Roman" w:hAnsi="Times New Roman" w:cs="Times New Roman"/>
          <w:color w:val="000000" w:themeColor="text1"/>
        </w:rPr>
        <w:t xml:space="preserve"> discounts or promotional prices for expensive products, in addition to visas and paid foreign trips by some embassies. </w:t>
      </w:r>
    </w:p>
    <w:p w14:paraId="3116E685" w14:textId="56965149" w:rsidR="00E73886" w:rsidRPr="00AA798B" w:rsidRDefault="00E73886" w:rsidP="00C36AF6">
      <w:pPr>
        <w:spacing w:line="480" w:lineRule="auto"/>
        <w:jc w:val="both"/>
        <w:rPr>
          <w:rFonts w:ascii="Times New Roman" w:hAnsi="Times New Roman" w:cs="Times New Roman"/>
          <w:color w:val="000000" w:themeColor="text1"/>
        </w:rPr>
      </w:pPr>
    </w:p>
    <w:p w14:paraId="5F70D763" w14:textId="4CAACCB3" w:rsidR="00E73886" w:rsidRPr="00AA798B" w:rsidRDefault="006021CF" w:rsidP="00C36AF6">
      <w:pPr>
        <w:spacing w:line="480" w:lineRule="auto"/>
        <w:jc w:val="both"/>
        <w:rPr>
          <w:rFonts w:ascii="Times New Roman" w:hAnsi="Times New Roman" w:cs="Times New Roman"/>
          <w:b/>
          <w:bCs/>
          <w:i/>
          <w:iCs/>
          <w:color w:val="000000" w:themeColor="text1"/>
        </w:rPr>
      </w:pPr>
      <w:r w:rsidRPr="00AA798B">
        <w:rPr>
          <w:rFonts w:ascii="Times New Roman" w:hAnsi="Times New Roman" w:cs="Times New Roman"/>
          <w:b/>
          <w:bCs/>
          <w:i/>
          <w:iCs/>
          <w:color w:val="000000" w:themeColor="text1"/>
        </w:rPr>
        <w:t>Organizational</w:t>
      </w:r>
      <w:r w:rsidR="00E73886" w:rsidRPr="00AA798B">
        <w:rPr>
          <w:rFonts w:ascii="Times New Roman" w:hAnsi="Times New Roman" w:cs="Times New Roman"/>
          <w:b/>
          <w:bCs/>
          <w:i/>
          <w:iCs/>
          <w:color w:val="000000" w:themeColor="text1"/>
        </w:rPr>
        <w:t xml:space="preserve"> level</w:t>
      </w:r>
    </w:p>
    <w:p w14:paraId="0703CD35" w14:textId="76324D77" w:rsidR="00E73886" w:rsidRPr="00AA798B" w:rsidRDefault="00304A7B" w:rsidP="00C36AF6">
      <w:pPr>
        <w:spacing w:line="480" w:lineRule="auto"/>
        <w:jc w:val="both"/>
        <w:rPr>
          <w:rFonts w:ascii="Times New Roman" w:hAnsi="Times New Roman" w:cs="Times New Roman"/>
          <w:color w:val="000000" w:themeColor="text1"/>
        </w:rPr>
      </w:pPr>
      <w:r w:rsidRPr="00AA798B">
        <w:rPr>
          <w:rFonts w:ascii="Times New Roman" w:hAnsi="Times New Roman" w:cs="Times New Roman"/>
          <w:color w:val="000000" w:themeColor="text1"/>
        </w:rPr>
        <w:t>Many</w:t>
      </w:r>
      <w:r w:rsidR="00E73886" w:rsidRPr="00AA798B">
        <w:rPr>
          <w:rFonts w:ascii="Times New Roman" w:hAnsi="Times New Roman" w:cs="Times New Roman"/>
          <w:color w:val="000000" w:themeColor="text1"/>
        </w:rPr>
        <w:t xml:space="preserve"> </w:t>
      </w:r>
      <w:r w:rsidR="00147AE6" w:rsidRPr="00AA798B">
        <w:rPr>
          <w:rFonts w:ascii="Times New Roman" w:hAnsi="Times New Roman" w:cs="Times New Roman"/>
          <w:color w:val="000000" w:themeColor="text1"/>
        </w:rPr>
        <w:t>participants</w:t>
      </w:r>
      <w:r w:rsidR="00E73886" w:rsidRPr="00AA798B">
        <w:rPr>
          <w:rFonts w:ascii="Times New Roman" w:hAnsi="Times New Roman" w:cs="Times New Roman"/>
          <w:color w:val="000000" w:themeColor="text1"/>
        </w:rPr>
        <w:t xml:space="preserve"> explained that they </w:t>
      </w:r>
      <w:r w:rsidR="00281003" w:rsidRPr="00AA798B">
        <w:rPr>
          <w:rFonts w:ascii="Times New Roman" w:hAnsi="Times New Roman" w:cs="Times New Roman"/>
          <w:color w:val="000000" w:themeColor="text1"/>
        </w:rPr>
        <w:t>no longer know</w:t>
      </w:r>
      <w:r w:rsidR="00E73886" w:rsidRPr="00AA798B">
        <w:rPr>
          <w:rFonts w:ascii="Times New Roman" w:hAnsi="Times New Roman" w:cs="Times New Roman"/>
          <w:color w:val="000000" w:themeColor="text1"/>
        </w:rPr>
        <w:t xml:space="preserve"> what is allowed and what is not allowed inside their </w:t>
      </w:r>
      <w:r w:rsidR="006021CF" w:rsidRPr="00AA798B">
        <w:rPr>
          <w:rFonts w:ascii="Times New Roman" w:hAnsi="Times New Roman" w:cs="Times New Roman"/>
          <w:color w:val="000000" w:themeColor="text1"/>
        </w:rPr>
        <w:t>organizations</w:t>
      </w:r>
      <w:r w:rsidR="00E73886" w:rsidRPr="00AA798B">
        <w:rPr>
          <w:rFonts w:ascii="Times New Roman" w:hAnsi="Times New Roman" w:cs="Times New Roman"/>
          <w:color w:val="000000" w:themeColor="text1"/>
        </w:rPr>
        <w:t>. They argue that their editors impose severe censorship on them</w:t>
      </w:r>
      <w:r w:rsidR="00F91ECD" w:rsidRPr="00AA798B">
        <w:rPr>
          <w:rFonts w:ascii="Times New Roman" w:hAnsi="Times New Roman" w:cs="Times New Roman"/>
          <w:color w:val="000000" w:themeColor="text1"/>
        </w:rPr>
        <w:t xml:space="preserve">. All journalists in non-leadership positions described </w:t>
      </w:r>
      <w:r w:rsidR="00E73886" w:rsidRPr="00AA798B">
        <w:rPr>
          <w:rFonts w:ascii="Times New Roman" w:hAnsi="Times New Roman" w:cs="Times New Roman"/>
          <w:color w:val="000000" w:themeColor="text1"/>
        </w:rPr>
        <w:t xml:space="preserve">their editors as “more royal than the king”. </w:t>
      </w:r>
      <w:r w:rsidR="00F50E9D" w:rsidRPr="00AA798B">
        <w:rPr>
          <w:rFonts w:ascii="Times New Roman" w:hAnsi="Times New Roman" w:cs="Times New Roman"/>
          <w:color w:val="000000" w:themeColor="text1"/>
        </w:rPr>
        <w:t>Some</w:t>
      </w:r>
      <w:r w:rsidR="00E73886" w:rsidRPr="00AA798B">
        <w:rPr>
          <w:rFonts w:ascii="Times New Roman" w:hAnsi="Times New Roman" w:cs="Times New Roman"/>
          <w:color w:val="000000" w:themeColor="text1"/>
        </w:rPr>
        <w:t xml:space="preserve"> freelance journalists explain</w:t>
      </w:r>
      <w:r w:rsidR="00F50E9D" w:rsidRPr="00AA798B">
        <w:rPr>
          <w:rFonts w:ascii="Times New Roman" w:hAnsi="Times New Roman" w:cs="Times New Roman"/>
          <w:color w:val="000000" w:themeColor="text1"/>
        </w:rPr>
        <w:t>ed</w:t>
      </w:r>
      <w:r w:rsidR="00E73886" w:rsidRPr="00AA798B">
        <w:rPr>
          <w:rFonts w:ascii="Times New Roman" w:hAnsi="Times New Roman" w:cs="Times New Roman"/>
          <w:color w:val="000000" w:themeColor="text1"/>
        </w:rPr>
        <w:t xml:space="preserve"> how their stories are not </w:t>
      </w:r>
      <w:r w:rsidR="00090EC0" w:rsidRPr="00AA798B">
        <w:rPr>
          <w:rFonts w:ascii="Times New Roman" w:hAnsi="Times New Roman" w:cs="Times New Roman"/>
          <w:color w:val="000000" w:themeColor="text1"/>
        </w:rPr>
        <w:t>published</w:t>
      </w:r>
      <w:r w:rsidR="00E73886" w:rsidRPr="00AA798B">
        <w:rPr>
          <w:rFonts w:ascii="Times New Roman" w:hAnsi="Times New Roman" w:cs="Times New Roman"/>
          <w:color w:val="000000" w:themeColor="text1"/>
        </w:rPr>
        <w:t xml:space="preserve"> by </w:t>
      </w:r>
      <w:r w:rsidR="00090EC0" w:rsidRPr="00AA798B">
        <w:rPr>
          <w:rFonts w:ascii="Times New Roman" w:hAnsi="Times New Roman" w:cs="Times New Roman"/>
          <w:color w:val="000000" w:themeColor="text1"/>
        </w:rPr>
        <w:t xml:space="preserve">one </w:t>
      </w:r>
      <w:r w:rsidR="00E73886" w:rsidRPr="00AA798B">
        <w:rPr>
          <w:rFonts w:ascii="Times New Roman" w:hAnsi="Times New Roman" w:cs="Times New Roman"/>
          <w:color w:val="000000" w:themeColor="text1"/>
        </w:rPr>
        <w:t>editor who thinks it could harm the outlet</w:t>
      </w:r>
      <w:r w:rsidR="00090EC0" w:rsidRPr="00AA798B">
        <w:rPr>
          <w:rFonts w:ascii="Times New Roman" w:hAnsi="Times New Roman" w:cs="Times New Roman"/>
          <w:color w:val="000000" w:themeColor="text1"/>
        </w:rPr>
        <w:t>, y</w:t>
      </w:r>
      <w:r w:rsidR="00E73886" w:rsidRPr="00AA798B">
        <w:rPr>
          <w:rFonts w:ascii="Times New Roman" w:hAnsi="Times New Roman" w:cs="Times New Roman"/>
          <w:color w:val="000000" w:themeColor="text1"/>
        </w:rPr>
        <w:t xml:space="preserve">et </w:t>
      </w:r>
      <w:r w:rsidR="00090EC0" w:rsidRPr="00AA798B">
        <w:rPr>
          <w:rFonts w:ascii="Times New Roman" w:hAnsi="Times New Roman" w:cs="Times New Roman"/>
          <w:color w:val="000000" w:themeColor="text1"/>
        </w:rPr>
        <w:t xml:space="preserve">they are </w:t>
      </w:r>
      <w:r w:rsidR="00E73886" w:rsidRPr="00AA798B">
        <w:rPr>
          <w:rFonts w:ascii="Times New Roman" w:hAnsi="Times New Roman" w:cs="Times New Roman"/>
          <w:color w:val="000000" w:themeColor="text1"/>
        </w:rPr>
        <w:t xml:space="preserve">allowed by another editor in another </w:t>
      </w:r>
      <w:r w:rsidR="006021CF" w:rsidRPr="00AA798B">
        <w:rPr>
          <w:rFonts w:ascii="Times New Roman" w:hAnsi="Times New Roman" w:cs="Times New Roman"/>
          <w:color w:val="000000" w:themeColor="text1"/>
        </w:rPr>
        <w:t>organization</w:t>
      </w:r>
      <w:r w:rsidR="00E73886" w:rsidRPr="00AA798B">
        <w:rPr>
          <w:rFonts w:ascii="Times New Roman" w:hAnsi="Times New Roman" w:cs="Times New Roman"/>
          <w:color w:val="000000" w:themeColor="text1"/>
        </w:rPr>
        <w:t xml:space="preserve"> without causing any harm. Editors acknowledged </w:t>
      </w:r>
      <w:r w:rsidR="00CD1ECF" w:rsidRPr="00AA798B">
        <w:rPr>
          <w:rFonts w:ascii="Times New Roman" w:hAnsi="Times New Roman" w:cs="Times New Roman"/>
          <w:color w:val="000000" w:themeColor="text1"/>
        </w:rPr>
        <w:t>these issues</w:t>
      </w:r>
      <w:r w:rsidR="00E73886" w:rsidRPr="00AA798B">
        <w:rPr>
          <w:rFonts w:ascii="Times New Roman" w:hAnsi="Times New Roman" w:cs="Times New Roman"/>
          <w:color w:val="000000" w:themeColor="text1"/>
        </w:rPr>
        <w:t>, confirming that they do implement internal censorship on their journalists</w:t>
      </w:r>
      <w:r w:rsidR="00CD1ECF" w:rsidRPr="00AA798B">
        <w:rPr>
          <w:rFonts w:ascii="Times New Roman" w:hAnsi="Times New Roman" w:cs="Times New Roman"/>
          <w:color w:val="000000" w:themeColor="text1"/>
        </w:rPr>
        <w:t>, but</w:t>
      </w:r>
      <w:r w:rsidR="00E73886" w:rsidRPr="00AA798B">
        <w:rPr>
          <w:rFonts w:ascii="Times New Roman" w:hAnsi="Times New Roman" w:cs="Times New Roman"/>
          <w:color w:val="000000" w:themeColor="text1"/>
        </w:rPr>
        <w:t xml:space="preserve"> admitted that they might be mistaken in the level of censorship they implement, arguing that they don’t know what is </w:t>
      </w:r>
      <w:r w:rsidR="00144D8B" w:rsidRPr="00AA798B">
        <w:rPr>
          <w:rFonts w:ascii="Times New Roman" w:hAnsi="Times New Roman" w:cs="Times New Roman"/>
          <w:color w:val="000000" w:themeColor="text1"/>
        </w:rPr>
        <w:t xml:space="preserve">and is not </w:t>
      </w:r>
      <w:r w:rsidR="00E73886" w:rsidRPr="00AA798B">
        <w:rPr>
          <w:rFonts w:ascii="Times New Roman" w:hAnsi="Times New Roman" w:cs="Times New Roman"/>
          <w:color w:val="000000" w:themeColor="text1"/>
        </w:rPr>
        <w:t xml:space="preserve">allowed. </w:t>
      </w:r>
      <w:r w:rsidR="004D1466" w:rsidRPr="00AA798B">
        <w:rPr>
          <w:rFonts w:ascii="Times New Roman" w:hAnsi="Times New Roman" w:cs="Times New Roman"/>
          <w:color w:val="000000" w:themeColor="text1"/>
        </w:rPr>
        <w:t>In this climate, journalists</w:t>
      </w:r>
      <w:r w:rsidR="00E73886" w:rsidRPr="00AA798B">
        <w:rPr>
          <w:rFonts w:ascii="Times New Roman" w:hAnsi="Times New Roman" w:cs="Times New Roman"/>
          <w:color w:val="000000" w:themeColor="text1"/>
        </w:rPr>
        <w:t xml:space="preserve"> resort to what they describe as “safe stories that will easily</w:t>
      </w:r>
      <w:r w:rsidR="009266B3" w:rsidRPr="00AA798B">
        <w:rPr>
          <w:rFonts w:ascii="Times New Roman" w:hAnsi="Times New Roman" w:cs="Times New Roman"/>
          <w:color w:val="000000" w:themeColor="text1"/>
        </w:rPr>
        <w:t xml:space="preserve"> pass the</w:t>
      </w:r>
      <w:r w:rsidR="00E73886" w:rsidRPr="00AA798B">
        <w:rPr>
          <w:rFonts w:ascii="Times New Roman" w:hAnsi="Times New Roman" w:cs="Times New Roman"/>
          <w:color w:val="000000" w:themeColor="text1"/>
        </w:rPr>
        <w:t xml:space="preserve"> </w:t>
      </w:r>
      <w:r w:rsidR="009266B3" w:rsidRPr="00AA798B">
        <w:rPr>
          <w:rFonts w:ascii="Times New Roman" w:hAnsi="Times New Roman" w:cs="Times New Roman"/>
          <w:color w:val="000000" w:themeColor="text1"/>
        </w:rPr>
        <w:t>editorial process</w:t>
      </w:r>
      <w:r w:rsidR="00E73886" w:rsidRPr="00AA798B">
        <w:rPr>
          <w:rFonts w:ascii="Times New Roman" w:hAnsi="Times New Roman" w:cs="Times New Roman"/>
          <w:color w:val="000000" w:themeColor="text1"/>
        </w:rPr>
        <w:t xml:space="preserve"> without annoying anyone” such as historical, service</w:t>
      </w:r>
      <w:r w:rsidR="002C3B16" w:rsidRPr="00AA798B">
        <w:rPr>
          <w:rFonts w:ascii="Times New Roman" w:hAnsi="Times New Roman" w:cs="Times New Roman"/>
          <w:color w:val="000000" w:themeColor="text1"/>
        </w:rPr>
        <w:t>-oriented</w:t>
      </w:r>
      <w:r w:rsidR="00E73886" w:rsidRPr="00AA798B">
        <w:rPr>
          <w:rFonts w:ascii="Times New Roman" w:hAnsi="Times New Roman" w:cs="Times New Roman"/>
          <w:color w:val="000000" w:themeColor="text1"/>
        </w:rPr>
        <w:t>, and light stories</w:t>
      </w:r>
      <w:r w:rsidR="00A578EE" w:rsidRPr="00AA798B">
        <w:rPr>
          <w:rFonts w:ascii="Times New Roman" w:hAnsi="Times New Roman" w:cs="Times New Roman"/>
          <w:color w:val="000000" w:themeColor="text1"/>
        </w:rPr>
        <w:t xml:space="preserve">. </w:t>
      </w:r>
    </w:p>
    <w:p w14:paraId="37E40E5F" w14:textId="77777777" w:rsidR="00E73886" w:rsidRPr="00AA798B" w:rsidRDefault="00E73886" w:rsidP="00C36AF6">
      <w:pPr>
        <w:spacing w:line="480" w:lineRule="auto"/>
        <w:jc w:val="both"/>
        <w:rPr>
          <w:rFonts w:ascii="Times New Roman" w:hAnsi="Times New Roman" w:cs="Times New Roman"/>
          <w:color w:val="000000" w:themeColor="text1"/>
        </w:rPr>
      </w:pPr>
    </w:p>
    <w:p w14:paraId="45E0AEAF" w14:textId="2241104A" w:rsidR="00E73886" w:rsidRPr="00AA798B" w:rsidRDefault="00E73886" w:rsidP="00C36AF6">
      <w:pPr>
        <w:spacing w:line="480" w:lineRule="auto"/>
        <w:jc w:val="both"/>
        <w:rPr>
          <w:rFonts w:ascii="Times New Roman" w:hAnsi="Times New Roman" w:cs="Times New Roman"/>
          <w:color w:val="000000" w:themeColor="text1"/>
        </w:rPr>
      </w:pPr>
      <w:r w:rsidRPr="00AA798B">
        <w:rPr>
          <w:rFonts w:ascii="Times New Roman" w:hAnsi="Times New Roman" w:cs="Times New Roman"/>
          <w:color w:val="000000" w:themeColor="text1"/>
        </w:rPr>
        <w:t xml:space="preserve">Both </w:t>
      </w:r>
      <w:r w:rsidR="002C3B16" w:rsidRPr="00AA798B">
        <w:rPr>
          <w:rFonts w:ascii="Times New Roman" w:hAnsi="Times New Roman" w:cs="Times New Roman"/>
          <w:color w:val="000000" w:themeColor="text1"/>
        </w:rPr>
        <w:t>j</w:t>
      </w:r>
      <w:r w:rsidRPr="00AA798B">
        <w:rPr>
          <w:rFonts w:ascii="Times New Roman" w:hAnsi="Times New Roman" w:cs="Times New Roman"/>
          <w:color w:val="000000" w:themeColor="text1"/>
        </w:rPr>
        <w:t xml:space="preserve">ournalists and editors outlined the financial circumstances of the outlet as one of the main influences affecting them. Because of financial hardship, most outlets had to close some </w:t>
      </w:r>
      <w:r w:rsidRPr="00AA798B">
        <w:rPr>
          <w:rFonts w:ascii="Times New Roman" w:hAnsi="Times New Roman" w:cs="Times New Roman"/>
          <w:color w:val="000000" w:themeColor="text1"/>
        </w:rPr>
        <w:lastRenderedPageBreak/>
        <w:t>sections such as the</w:t>
      </w:r>
      <w:r w:rsidR="007B03BB" w:rsidRPr="00AA798B">
        <w:rPr>
          <w:rFonts w:ascii="Times New Roman" w:hAnsi="Times New Roman" w:cs="Times New Roman"/>
          <w:color w:val="000000" w:themeColor="text1"/>
        </w:rPr>
        <w:t xml:space="preserve"> in-depth</w:t>
      </w:r>
      <w:r w:rsidRPr="00AA798B">
        <w:rPr>
          <w:rFonts w:ascii="Times New Roman" w:hAnsi="Times New Roman" w:cs="Times New Roman"/>
          <w:color w:val="000000" w:themeColor="text1"/>
        </w:rPr>
        <w:t xml:space="preserve"> and investigations sections. They concentrate instead on quick news stories</w:t>
      </w:r>
      <w:r w:rsidR="00B527EC" w:rsidRPr="00AA798B">
        <w:rPr>
          <w:rFonts w:ascii="Times New Roman" w:hAnsi="Times New Roman" w:cs="Times New Roman"/>
          <w:color w:val="000000" w:themeColor="text1"/>
        </w:rPr>
        <w:t>, usually copied from agencies</w:t>
      </w:r>
      <w:r w:rsidR="00187A63" w:rsidRPr="00AA798B">
        <w:rPr>
          <w:rFonts w:ascii="Times New Roman" w:hAnsi="Times New Roman" w:cs="Times New Roman"/>
          <w:color w:val="000000" w:themeColor="text1"/>
        </w:rPr>
        <w:t xml:space="preserve">, </w:t>
      </w:r>
      <w:r w:rsidR="00B527EC" w:rsidRPr="00AA798B">
        <w:rPr>
          <w:rFonts w:ascii="Times New Roman" w:hAnsi="Times New Roman" w:cs="Times New Roman"/>
          <w:color w:val="000000" w:themeColor="text1"/>
        </w:rPr>
        <w:t>press releases or social media accounts.</w:t>
      </w:r>
      <w:r w:rsidR="00187A63" w:rsidRPr="00AA798B">
        <w:rPr>
          <w:rFonts w:ascii="Times New Roman" w:hAnsi="Times New Roman" w:cs="Times New Roman"/>
          <w:color w:val="000000" w:themeColor="text1"/>
        </w:rPr>
        <w:t xml:space="preserve"> </w:t>
      </w:r>
      <w:r w:rsidR="00DD6F24" w:rsidRPr="00AA798B">
        <w:rPr>
          <w:rFonts w:ascii="Times New Roman" w:hAnsi="Times New Roman" w:cs="Times New Roman"/>
          <w:color w:val="000000" w:themeColor="text1"/>
        </w:rPr>
        <w:t>The</w:t>
      </w:r>
      <w:r w:rsidRPr="00AA798B">
        <w:rPr>
          <w:rFonts w:ascii="Times New Roman" w:hAnsi="Times New Roman" w:cs="Times New Roman"/>
          <w:color w:val="000000" w:themeColor="text1"/>
        </w:rPr>
        <w:t xml:space="preserve"> editor </w:t>
      </w:r>
      <w:r w:rsidR="00DD6F24" w:rsidRPr="00AA798B">
        <w:rPr>
          <w:rFonts w:ascii="Times New Roman" w:hAnsi="Times New Roman" w:cs="Times New Roman"/>
          <w:color w:val="000000" w:themeColor="text1"/>
        </w:rPr>
        <w:t xml:space="preserve">of </w:t>
      </w:r>
      <w:r w:rsidRPr="00AA798B">
        <w:rPr>
          <w:rFonts w:ascii="Times New Roman" w:hAnsi="Times New Roman" w:cs="Times New Roman"/>
          <w:color w:val="000000" w:themeColor="text1"/>
        </w:rPr>
        <w:t>a private outlet explained that “even the decision of covering a big news story can be decided based on the cost involved”. Another echoed this practice</w:t>
      </w:r>
      <w:r w:rsidR="00A44DB1" w:rsidRPr="00AA798B">
        <w:rPr>
          <w:rFonts w:ascii="Times New Roman" w:hAnsi="Times New Roman" w:cs="Times New Roman"/>
          <w:color w:val="000000" w:themeColor="text1"/>
        </w:rPr>
        <w:t>,</w:t>
      </w:r>
      <w:r w:rsidRPr="00AA798B">
        <w:rPr>
          <w:rFonts w:ascii="Times New Roman" w:hAnsi="Times New Roman" w:cs="Times New Roman"/>
          <w:color w:val="000000" w:themeColor="text1"/>
        </w:rPr>
        <w:t xml:space="preserve"> elaborating that “In many times, we take the hard decision not to send a journalist to cover an important news because of the budget”, forcing the journalist to either “work by phone, depend on social media, or drop the story totally”. Editors explained that this create</w:t>
      </w:r>
      <w:r w:rsidR="00DD6F24" w:rsidRPr="00AA798B">
        <w:rPr>
          <w:rFonts w:ascii="Times New Roman" w:hAnsi="Times New Roman" w:cs="Times New Roman"/>
          <w:color w:val="000000" w:themeColor="text1"/>
        </w:rPr>
        <w:t>s</w:t>
      </w:r>
      <w:r w:rsidRPr="00AA798B">
        <w:rPr>
          <w:rFonts w:ascii="Times New Roman" w:hAnsi="Times New Roman" w:cs="Times New Roman"/>
          <w:color w:val="000000" w:themeColor="text1"/>
        </w:rPr>
        <w:t xml:space="preserve"> tensions in the newsroom as “journalists might think it is </w:t>
      </w:r>
      <w:r w:rsidR="004A3321">
        <w:rPr>
          <w:rFonts w:ascii="Times New Roman" w:hAnsi="Times New Roman" w:cs="Times New Roman"/>
          <w:color w:val="000000" w:themeColor="text1"/>
        </w:rPr>
        <w:t xml:space="preserve">a </w:t>
      </w:r>
      <w:r w:rsidRPr="00AA798B">
        <w:rPr>
          <w:rFonts w:ascii="Times New Roman" w:hAnsi="Times New Roman" w:cs="Times New Roman"/>
          <w:color w:val="000000" w:themeColor="text1"/>
        </w:rPr>
        <w:t>purely editorial or political decision but it’s mainly financial. We calculate the financial cost. This is affecting the content of course”.</w:t>
      </w:r>
    </w:p>
    <w:p w14:paraId="579A5AB8" w14:textId="77777777" w:rsidR="00E73886" w:rsidRPr="00AA798B" w:rsidRDefault="00E73886" w:rsidP="00C36AF6">
      <w:pPr>
        <w:spacing w:line="480" w:lineRule="auto"/>
        <w:jc w:val="both"/>
        <w:rPr>
          <w:rFonts w:ascii="Times New Roman" w:hAnsi="Times New Roman" w:cs="Times New Roman"/>
          <w:color w:val="000000" w:themeColor="text1"/>
        </w:rPr>
      </w:pPr>
    </w:p>
    <w:p w14:paraId="6EAF4F31" w14:textId="09671FBF" w:rsidR="00446F0B" w:rsidRPr="00AA798B" w:rsidRDefault="00E73886" w:rsidP="00C36AF6">
      <w:pPr>
        <w:spacing w:line="480" w:lineRule="auto"/>
        <w:jc w:val="both"/>
        <w:rPr>
          <w:rFonts w:ascii="Times New Roman" w:hAnsi="Times New Roman" w:cs="Times New Roman"/>
          <w:color w:val="000000" w:themeColor="text1"/>
        </w:rPr>
      </w:pPr>
      <w:r w:rsidRPr="00AA798B">
        <w:rPr>
          <w:rFonts w:ascii="Times New Roman" w:hAnsi="Times New Roman" w:cs="Times New Roman"/>
          <w:color w:val="000000" w:themeColor="text1"/>
        </w:rPr>
        <w:t xml:space="preserve">Editors in </w:t>
      </w:r>
      <w:r w:rsidR="0078150B" w:rsidRPr="00AA798B">
        <w:rPr>
          <w:rFonts w:ascii="Times New Roman" w:hAnsi="Times New Roman" w:cs="Times New Roman"/>
          <w:color w:val="000000" w:themeColor="text1"/>
        </w:rPr>
        <w:t xml:space="preserve">the </w:t>
      </w:r>
      <w:r w:rsidRPr="00AA798B">
        <w:rPr>
          <w:rFonts w:ascii="Times New Roman" w:hAnsi="Times New Roman" w:cs="Times New Roman"/>
          <w:color w:val="000000" w:themeColor="text1"/>
        </w:rPr>
        <w:t>private and opposition sector</w:t>
      </w:r>
      <w:r w:rsidR="0078150B" w:rsidRPr="00AA798B">
        <w:rPr>
          <w:rFonts w:ascii="Times New Roman" w:hAnsi="Times New Roman" w:cs="Times New Roman"/>
          <w:color w:val="000000" w:themeColor="text1"/>
        </w:rPr>
        <w:t>s</w:t>
      </w:r>
      <w:r w:rsidRPr="00AA798B">
        <w:rPr>
          <w:rFonts w:ascii="Times New Roman" w:hAnsi="Times New Roman" w:cs="Times New Roman"/>
          <w:color w:val="000000" w:themeColor="text1"/>
        </w:rPr>
        <w:t xml:space="preserve"> explained how they struggle to secure salaries for journalists. National </w:t>
      </w:r>
      <w:r w:rsidR="006021CF" w:rsidRPr="00AA798B">
        <w:rPr>
          <w:rFonts w:ascii="Times New Roman" w:hAnsi="Times New Roman" w:cs="Times New Roman"/>
          <w:color w:val="000000" w:themeColor="text1"/>
        </w:rPr>
        <w:t>organizations</w:t>
      </w:r>
      <w:r w:rsidRPr="00AA798B">
        <w:rPr>
          <w:rFonts w:ascii="Times New Roman" w:hAnsi="Times New Roman" w:cs="Times New Roman"/>
          <w:color w:val="000000" w:themeColor="text1"/>
        </w:rPr>
        <w:t xml:space="preserve"> and outlets owned by </w:t>
      </w:r>
      <w:r w:rsidRPr="00AA798B">
        <w:rPr>
          <w:rFonts w:ascii="Times New Roman" w:hAnsi="Times New Roman" w:cs="Times New Roman"/>
          <w:color w:val="FF0000"/>
        </w:rPr>
        <w:t>U</w:t>
      </w:r>
      <w:r w:rsidR="00D84573" w:rsidRPr="00AA798B">
        <w:rPr>
          <w:rFonts w:ascii="Times New Roman" w:hAnsi="Times New Roman" w:cs="Times New Roman"/>
          <w:color w:val="FF0000"/>
        </w:rPr>
        <w:t>MS</w:t>
      </w:r>
      <w:r w:rsidR="00177AFD" w:rsidRPr="00AA798B">
        <w:rPr>
          <w:rFonts w:ascii="Times New Roman" w:hAnsi="Times New Roman" w:cs="Times New Roman"/>
          <w:color w:val="000000" w:themeColor="text1"/>
        </w:rPr>
        <w:t xml:space="preserve"> - the new company owned by the government</w:t>
      </w:r>
      <w:r w:rsidR="0039734A" w:rsidRPr="00AA798B">
        <w:rPr>
          <w:rFonts w:ascii="Times New Roman" w:hAnsi="Times New Roman" w:cs="Times New Roman"/>
          <w:color w:val="000000" w:themeColor="text1"/>
        </w:rPr>
        <w:t xml:space="preserve"> </w:t>
      </w:r>
      <w:r w:rsidR="00177AFD" w:rsidRPr="00AA798B">
        <w:rPr>
          <w:rFonts w:ascii="Times New Roman" w:hAnsi="Times New Roman" w:cs="Times New Roman"/>
          <w:color w:val="000000" w:themeColor="text1"/>
        </w:rPr>
        <w:t xml:space="preserve">- </w:t>
      </w:r>
      <w:r w:rsidRPr="00AA798B">
        <w:rPr>
          <w:rFonts w:ascii="Times New Roman" w:hAnsi="Times New Roman" w:cs="Times New Roman"/>
          <w:color w:val="000000" w:themeColor="text1"/>
        </w:rPr>
        <w:t>have the same problems. Although salaries are paid by the government, they are asked to reduce expenses and find additional sustainable sources of funding</w:t>
      </w:r>
      <w:r w:rsidR="004A3321">
        <w:rPr>
          <w:rFonts w:ascii="Times New Roman" w:hAnsi="Times New Roman" w:cs="Times New Roman"/>
          <w:color w:val="000000" w:themeColor="text1"/>
        </w:rPr>
        <w:t xml:space="preserve">. </w:t>
      </w:r>
      <w:r w:rsidR="004A3321" w:rsidRPr="004A3321">
        <w:rPr>
          <w:rFonts w:ascii="Times New Roman" w:hAnsi="Times New Roman" w:cs="Times New Roman"/>
          <w:color w:val="FF0000"/>
        </w:rPr>
        <w:t>This often leads them to turn</w:t>
      </w:r>
      <w:r w:rsidRPr="004A3321">
        <w:rPr>
          <w:rFonts w:ascii="Times New Roman" w:hAnsi="Times New Roman" w:cs="Times New Roman"/>
          <w:color w:val="FF0000"/>
        </w:rPr>
        <w:t xml:space="preserve"> to social media as a main source </w:t>
      </w:r>
      <w:r w:rsidRPr="00AA798B">
        <w:rPr>
          <w:rFonts w:ascii="Times New Roman" w:hAnsi="Times New Roman" w:cs="Times New Roman"/>
          <w:color w:val="000000" w:themeColor="text1"/>
        </w:rPr>
        <w:t>of funding.</w:t>
      </w:r>
      <w:r w:rsidR="00B01AA2" w:rsidRPr="00AA798B">
        <w:rPr>
          <w:rFonts w:ascii="Times New Roman" w:hAnsi="Times New Roman" w:cs="Times New Roman"/>
          <w:color w:val="000000" w:themeColor="text1"/>
        </w:rPr>
        <w:t xml:space="preserve"> </w:t>
      </w:r>
      <w:r w:rsidRPr="00AA798B">
        <w:rPr>
          <w:rFonts w:ascii="Times New Roman" w:hAnsi="Times New Roman" w:cs="Times New Roman"/>
          <w:color w:val="000000" w:themeColor="text1"/>
        </w:rPr>
        <w:t xml:space="preserve">Lack of finance also impacted journalists’ development. Junior journalists reported </w:t>
      </w:r>
      <w:r w:rsidR="00A26F71" w:rsidRPr="00AA798B">
        <w:rPr>
          <w:rFonts w:ascii="Times New Roman" w:hAnsi="Times New Roman" w:cs="Times New Roman"/>
          <w:color w:val="000000" w:themeColor="text1"/>
        </w:rPr>
        <w:t xml:space="preserve">an </w:t>
      </w:r>
      <w:r w:rsidRPr="00AA798B">
        <w:rPr>
          <w:rFonts w:ascii="Times New Roman" w:hAnsi="Times New Roman" w:cs="Times New Roman"/>
          <w:color w:val="000000" w:themeColor="text1"/>
        </w:rPr>
        <w:t xml:space="preserve">absence of </w:t>
      </w:r>
      <w:r w:rsidR="00A26F71" w:rsidRPr="00AA798B">
        <w:rPr>
          <w:rFonts w:ascii="Times New Roman" w:hAnsi="Times New Roman" w:cs="Times New Roman"/>
          <w:color w:val="000000" w:themeColor="text1"/>
        </w:rPr>
        <w:t xml:space="preserve">training </w:t>
      </w:r>
      <w:r w:rsidRPr="00AA798B">
        <w:rPr>
          <w:rFonts w:ascii="Times New Roman" w:hAnsi="Times New Roman" w:cs="Times New Roman"/>
          <w:color w:val="000000" w:themeColor="text1"/>
        </w:rPr>
        <w:t>opportunities</w:t>
      </w:r>
      <w:r w:rsidR="00472AA6" w:rsidRPr="00AA798B">
        <w:rPr>
          <w:rFonts w:ascii="Times New Roman" w:hAnsi="Times New Roman" w:cs="Times New Roman"/>
          <w:color w:val="000000" w:themeColor="text1"/>
        </w:rPr>
        <w:t>,</w:t>
      </w:r>
      <w:r w:rsidRPr="00AA798B">
        <w:rPr>
          <w:rFonts w:ascii="Times New Roman" w:hAnsi="Times New Roman" w:cs="Times New Roman"/>
          <w:color w:val="000000" w:themeColor="text1"/>
        </w:rPr>
        <w:t xml:space="preserve"> explaining that “they had to learn on their own”. Senior journalists reported “a generational gap”, where junior journalists lack understanding of “basic editorial skills, ethics, code</w:t>
      </w:r>
      <w:r w:rsidR="007626AC" w:rsidRPr="00AA798B">
        <w:rPr>
          <w:rFonts w:ascii="Times New Roman" w:hAnsi="Times New Roman" w:cs="Times New Roman"/>
          <w:color w:val="000000" w:themeColor="text1"/>
        </w:rPr>
        <w:t>s</w:t>
      </w:r>
      <w:r w:rsidRPr="00AA798B">
        <w:rPr>
          <w:rFonts w:ascii="Times New Roman" w:hAnsi="Times New Roman" w:cs="Times New Roman"/>
          <w:color w:val="000000" w:themeColor="text1"/>
        </w:rPr>
        <w:t xml:space="preserve"> of conduct”</w:t>
      </w:r>
      <w:r w:rsidR="007626AC" w:rsidRPr="00AA798B">
        <w:rPr>
          <w:rFonts w:ascii="Times New Roman" w:hAnsi="Times New Roman" w:cs="Times New Roman"/>
          <w:color w:val="000000" w:themeColor="text1"/>
        </w:rPr>
        <w:t xml:space="preserve"> due to the absence of training</w:t>
      </w:r>
      <w:r w:rsidRPr="00AA798B">
        <w:rPr>
          <w:rFonts w:ascii="Times New Roman" w:hAnsi="Times New Roman" w:cs="Times New Roman"/>
          <w:color w:val="000000" w:themeColor="text1"/>
        </w:rPr>
        <w:t>.</w:t>
      </w:r>
    </w:p>
    <w:p w14:paraId="01B41250" w14:textId="77777777" w:rsidR="00F23AB8" w:rsidRPr="00AA798B" w:rsidRDefault="00F23AB8" w:rsidP="00C36AF6">
      <w:pPr>
        <w:spacing w:line="480" w:lineRule="auto"/>
        <w:jc w:val="both"/>
        <w:rPr>
          <w:rFonts w:ascii="Times New Roman" w:hAnsi="Times New Roman" w:cs="Times New Roman"/>
          <w:color w:val="000000" w:themeColor="text1"/>
        </w:rPr>
      </w:pPr>
    </w:p>
    <w:p w14:paraId="5A465FCA" w14:textId="1D0377F5" w:rsidR="00446F0B" w:rsidRPr="00AA798B" w:rsidRDefault="003D6E3D" w:rsidP="00C36AF6">
      <w:pPr>
        <w:spacing w:line="480" w:lineRule="auto"/>
        <w:jc w:val="both"/>
        <w:rPr>
          <w:rFonts w:ascii="Times New Roman" w:hAnsi="Times New Roman" w:cs="Times New Roman"/>
          <w:b/>
          <w:bCs/>
          <w:i/>
          <w:iCs/>
          <w:color w:val="000000" w:themeColor="text1"/>
        </w:rPr>
      </w:pPr>
      <w:r w:rsidRPr="00AA798B">
        <w:rPr>
          <w:rFonts w:ascii="Times New Roman" w:hAnsi="Times New Roman" w:cs="Times New Roman"/>
          <w:b/>
          <w:bCs/>
          <w:i/>
          <w:iCs/>
          <w:color w:val="000000" w:themeColor="text1"/>
        </w:rPr>
        <w:t xml:space="preserve">Social institutions level </w:t>
      </w:r>
    </w:p>
    <w:p w14:paraId="510CA217" w14:textId="77777777" w:rsidR="00446F0B" w:rsidRPr="00AA798B" w:rsidRDefault="00446F0B" w:rsidP="00C36AF6">
      <w:pPr>
        <w:spacing w:line="480" w:lineRule="auto"/>
        <w:jc w:val="both"/>
        <w:rPr>
          <w:rFonts w:ascii="Times New Roman" w:hAnsi="Times New Roman" w:cs="Times New Roman"/>
          <w:color w:val="000000" w:themeColor="text1"/>
        </w:rPr>
      </w:pPr>
    </w:p>
    <w:p w14:paraId="29A04386" w14:textId="273B505D" w:rsidR="00446F0B" w:rsidRPr="00AA798B" w:rsidRDefault="00446F0B" w:rsidP="00C36AF6">
      <w:pPr>
        <w:spacing w:line="480" w:lineRule="auto"/>
        <w:jc w:val="both"/>
        <w:rPr>
          <w:rFonts w:ascii="Times New Roman" w:hAnsi="Times New Roman" w:cs="Times New Roman"/>
          <w:color w:val="000000" w:themeColor="text1"/>
        </w:rPr>
      </w:pPr>
      <w:r w:rsidRPr="00AA798B">
        <w:rPr>
          <w:rFonts w:ascii="Times New Roman" w:hAnsi="Times New Roman" w:cs="Times New Roman"/>
          <w:color w:val="000000" w:themeColor="text1"/>
        </w:rPr>
        <w:t>Journalists reported a range of influences that come</w:t>
      </w:r>
      <w:r w:rsidR="0036762B" w:rsidRPr="00AA798B">
        <w:rPr>
          <w:rFonts w:ascii="Times New Roman" w:hAnsi="Times New Roman" w:cs="Times New Roman"/>
          <w:color w:val="000000" w:themeColor="text1"/>
        </w:rPr>
        <w:t xml:space="preserve"> </w:t>
      </w:r>
      <w:r w:rsidRPr="00AA798B">
        <w:rPr>
          <w:rFonts w:ascii="Times New Roman" w:hAnsi="Times New Roman" w:cs="Times New Roman"/>
          <w:color w:val="000000" w:themeColor="text1"/>
        </w:rPr>
        <w:t xml:space="preserve">from the state, society, </w:t>
      </w:r>
      <w:r w:rsidR="008231CA">
        <w:rPr>
          <w:rFonts w:ascii="Times New Roman" w:hAnsi="Times New Roman" w:cs="Times New Roman"/>
          <w:color w:val="000000" w:themeColor="text1"/>
        </w:rPr>
        <w:t xml:space="preserve">and </w:t>
      </w:r>
      <w:r w:rsidRPr="00AA798B">
        <w:rPr>
          <w:rFonts w:ascii="Times New Roman" w:hAnsi="Times New Roman" w:cs="Times New Roman"/>
          <w:color w:val="000000" w:themeColor="text1"/>
        </w:rPr>
        <w:t>social media</w:t>
      </w:r>
      <w:r w:rsidR="0036762B" w:rsidRPr="00AA798B">
        <w:rPr>
          <w:rFonts w:ascii="Times New Roman" w:hAnsi="Times New Roman" w:cs="Times New Roman"/>
          <w:color w:val="000000" w:themeColor="text1"/>
        </w:rPr>
        <w:t>.</w:t>
      </w:r>
      <w:r w:rsidRPr="00AA798B">
        <w:rPr>
          <w:rFonts w:ascii="Times New Roman" w:hAnsi="Times New Roman" w:cs="Times New Roman"/>
          <w:color w:val="000000" w:themeColor="text1"/>
        </w:rPr>
        <w:t xml:space="preserve"> </w:t>
      </w:r>
      <w:r w:rsidR="003D6E3D" w:rsidRPr="00AA798B">
        <w:rPr>
          <w:rFonts w:ascii="Times New Roman" w:hAnsi="Times New Roman" w:cs="Times New Roman"/>
          <w:color w:val="000000" w:themeColor="text1"/>
        </w:rPr>
        <w:t>Journalists described</w:t>
      </w:r>
      <w:r w:rsidR="0094512B" w:rsidRPr="00AA798B">
        <w:rPr>
          <w:rFonts w:ascii="Times New Roman" w:hAnsi="Times New Roman" w:cs="Times New Roman"/>
          <w:color w:val="000000" w:themeColor="text1"/>
        </w:rPr>
        <w:t xml:space="preserve"> the</w:t>
      </w:r>
      <w:r w:rsidR="003D6E3D" w:rsidRPr="00AA798B">
        <w:rPr>
          <w:rFonts w:ascii="Times New Roman" w:hAnsi="Times New Roman" w:cs="Times New Roman"/>
          <w:color w:val="000000" w:themeColor="text1"/>
        </w:rPr>
        <w:t xml:space="preserve"> </w:t>
      </w:r>
      <w:r w:rsidR="003D6E3D" w:rsidRPr="00AA798B">
        <w:rPr>
          <w:rFonts w:ascii="Times New Roman" w:hAnsi="Times New Roman" w:cs="Times New Roman"/>
          <w:i/>
          <w:iCs/>
          <w:color w:val="000000" w:themeColor="text1"/>
        </w:rPr>
        <w:t>state’s</w:t>
      </w:r>
      <w:r w:rsidR="003D6E3D" w:rsidRPr="00AA798B">
        <w:rPr>
          <w:rFonts w:ascii="Times New Roman" w:hAnsi="Times New Roman" w:cs="Times New Roman"/>
          <w:color w:val="000000" w:themeColor="text1"/>
        </w:rPr>
        <w:t xml:space="preserve"> stance towards them as “hostile”. </w:t>
      </w:r>
      <w:r w:rsidR="004B55A9" w:rsidRPr="00AA798B">
        <w:rPr>
          <w:rFonts w:ascii="Times New Roman" w:hAnsi="Times New Roman" w:cs="Times New Roman"/>
          <w:color w:val="000000" w:themeColor="text1"/>
        </w:rPr>
        <w:t xml:space="preserve">An editor of private outlet explained how the state </w:t>
      </w:r>
      <w:r w:rsidR="00227644" w:rsidRPr="00AA798B">
        <w:rPr>
          <w:rFonts w:ascii="Times New Roman" w:hAnsi="Times New Roman" w:cs="Times New Roman"/>
          <w:color w:val="000000" w:themeColor="text1"/>
        </w:rPr>
        <w:t xml:space="preserve">believes </w:t>
      </w:r>
      <w:r w:rsidR="003D6E3D" w:rsidRPr="00AA798B">
        <w:rPr>
          <w:rFonts w:ascii="Times New Roman" w:hAnsi="Times New Roman" w:cs="Times New Roman"/>
          <w:color w:val="000000" w:themeColor="text1"/>
        </w:rPr>
        <w:t xml:space="preserve">that “journalists were one of the main causes that led the fall </w:t>
      </w:r>
      <w:r w:rsidR="003D6E3D" w:rsidRPr="00AA798B">
        <w:rPr>
          <w:rFonts w:ascii="Times New Roman" w:hAnsi="Times New Roman" w:cs="Times New Roman"/>
          <w:color w:val="000000" w:themeColor="text1"/>
        </w:rPr>
        <w:lastRenderedPageBreak/>
        <w:t>of both Mubarak and Morsi’s regime”</w:t>
      </w:r>
      <w:r w:rsidR="004B55A9" w:rsidRPr="00AA798B">
        <w:rPr>
          <w:rFonts w:ascii="Times New Roman" w:hAnsi="Times New Roman" w:cs="Times New Roman"/>
          <w:color w:val="000000" w:themeColor="text1"/>
        </w:rPr>
        <w:t xml:space="preserve">. Another journalist working in an outlet owned by </w:t>
      </w:r>
      <w:r w:rsidR="000E6AC4" w:rsidRPr="00AA798B">
        <w:rPr>
          <w:rFonts w:ascii="Times New Roman" w:hAnsi="Times New Roman" w:cs="Times New Roman"/>
          <w:color w:val="FF0000"/>
        </w:rPr>
        <w:t>UMS</w:t>
      </w:r>
      <w:r w:rsidR="000E6AC4" w:rsidRPr="00AA798B">
        <w:rPr>
          <w:rFonts w:ascii="Times New Roman" w:hAnsi="Times New Roman" w:cs="Times New Roman"/>
          <w:color w:val="000000" w:themeColor="text1"/>
        </w:rPr>
        <w:t xml:space="preserve"> </w:t>
      </w:r>
      <w:r w:rsidR="004609B4" w:rsidRPr="00AA798B">
        <w:rPr>
          <w:rFonts w:ascii="Times New Roman" w:hAnsi="Times New Roman" w:cs="Times New Roman"/>
          <w:color w:val="000000" w:themeColor="text1"/>
        </w:rPr>
        <w:t xml:space="preserve">told us </w:t>
      </w:r>
      <w:r w:rsidR="003D6E3D" w:rsidRPr="00AA798B">
        <w:rPr>
          <w:rFonts w:ascii="Times New Roman" w:hAnsi="Times New Roman" w:cs="Times New Roman"/>
          <w:color w:val="000000" w:themeColor="text1"/>
        </w:rPr>
        <w:t xml:space="preserve">that the state will not allow the industry “to stand up” again, until “they build a new state first”. </w:t>
      </w:r>
      <w:r w:rsidR="00F9280B" w:rsidRPr="00AA798B">
        <w:rPr>
          <w:rFonts w:ascii="Times New Roman" w:hAnsi="Times New Roman" w:cs="Times New Roman"/>
          <w:color w:val="000000" w:themeColor="text1"/>
        </w:rPr>
        <w:t xml:space="preserve">Many journalists </w:t>
      </w:r>
      <w:r w:rsidR="003D6E3D" w:rsidRPr="00AA798B">
        <w:rPr>
          <w:rFonts w:ascii="Times New Roman" w:hAnsi="Times New Roman" w:cs="Times New Roman"/>
          <w:color w:val="000000" w:themeColor="text1"/>
        </w:rPr>
        <w:t xml:space="preserve">explained that they experience a set of </w:t>
      </w:r>
      <w:r w:rsidR="004B55A9" w:rsidRPr="00AA798B">
        <w:rPr>
          <w:rFonts w:ascii="Times New Roman" w:hAnsi="Times New Roman" w:cs="Times New Roman"/>
          <w:color w:val="000000" w:themeColor="text1"/>
        </w:rPr>
        <w:t>“</w:t>
      </w:r>
      <w:r w:rsidR="003D6E3D" w:rsidRPr="00AA798B">
        <w:rPr>
          <w:rFonts w:ascii="Times New Roman" w:hAnsi="Times New Roman" w:cs="Times New Roman"/>
          <w:color w:val="000000" w:themeColor="text1"/>
        </w:rPr>
        <w:t xml:space="preserve">hostile measures” such as state </w:t>
      </w:r>
      <w:r w:rsidR="00A128E6" w:rsidRPr="00AA798B">
        <w:rPr>
          <w:rFonts w:ascii="Times New Roman" w:hAnsi="Times New Roman" w:cs="Times New Roman"/>
          <w:color w:val="000000" w:themeColor="text1"/>
        </w:rPr>
        <w:t>purchase of</w:t>
      </w:r>
      <w:r w:rsidR="003D6E3D" w:rsidRPr="00AA798B">
        <w:rPr>
          <w:rFonts w:ascii="Times New Roman" w:hAnsi="Times New Roman" w:cs="Times New Roman"/>
          <w:color w:val="000000" w:themeColor="text1"/>
        </w:rPr>
        <w:t xml:space="preserve"> private outlets through an affiliated company, blocking websites, laws affecting their </w:t>
      </w:r>
      <w:r w:rsidR="00140856" w:rsidRPr="00AA798B">
        <w:rPr>
          <w:rFonts w:ascii="Times New Roman" w:hAnsi="Times New Roman" w:cs="Times New Roman"/>
          <w:color w:val="000000" w:themeColor="text1"/>
        </w:rPr>
        <w:t>work, the</w:t>
      </w:r>
      <w:r w:rsidR="00226DA4" w:rsidRPr="00AA798B">
        <w:rPr>
          <w:rFonts w:ascii="Times New Roman" w:hAnsi="Times New Roman" w:cs="Times New Roman"/>
          <w:color w:val="000000" w:themeColor="text1"/>
        </w:rPr>
        <w:t xml:space="preserve"> </w:t>
      </w:r>
      <w:r w:rsidR="003D6E3D" w:rsidRPr="00AA798B">
        <w:rPr>
          <w:rFonts w:ascii="Times New Roman" w:hAnsi="Times New Roman" w:cs="Times New Roman"/>
          <w:color w:val="000000" w:themeColor="text1"/>
        </w:rPr>
        <w:t xml:space="preserve">need for pre-approved filming permits, </w:t>
      </w:r>
      <w:r w:rsidR="00226DA4" w:rsidRPr="00AA798B">
        <w:rPr>
          <w:rFonts w:ascii="Times New Roman" w:hAnsi="Times New Roman" w:cs="Times New Roman"/>
          <w:color w:val="000000" w:themeColor="text1"/>
        </w:rPr>
        <w:t xml:space="preserve">and </w:t>
      </w:r>
      <w:r w:rsidR="00227B02" w:rsidRPr="00AA798B">
        <w:rPr>
          <w:rFonts w:ascii="Times New Roman" w:hAnsi="Times New Roman" w:cs="Times New Roman"/>
          <w:color w:val="000000" w:themeColor="text1"/>
        </w:rPr>
        <w:t>curtailing access to</w:t>
      </w:r>
      <w:r w:rsidR="003D6E3D" w:rsidRPr="00AA798B">
        <w:rPr>
          <w:rFonts w:ascii="Times New Roman" w:hAnsi="Times New Roman" w:cs="Times New Roman"/>
          <w:color w:val="000000" w:themeColor="text1"/>
        </w:rPr>
        <w:t xml:space="preserve"> official sources. This led to what </w:t>
      </w:r>
      <w:r w:rsidR="00307B5B" w:rsidRPr="00AA798B">
        <w:rPr>
          <w:rFonts w:ascii="Times New Roman" w:hAnsi="Times New Roman" w:cs="Times New Roman"/>
          <w:color w:val="000000" w:themeColor="text1"/>
        </w:rPr>
        <w:t xml:space="preserve">several </w:t>
      </w:r>
      <w:r w:rsidR="003D6E3D" w:rsidRPr="00AA798B">
        <w:rPr>
          <w:rFonts w:ascii="Times New Roman" w:hAnsi="Times New Roman" w:cs="Times New Roman"/>
          <w:color w:val="000000" w:themeColor="text1"/>
        </w:rPr>
        <w:t>journalists described as “one voice journalism”</w:t>
      </w:r>
      <w:r w:rsidR="00CC6287" w:rsidRPr="00AA798B">
        <w:rPr>
          <w:rFonts w:ascii="Times New Roman" w:hAnsi="Times New Roman" w:cs="Times New Roman"/>
          <w:color w:val="000000" w:themeColor="text1"/>
        </w:rPr>
        <w:t>:</w:t>
      </w:r>
      <w:r w:rsidR="003D6E3D" w:rsidRPr="00AA798B">
        <w:rPr>
          <w:rFonts w:ascii="Times New Roman" w:hAnsi="Times New Roman" w:cs="Times New Roman"/>
          <w:color w:val="000000" w:themeColor="text1"/>
        </w:rPr>
        <w:t xml:space="preserve"> the voice of the state.</w:t>
      </w:r>
      <w:r w:rsidR="00464532" w:rsidRPr="00AA798B">
        <w:rPr>
          <w:rFonts w:ascii="Times New Roman" w:hAnsi="Times New Roman" w:cs="Times New Roman"/>
          <w:color w:val="000000" w:themeColor="text1"/>
        </w:rPr>
        <w:t xml:space="preserve"> Most journalists explained these practices from the state as </w:t>
      </w:r>
      <w:r w:rsidR="008C60BB" w:rsidRPr="00AA798B">
        <w:rPr>
          <w:rFonts w:ascii="Times New Roman" w:hAnsi="Times New Roman" w:cs="Times New Roman"/>
          <w:color w:val="000000" w:themeColor="text1"/>
        </w:rPr>
        <w:t>“</w:t>
      </w:r>
      <w:r w:rsidR="00464532" w:rsidRPr="00AA798B">
        <w:rPr>
          <w:rFonts w:ascii="Times New Roman" w:hAnsi="Times New Roman" w:cs="Times New Roman"/>
          <w:color w:val="000000" w:themeColor="text1"/>
        </w:rPr>
        <w:t>regime attempt to control al-</w:t>
      </w:r>
      <w:proofErr w:type="spellStart"/>
      <w:r w:rsidR="00464532" w:rsidRPr="00AA798B">
        <w:rPr>
          <w:rFonts w:ascii="Times New Roman" w:hAnsi="Times New Roman" w:cs="Times New Roman"/>
          <w:color w:val="000000" w:themeColor="text1"/>
        </w:rPr>
        <w:t>magal</w:t>
      </w:r>
      <w:proofErr w:type="spellEnd"/>
      <w:r w:rsidR="00464532" w:rsidRPr="00AA798B">
        <w:rPr>
          <w:rFonts w:ascii="Times New Roman" w:hAnsi="Times New Roman" w:cs="Times New Roman"/>
          <w:color w:val="000000" w:themeColor="text1"/>
        </w:rPr>
        <w:t xml:space="preserve"> al-am</w:t>
      </w:r>
      <w:r w:rsidR="008C60BB" w:rsidRPr="00AA798B">
        <w:rPr>
          <w:rFonts w:ascii="Times New Roman" w:hAnsi="Times New Roman" w:cs="Times New Roman"/>
          <w:color w:val="000000" w:themeColor="text1"/>
        </w:rPr>
        <w:t>”</w:t>
      </w:r>
      <w:r w:rsidR="00464532" w:rsidRPr="00AA798B">
        <w:rPr>
          <w:rFonts w:ascii="Times New Roman" w:hAnsi="Times New Roman" w:cs="Times New Roman"/>
          <w:color w:val="000000" w:themeColor="text1"/>
        </w:rPr>
        <w:t xml:space="preserve"> (which translates</w:t>
      </w:r>
      <w:r w:rsidR="008C60BB" w:rsidRPr="00AA798B">
        <w:rPr>
          <w:rFonts w:ascii="Times New Roman" w:hAnsi="Times New Roman" w:cs="Times New Roman"/>
          <w:color w:val="000000" w:themeColor="text1"/>
        </w:rPr>
        <w:t xml:space="preserve"> in English</w:t>
      </w:r>
      <w:r w:rsidR="00464532" w:rsidRPr="00AA798B">
        <w:rPr>
          <w:rFonts w:ascii="Times New Roman" w:hAnsi="Times New Roman" w:cs="Times New Roman"/>
          <w:color w:val="000000" w:themeColor="text1"/>
        </w:rPr>
        <w:t xml:space="preserve"> to </w:t>
      </w:r>
      <w:r w:rsidR="00FF4E18" w:rsidRPr="00AA798B">
        <w:rPr>
          <w:rFonts w:ascii="Times New Roman" w:hAnsi="Times New Roman" w:cs="Times New Roman"/>
          <w:color w:val="000000" w:themeColor="text1"/>
        </w:rPr>
        <w:t>‘</w:t>
      </w:r>
      <w:r w:rsidR="00464532" w:rsidRPr="00AA798B">
        <w:rPr>
          <w:rFonts w:ascii="Times New Roman" w:hAnsi="Times New Roman" w:cs="Times New Roman"/>
          <w:color w:val="000000" w:themeColor="text1"/>
        </w:rPr>
        <w:t>public sphere</w:t>
      </w:r>
      <w:r w:rsidR="00FF4E18" w:rsidRPr="00AA798B">
        <w:rPr>
          <w:rFonts w:ascii="Times New Roman" w:hAnsi="Times New Roman" w:cs="Times New Roman"/>
          <w:color w:val="000000" w:themeColor="text1"/>
        </w:rPr>
        <w:t>’</w:t>
      </w:r>
      <w:r w:rsidR="00A9488E" w:rsidRPr="00AA798B">
        <w:rPr>
          <w:rStyle w:val="FootnoteReference"/>
          <w:rFonts w:ascii="Times New Roman" w:hAnsi="Times New Roman" w:cs="Times New Roman"/>
          <w:color w:val="000000" w:themeColor="text1"/>
        </w:rPr>
        <w:footnoteReference w:id="5"/>
      </w:r>
      <w:r w:rsidR="00464532" w:rsidRPr="00AA798B">
        <w:rPr>
          <w:rFonts w:ascii="Times New Roman" w:hAnsi="Times New Roman" w:cs="Times New Roman"/>
          <w:color w:val="000000" w:themeColor="text1"/>
        </w:rPr>
        <w:t>).</w:t>
      </w:r>
    </w:p>
    <w:p w14:paraId="4E3FEA0A" w14:textId="77777777" w:rsidR="00086150" w:rsidRPr="00AA798B" w:rsidRDefault="00086150" w:rsidP="00C36AF6">
      <w:pPr>
        <w:spacing w:line="480" w:lineRule="auto"/>
        <w:jc w:val="both"/>
        <w:rPr>
          <w:rFonts w:ascii="Times New Roman" w:hAnsi="Times New Roman" w:cs="Times New Roman"/>
          <w:color w:val="000000" w:themeColor="text1"/>
        </w:rPr>
      </w:pPr>
    </w:p>
    <w:p w14:paraId="5607CA2A" w14:textId="3A192B2B" w:rsidR="00E80255" w:rsidRPr="00AA798B" w:rsidRDefault="00A977F1" w:rsidP="00C36AF6">
      <w:pPr>
        <w:spacing w:line="480" w:lineRule="auto"/>
        <w:jc w:val="both"/>
        <w:rPr>
          <w:rFonts w:ascii="Times New Roman" w:hAnsi="Times New Roman" w:cs="Times New Roman"/>
          <w:color w:val="000000" w:themeColor="text1"/>
        </w:rPr>
      </w:pPr>
      <w:r w:rsidRPr="00AA798B">
        <w:rPr>
          <w:rFonts w:ascii="Times New Roman" w:hAnsi="Times New Roman" w:cs="Times New Roman"/>
          <w:color w:val="000000" w:themeColor="text1"/>
        </w:rPr>
        <w:t xml:space="preserve">In relation to </w:t>
      </w:r>
      <w:r w:rsidRPr="00AA798B">
        <w:rPr>
          <w:rFonts w:ascii="Times New Roman" w:hAnsi="Times New Roman" w:cs="Times New Roman"/>
          <w:i/>
          <w:iCs/>
          <w:color w:val="000000" w:themeColor="text1"/>
        </w:rPr>
        <w:t>society</w:t>
      </w:r>
      <w:r w:rsidRPr="00AA798B">
        <w:rPr>
          <w:rFonts w:ascii="Times New Roman" w:hAnsi="Times New Roman" w:cs="Times New Roman"/>
          <w:color w:val="000000" w:themeColor="text1"/>
        </w:rPr>
        <w:t>,</w:t>
      </w:r>
      <w:r w:rsidRPr="00AA798B">
        <w:rPr>
          <w:rFonts w:ascii="Times New Roman" w:hAnsi="Times New Roman" w:cs="Times New Roman"/>
          <w:b/>
          <w:bCs/>
          <w:color w:val="000000" w:themeColor="text1"/>
        </w:rPr>
        <w:t xml:space="preserve"> </w:t>
      </w:r>
      <w:r w:rsidRPr="00AA798B">
        <w:rPr>
          <w:rFonts w:ascii="Times New Roman" w:hAnsi="Times New Roman" w:cs="Times New Roman"/>
          <w:color w:val="000000" w:themeColor="text1"/>
        </w:rPr>
        <w:t>m</w:t>
      </w:r>
      <w:r w:rsidR="003D6E3D" w:rsidRPr="00AA798B">
        <w:rPr>
          <w:rFonts w:ascii="Times New Roman" w:hAnsi="Times New Roman" w:cs="Times New Roman"/>
          <w:color w:val="000000" w:themeColor="text1"/>
        </w:rPr>
        <w:t xml:space="preserve">ost journalists explained that there is a “societal hostility” towards them as well. </w:t>
      </w:r>
      <w:r w:rsidR="00656624" w:rsidRPr="00AA798B">
        <w:rPr>
          <w:rFonts w:ascii="Times New Roman" w:hAnsi="Times New Roman" w:cs="Times New Roman"/>
          <w:color w:val="000000" w:themeColor="text1"/>
        </w:rPr>
        <w:t>C</w:t>
      </w:r>
      <w:r w:rsidR="003D6E3D" w:rsidRPr="00AA798B">
        <w:rPr>
          <w:rFonts w:ascii="Times New Roman" w:hAnsi="Times New Roman" w:cs="Times New Roman"/>
          <w:color w:val="000000" w:themeColor="text1"/>
        </w:rPr>
        <w:t>itizens “refuse to speak with them” due to “lack of trust” and the common belie</w:t>
      </w:r>
      <w:r w:rsidR="00656624" w:rsidRPr="00AA798B">
        <w:rPr>
          <w:rFonts w:ascii="Times New Roman" w:hAnsi="Times New Roman" w:cs="Times New Roman"/>
          <w:color w:val="000000" w:themeColor="text1"/>
        </w:rPr>
        <w:t>f</w:t>
      </w:r>
      <w:r w:rsidR="003D6E3D" w:rsidRPr="00AA798B">
        <w:rPr>
          <w:rFonts w:ascii="Times New Roman" w:hAnsi="Times New Roman" w:cs="Times New Roman"/>
          <w:color w:val="000000" w:themeColor="text1"/>
        </w:rPr>
        <w:t xml:space="preserve"> that journalists were the main cause of the revolution with the associated “instability </w:t>
      </w:r>
      <w:r w:rsidR="00656624" w:rsidRPr="00AA798B">
        <w:rPr>
          <w:rFonts w:ascii="Times New Roman" w:hAnsi="Times New Roman" w:cs="Times New Roman"/>
          <w:color w:val="000000" w:themeColor="text1"/>
        </w:rPr>
        <w:t>and</w:t>
      </w:r>
      <w:r w:rsidR="003D6E3D" w:rsidRPr="00AA798B">
        <w:rPr>
          <w:rFonts w:ascii="Times New Roman" w:hAnsi="Times New Roman" w:cs="Times New Roman"/>
          <w:color w:val="000000" w:themeColor="text1"/>
        </w:rPr>
        <w:t xml:space="preserve"> unemployment” affecting them after.</w:t>
      </w:r>
      <w:r w:rsidR="001B364B" w:rsidRPr="00AA798B">
        <w:rPr>
          <w:rFonts w:ascii="Times New Roman" w:hAnsi="Times New Roman" w:cs="Times New Roman"/>
          <w:color w:val="000000" w:themeColor="text1"/>
        </w:rPr>
        <w:t xml:space="preserve"> </w:t>
      </w:r>
      <w:r w:rsidR="002C1696" w:rsidRPr="00AA798B">
        <w:rPr>
          <w:rFonts w:ascii="Times New Roman" w:hAnsi="Times New Roman" w:cs="Times New Roman"/>
          <w:color w:val="000000" w:themeColor="text1"/>
        </w:rPr>
        <w:t xml:space="preserve">Several journalists complained that ordinary citizens can sue journalists for something they wrote with one editor in a private newspaper adding that "They will find anything in the law to sue us with”. </w:t>
      </w:r>
      <w:r w:rsidR="00E80255" w:rsidRPr="00AA798B">
        <w:rPr>
          <w:rFonts w:ascii="Times New Roman" w:hAnsi="Times New Roman" w:cs="Times New Roman"/>
          <w:color w:val="000000" w:themeColor="text1"/>
        </w:rPr>
        <w:t xml:space="preserve">Journalists explained that this was rarely the case in Mubarak’s era, as ordinary citizens used to approach them to write about </w:t>
      </w:r>
      <w:r w:rsidR="007A1F27" w:rsidRPr="00AA798B">
        <w:rPr>
          <w:rFonts w:ascii="Times New Roman" w:hAnsi="Times New Roman" w:cs="Times New Roman"/>
          <w:color w:val="000000" w:themeColor="text1"/>
        </w:rPr>
        <w:t xml:space="preserve">wrongdoings </w:t>
      </w:r>
      <w:r w:rsidR="00E80255" w:rsidRPr="00AA798B">
        <w:rPr>
          <w:rFonts w:ascii="Times New Roman" w:hAnsi="Times New Roman" w:cs="Times New Roman"/>
          <w:color w:val="000000" w:themeColor="text1"/>
        </w:rPr>
        <w:t>in society, rather than forcing them to remove stories. Another</w:t>
      </w:r>
      <w:r w:rsidR="00091299" w:rsidRPr="00AA798B">
        <w:rPr>
          <w:rFonts w:ascii="Times New Roman" w:hAnsi="Times New Roman" w:cs="Times New Roman"/>
          <w:color w:val="000000" w:themeColor="text1"/>
        </w:rPr>
        <w:t xml:space="preserve"> </w:t>
      </w:r>
      <w:r w:rsidR="008A4032" w:rsidRPr="00AA798B">
        <w:rPr>
          <w:rFonts w:ascii="Times New Roman" w:hAnsi="Times New Roman" w:cs="Times New Roman"/>
          <w:color w:val="000000" w:themeColor="text1"/>
        </w:rPr>
        <w:t xml:space="preserve">freelance </w:t>
      </w:r>
      <w:r w:rsidR="00E80255" w:rsidRPr="00AA798B">
        <w:rPr>
          <w:rFonts w:ascii="Times New Roman" w:hAnsi="Times New Roman" w:cs="Times New Roman"/>
          <w:color w:val="000000" w:themeColor="text1"/>
        </w:rPr>
        <w:t xml:space="preserve">journalist explained that he can’t </w:t>
      </w:r>
      <w:r w:rsidR="006021CF" w:rsidRPr="00AA798B">
        <w:rPr>
          <w:rFonts w:ascii="Times New Roman" w:hAnsi="Times New Roman" w:cs="Times New Roman"/>
          <w:color w:val="000000" w:themeColor="text1"/>
        </w:rPr>
        <w:t>criticize</w:t>
      </w:r>
      <w:r w:rsidR="00E80255" w:rsidRPr="00AA798B">
        <w:rPr>
          <w:rFonts w:ascii="Times New Roman" w:hAnsi="Times New Roman" w:cs="Times New Roman"/>
          <w:color w:val="000000" w:themeColor="text1"/>
        </w:rPr>
        <w:t xml:space="preserve"> “any important person” as he “will not be in confrontation with this person only. But with his family, friends and social connections”. </w:t>
      </w:r>
    </w:p>
    <w:p w14:paraId="37EB3973" w14:textId="77777777" w:rsidR="00E80255" w:rsidRPr="00AA798B" w:rsidRDefault="00E80255" w:rsidP="00C36AF6">
      <w:pPr>
        <w:spacing w:line="480" w:lineRule="auto"/>
        <w:jc w:val="both"/>
        <w:rPr>
          <w:rFonts w:ascii="Times New Roman" w:hAnsi="Times New Roman" w:cs="Times New Roman"/>
          <w:color w:val="000000" w:themeColor="text1"/>
        </w:rPr>
      </w:pPr>
    </w:p>
    <w:p w14:paraId="7E73BE48" w14:textId="2855AB69" w:rsidR="003D6E3D" w:rsidRPr="00AA798B" w:rsidRDefault="003D6E3D" w:rsidP="00C36AF6">
      <w:pPr>
        <w:spacing w:line="480" w:lineRule="auto"/>
        <w:jc w:val="both"/>
        <w:rPr>
          <w:rFonts w:ascii="Times New Roman" w:hAnsi="Times New Roman" w:cs="Times New Roman"/>
          <w:color w:val="000000" w:themeColor="text1"/>
        </w:rPr>
      </w:pPr>
      <w:r w:rsidRPr="00AA798B">
        <w:rPr>
          <w:rFonts w:ascii="Times New Roman" w:hAnsi="Times New Roman" w:cs="Times New Roman"/>
          <w:color w:val="000000" w:themeColor="text1"/>
        </w:rPr>
        <w:t xml:space="preserve">All journalists interviewed explained how they are influenced and challenged by </w:t>
      </w:r>
      <w:r w:rsidRPr="00AA798B">
        <w:rPr>
          <w:rFonts w:ascii="Times New Roman" w:hAnsi="Times New Roman" w:cs="Times New Roman"/>
          <w:i/>
          <w:iCs/>
          <w:color w:val="000000" w:themeColor="text1"/>
        </w:rPr>
        <w:t>social media outlets</w:t>
      </w:r>
      <w:r w:rsidRPr="00AA798B">
        <w:rPr>
          <w:rFonts w:ascii="Times New Roman" w:hAnsi="Times New Roman" w:cs="Times New Roman"/>
          <w:color w:val="000000" w:themeColor="text1"/>
        </w:rPr>
        <w:t xml:space="preserve">. </w:t>
      </w:r>
      <w:r w:rsidR="00FB0B58" w:rsidRPr="00AA798B">
        <w:rPr>
          <w:rFonts w:ascii="Times New Roman" w:hAnsi="Times New Roman" w:cs="Times New Roman"/>
          <w:color w:val="000000" w:themeColor="text1"/>
        </w:rPr>
        <w:t xml:space="preserve">An editor in an outlet owned by </w:t>
      </w:r>
      <w:r w:rsidR="004609B4" w:rsidRPr="00AA798B">
        <w:rPr>
          <w:rFonts w:ascii="Times New Roman" w:hAnsi="Times New Roman" w:cs="Times New Roman"/>
          <w:color w:val="FF0000"/>
        </w:rPr>
        <w:t>U</w:t>
      </w:r>
      <w:r w:rsidR="000E6AC4" w:rsidRPr="00AA798B">
        <w:rPr>
          <w:rFonts w:ascii="Times New Roman" w:hAnsi="Times New Roman" w:cs="Times New Roman"/>
          <w:color w:val="FF0000"/>
        </w:rPr>
        <w:t>MS</w:t>
      </w:r>
      <w:r w:rsidR="00FB0B58" w:rsidRPr="00AA798B">
        <w:rPr>
          <w:rFonts w:ascii="Times New Roman" w:hAnsi="Times New Roman" w:cs="Times New Roman"/>
          <w:color w:val="000000" w:themeColor="text1"/>
        </w:rPr>
        <w:t xml:space="preserve"> explained </w:t>
      </w:r>
      <w:r w:rsidRPr="00AA798B">
        <w:rPr>
          <w:rFonts w:ascii="Times New Roman" w:hAnsi="Times New Roman" w:cs="Times New Roman"/>
          <w:color w:val="000000" w:themeColor="text1"/>
        </w:rPr>
        <w:t xml:space="preserve">that social media is “the one and main challenge they face”. </w:t>
      </w:r>
      <w:r w:rsidR="009252A8" w:rsidRPr="00AA798B">
        <w:rPr>
          <w:rFonts w:ascii="Times New Roman" w:hAnsi="Times New Roman" w:cs="Times New Roman"/>
          <w:color w:val="000000" w:themeColor="text1"/>
        </w:rPr>
        <w:t xml:space="preserve">Other editors in private outlets </w:t>
      </w:r>
      <w:r w:rsidRPr="00AA798B">
        <w:rPr>
          <w:rFonts w:ascii="Times New Roman" w:hAnsi="Times New Roman" w:cs="Times New Roman"/>
          <w:color w:val="000000" w:themeColor="text1"/>
        </w:rPr>
        <w:t>explained how both advertisers and audience</w:t>
      </w:r>
      <w:r w:rsidR="00AA4183" w:rsidRPr="00AA798B">
        <w:rPr>
          <w:rFonts w:ascii="Times New Roman" w:hAnsi="Times New Roman" w:cs="Times New Roman"/>
          <w:color w:val="000000" w:themeColor="text1"/>
        </w:rPr>
        <w:t>s</w:t>
      </w:r>
      <w:r w:rsidRPr="00AA798B">
        <w:rPr>
          <w:rFonts w:ascii="Times New Roman" w:hAnsi="Times New Roman" w:cs="Times New Roman"/>
          <w:color w:val="000000" w:themeColor="text1"/>
        </w:rPr>
        <w:t xml:space="preserve"> resort directly to social media.</w:t>
      </w:r>
      <w:r w:rsidR="00B442AC" w:rsidRPr="00AA798B">
        <w:rPr>
          <w:rFonts w:ascii="Times New Roman" w:hAnsi="Times New Roman" w:cs="Times New Roman"/>
          <w:color w:val="000000" w:themeColor="text1"/>
        </w:rPr>
        <w:t xml:space="preserve"> </w:t>
      </w:r>
      <w:r w:rsidR="00C80448" w:rsidRPr="00AA798B">
        <w:rPr>
          <w:rFonts w:ascii="Times New Roman" w:hAnsi="Times New Roman" w:cs="Times New Roman"/>
          <w:color w:val="000000" w:themeColor="text1"/>
        </w:rPr>
        <w:t>Here, companies</w:t>
      </w:r>
      <w:r w:rsidR="001C7E98" w:rsidRPr="00AA798B">
        <w:rPr>
          <w:rFonts w:ascii="Times New Roman" w:hAnsi="Times New Roman" w:cs="Times New Roman"/>
          <w:color w:val="000000" w:themeColor="text1"/>
        </w:rPr>
        <w:t xml:space="preserve"> </w:t>
      </w:r>
      <w:r w:rsidR="00B442AC" w:rsidRPr="00AA798B">
        <w:rPr>
          <w:rFonts w:ascii="Times New Roman" w:hAnsi="Times New Roman" w:cs="Times New Roman"/>
          <w:color w:val="000000" w:themeColor="text1"/>
        </w:rPr>
        <w:t xml:space="preserve">prefer to advertise directly on social </w:t>
      </w:r>
      <w:r w:rsidR="00B442AC" w:rsidRPr="00AA798B">
        <w:rPr>
          <w:rFonts w:ascii="Times New Roman" w:hAnsi="Times New Roman" w:cs="Times New Roman"/>
          <w:color w:val="000000" w:themeColor="text1"/>
        </w:rPr>
        <w:lastRenderedPageBreak/>
        <w:t xml:space="preserve">media </w:t>
      </w:r>
      <w:r w:rsidR="00716176" w:rsidRPr="00AA798B">
        <w:rPr>
          <w:rFonts w:ascii="Times New Roman" w:hAnsi="Times New Roman" w:cs="Times New Roman"/>
          <w:color w:val="000000" w:themeColor="text1"/>
        </w:rPr>
        <w:t>outlets</w:t>
      </w:r>
      <w:r w:rsidR="00A11504" w:rsidRPr="00AA798B">
        <w:rPr>
          <w:rFonts w:ascii="Times New Roman" w:hAnsi="Times New Roman" w:cs="Times New Roman"/>
          <w:color w:val="000000" w:themeColor="text1"/>
        </w:rPr>
        <w:t xml:space="preserve"> rather than</w:t>
      </w:r>
      <w:r w:rsidR="003A4BF3" w:rsidRPr="00AA798B">
        <w:rPr>
          <w:rFonts w:ascii="Times New Roman" w:hAnsi="Times New Roman" w:cs="Times New Roman"/>
          <w:color w:val="000000" w:themeColor="text1"/>
        </w:rPr>
        <w:t xml:space="preserve"> through a </w:t>
      </w:r>
      <w:r w:rsidR="00AE0729" w:rsidRPr="00AA798B">
        <w:rPr>
          <w:rFonts w:ascii="Times New Roman" w:hAnsi="Times New Roman" w:cs="Times New Roman"/>
          <w:color w:val="000000" w:themeColor="text1"/>
        </w:rPr>
        <w:t xml:space="preserve">news </w:t>
      </w:r>
      <w:r w:rsidR="006021CF" w:rsidRPr="00AA798B">
        <w:rPr>
          <w:rFonts w:ascii="Times New Roman" w:hAnsi="Times New Roman" w:cs="Times New Roman"/>
          <w:color w:val="000000" w:themeColor="text1"/>
        </w:rPr>
        <w:t>organization</w:t>
      </w:r>
      <w:r w:rsidR="00AE0729" w:rsidRPr="00AA798B">
        <w:rPr>
          <w:rFonts w:ascii="Times New Roman" w:hAnsi="Times New Roman" w:cs="Times New Roman"/>
          <w:color w:val="000000" w:themeColor="text1"/>
        </w:rPr>
        <w:t xml:space="preserve">, and </w:t>
      </w:r>
      <w:r w:rsidR="003A4BF3" w:rsidRPr="00AA798B">
        <w:rPr>
          <w:rFonts w:ascii="Times New Roman" w:hAnsi="Times New Roman" w:cs="Times New Roman"/>
          <w:color w:val="000000" w:themeColor="text1"/>
        </w:rPr>
        <w:t>audience</w:t>
      </w:r>
      <w:r w:rsidR="00AE0729" w:rsidRPr="00AA798B">
        <w:rPr>
          <w:rFonts w:ascii="Times New Roman" w:hAnsi="Times New Roman" w:cs="Times New Roman"/>
          <w:color w:val="000000" w:themeColor="text1"/>
        </w:rPr>
        <w:t>s</w:t>
      </w:r>
      <w:r w:rsidR="003A4BF3" w:rsidRPr="00AA798B">
        <w:rPr>
          <w:rFonts w:ascii="Times New Roman" w:hAnsi="Times New Roman" w:cs="Times New Roman"/>
          <w:color w:val="000000" w:themeColor="text1"/>
        </w:rPr>
        <w:t xml:space="preserve"> get their news and media content from social media, and not through </w:t>
      </w:r>
      <w:r w:rsidR="00545960" w:rsidRPr="00AA798B">
        <w:rPr>
          <w:rFonts w:ascii="Times New Roman" w:hAnsi="Times New Roman" w:cs="Times New Roman"/>
          <w:color w:val="000000" w:themeColor="text1"/>
        </w:rPr>
        <w:t xml:space="preserve">news </w:t>
      </w:r>
      <w:r w:rsidR="003A4BF3" w:rsidRPr="00AA798B">
        <w:rPr>
          <w:rFonts w:ascii="Times New Roman" w:hAnsi="Times New Roman" w:cs="Times New Roman"/>
          <w:color w:val="000000" w:themeColor="text1"/>
        </w:rPr>
        <w:t>outlets.</w:t>
      </w:r>
      <w:r w:rsidR="0035394D" w:rsidRPr="00AA798B">
        <w:rPr>
          <w:rFonts w:ascii="Times New Roman" w:hAnsi="Times New Roman" w:cs="Times New Roman"/>
          <w:color w:val="000000" w:themeColor="text1"/>
        </w:rPr>
        <w:t xml:space="preserve"> </w:t>
      </w:r>
      <w:r w:rsidR="00107EE3" w:rsidRPr="00AA798B">
        <w:rPr>
          <w:rFonts w:ascii="Times New Roman" w:hAnsi="Times New Roman" w:cs="Times New Roman"/>
          <w:color w:val="000000" w:themeColor="text1"/>
        </w:rPr>
        <w:t xml:space="preserve">Some </w:t>
      </w:r>
      <w:r w:rsidR="00C80448" w:rsidRPr="00AA798B">
        <w:rPr>
          <w:rFonts w:ascii="Times New Roman" w:hAnsi="Times New Roman" w:cs="Times New Roman"/>
          <w:color w:val="000000" w:themeColor="text1"/>
        </w:rPr>
        <w:t xml:space="preserve">journalists </w:t>
      </w:r>
      <w:r w:rsidRPr="00AA798B">
        <w:rPr>
          <w:rFonts w:ascii="Times New Roman" w:hAnsi="Times New Roman" w:cs="Times New Roman"/>
          <w:color w:val="000000" w:themeColor="text1"/>
        </w:rPr>
        <w:t xml:space="preserve">explained how they </w:t>
      </w:r>
      <w:r w:rsidR="005D62C1" w:rsidRPr="00AA798B">
        <w:rPr>
          <w:rFonts w:ascii="Times New Roman" w:hAnsi="Times New Roman" w:cs="Times New Roman"/>
          <w:color w:val="000000" w:themeColor="text1"/>
        </w:rPr>
        <w:t xml:space="preserve">sometimes </w:t>
      </w:r>
      <w:r w:rsidRPr="00AA798B">
        <w:rPr>
          <w:rFonts w:ascii="Times New Roman" w:hAnsi="Times New Roman" w:cs="Times New Roman"/>
          <w:color w:val="000000" w:themeColor="text1"/>
        </w:rPr>
        <w:t>change their content to “trivial sensational stories in long videos formats” as social media outlets –</w:t>
      </w:r>
      <w:r w:rsidR="000459E3" w:rsidRPr="00AA798B">
        <w:rPr>
          <w:rFonts w:ascii="Times New Roman" w:hAnsi="Times New Roman" w:cs="Times New Roman"/>
          <w:color w:val="000000" w:themeColor="text1"/>
        </w:rPr>
        <w:t xml:space="preserve"> </w:t>
      </w:r>
      <w:r w:rsidRPr="00AA798B">
        <w:rPr>
          <w:rFonts w:ascii="Times New Roman" w:hAnsi="Times New Roman" w:cs="Times New Roman"/>
          <w:color w:val="000000" w:themeColor="text1"/>
        </w:rPr>
        <w:t>mainly Facebook</w:t>
      </w:r>
      <w:r w:rsidR="000459E3" w:rsidRPr="00AA798B">
        <w:rPr>
          <w:rFonts w:ascii="Times New Roman" w:hAnsi="Times New Roman" w:cs="Times New Roman"/>
          <w:color w:val="000000" w:themeColor="text1"/>
        </w:rPr>
        <w:t xml:space="preserve"> </w:t>
      </w:r>
      <w:r w:rsidR="00545960" w:rsidRPr="00AA798B">
        <w:rPr>
          <w:rFonts w:ascii="Times New Roman" w:hAnsi="Times New Roman" w:cs="Times New Roman"/>
          <w:color w:val="000000" w:themeColor="text1"/>
        </w:rPr>
        <w:t>–</w:t>
      </w:r>
      <w:r w:rsidRPr="00AA798B">
        <w:rPr>
          <w:rFonts w:ascii="Times New Roman" w:hAnsi="Times New Roman" w:cs="Times New Roman"/>
          <w:color w:val="000000" w:themeColor="text1"/>
        </w:rPr>
        <w:t xml:space="preserve"> gives</w:t>
      </w:r>
      <w:r w:rsidR="00545960" w:rsidRPr="00AA798B">
        <w:rPr>
          <w:rFonts w:ascii="Times New Roman" w:hAnsi="Times New Roman" w:cs="Times New Roman"/>
          <w:color w:val="000000" w:themeColor="text1"/>
        </w:rPr>
        <w:t xml:space="preserve"> </w:t>
      </w:r>
      <w:r w:rsidRPr="00AA798B">
        <w:rPr>
          <w:rFonts w:ascii="Times New Roman" w:hAnsi="Times New Roman" w:cs="Times New Roman"/>
          <w:color w:val="000000" w:themeColor="text1"/>
        </w:rPr>
        <w:t xml:space="preserve">them </w:t>
      </w:r>
      <w:r w:rsidR="00545960" w:rsidRPr="00AA798B">
        <w:rPr>
          <w:rFonts w:ascii="Times New Roman" w:hAnsi="Times New Roman" w:cs="Times New Roman"/>
          <w:color w:val="000000" w:themeColor="text1"/>
        </w:rPr>
        <w:t xml:space="preserve">a </w:t>
      </w:r>
      <w:r w:rsidRPr="00AA798B">
        <w:rPr>
          <w:rFonts w:ascii="Times New Roman" w:hAnsi="Times New Roman" w:cs="Times New Roman"/>
          <w:color w:val="000000" w:themeColor="text1"/>
        </w:rPr>
        <w:t>percentage of advertis</w:t>
      </w:r>
      <w:r w:rsidR="002F29C5" w:rsidRPr="00AA798B">
        <w:rPr>
          <w:rFonts w:ascii="Times New Roman" w:hAnsi="Times New Roman" w:cs="Times New Roman"/>
          <w:color w:val="000000" w:themeColor="text1"/>
        </w:rPr>
        <w:t>ing revenue</w:t>
      </w:r>
      <w:r w:rsidRPr="00AA798B">
        <w:rPr>
          <w:rFonts w:ascii="Times New Roman" w:hAnsi="Times New Roman" w:cs="Times New Roman"/>
          <w:color w:val="000000" w:themeColor="text1"/>
        </w:rPr>
        <w:t xml:space="preserve">. </w:t>
      </w:r>
      <w:r w:rsidR="00692529" w:rsidRPr="00AA798B">
        <w:rPr>
          <w:rFonts w:ascii="Times New Roman" w:hAnsi="Times New Roman" w:cs="Times New Roman"/>
          <w:color w:val="000000" w:themeColor="text1"/>
        </w:rPr>
        <w:t>The</w:t>
      </w:r>
      <w:r w:rsidRPr="00AA798B">
        <w:rPr>
          <w:rFonts w:ascii="Times New Roman" w:hAnsi="Times New Roman" w:cs="Times New Roman"/>
          <w:color w:val="000000" w:themeColor="text1"/>
        </w:rPr>
        <w:t xml:space="preserve"> editor of a private outlet explained how they “do everything social media wants” </w:t>
      </w:r>
      <w:r w:rsidR="00312894" w:rsidRPr="00AA798B">
        <w:rPr>
          <w:rFonts w:ascii="Times New Roman" w:hAnsi="Times New Roman" w:cs="Times New Roman"/>
          <w:color w:val="000000" w:themeColor="text1"/>
        </w:rPr>
        <w:t>whether it is</w:t>
      </w:r>
      <w:r w:rsidRPr="00AA798B">
        <w:rPr>
          <w:rFonts w:ascii="Times New Roman" w:hAnsi="Times New Roman" w:cs="Times New Roman"/>
          <w:color w:val="000000" w:themeColor="text1"/>
        </w:rPr>
        <w:t xml:space="preserve"> editorially justified or </w:t>
      </w:r>
      <w:r w:rsidR="00312894" w:rsidRPr="00AA798B">
        <w:rPr>
          <w:rFonts w:ascii="Times New Roman" w:hAnsi="Times New Roman" w:cs="Times New Roman"/>
          <w:color w:val="000000" w:themeColor="text1"/>
        </w:rPr>
        <w:t>not</w:t>
      </w:r>
      <w:r w:rsidRPr="00AA798B">
        <w:rPr>
          <w:rFonts w:ascii="Times New Roman" w:hAnsi="Times New Roman" w:cs="Times New Roman"/>
          <w:color w:val="000000" w:themeColor="text1"/>
        </w:rPr>
        <w:t>.</w:t>
      </w:r>
    </w:p>
    <w:p w14:paraId="61E8D37D" w14:textId="4AD7B75F" w:rsidR="003D6E3D" w:rsidRPr="00AA798B" w:rsidRDefault="003D6E3D" w:rsidP="00C36AF6">
      <w:pPr>
        <w:spacing w:line="480" w:lineRule="auto"/>
        <w:jc w:val="both"/>
        <w:rPr>
          <w:rFonts w:ascii="Times New Roman" w:hAnsi="Times New Roman" w:cs="Times New Roman"/>
          <w:color w:val="000000" w:themeColor="text1"/>
        </w:rPr>
      </w:pPr>
    </w:p>
    <w:p w14:paraId="35784B17" w14:textId="70F4B4E5" w:rsidR="00665A77" w:rsidRPr="00AA798B" w:rsidRDefault="00665A77" w:rsidP="00C36AF6">
      <w:pPr>
        <w:spacing w:line="480" w:lineRule="auto"/>
        <w:jc w:val="both"/>
        <w:rPr>
          <w:rFonts w:ascii="Times New Roman" w:hAnsi="Times New Roman" w:cs="Times New Roman"/>
          <w:b/>
          <w:bCs/>
          <w:i/>
          <w:iCs/>
          <w:color w:val="000000" w:themeColor="text1"/>
        </w:rPr>
      </w:pPr>
      <w:r w:rsidRPr="00AA798B">
        <w:rPr>
          <w:rFonts w:ascii="Times New Roman" w:hAnsi="Times New Roman" w:cs="Times New Roman"/>
          <w:b/>
          <w:bCs/>
          <w:i/>
          <w:iCs/>
          <w:color w:val="000000" w:themeColor="text1"/>
        </w:rPr>
        <w:t xml:space="preserve">Social </w:t>
      </w:r>
      <w:r w:rsidR="00917D47" w:rsidRPr="00AA798B">
        <w:rPr>
          <w:rFonts w:ascii="Times New Roman" w:hAnsi="Times New Roman" w:cs="Times New Roman"/>
          <w:b/>
          <w:bCs/>
          <w:i/>
          <w:iCs/>
          <w:color w:val="000000" w:themeColor="text1"/>
        </w:rPr>
        <w:t>s</w:t>
      </w:r>
      <w:r w:rsidRPr="00AA798B">
        <w:rPr>
          <w:rFonts w:ascii="Times New Roman" w:hAnsi="Times New Roman" w:cs="Times New Roman"/>
          <w:b/>
          <w:bCs/>
          <w:i/>
          <w:iCs/>
          <w:color w:val="000000" w:themeColor="text1"/>
        </w:rPr>
        <w:t xml:space="preserve">ystems level </w:t>
      </w:r>
    </w:p>
    <w:p w14:paraId="3730EEDE" w14:textId="77777777" w:rsidR="00712212" w:rsidRPr="00AA798B" w:rsidRDefault="00712212" w:rsidP="00C36AF6">
      <w:pPr>
        <w:spacing w:line="480" w:lineRule="auto"/>
        <w:jc w:val="both"/>
        <w:rPr>
          <w:rFonts w:ascii="Times New Roman" w:hAnsi="Times New Roman" w:cs="Times New Roman"/>
          <w:b/>
          <w:bCs/>
          <w:i/>
          <w:iCs/>
          <w:color w:val="000000" w:themeColor="text1"/>
        </w:rPr>
      </w:pPr>
    </w:p>
    <w:p w14:paraId="62E576F6" w14:textId="3E8A33A4" w:rsidR="00665A77" w:rsidRPr="00AA798B" w:rsidRDefault="00665A77" w:rsidP="00C36AF6">
      <w:pPr>
        <w:spacing w:line="480" w:lineRule="auto"/>
        <w:jc w:val="both"/>
        <w:rPr>
          <w:rFonts w:ascii="Times New Roman" w:hAnsi="Times New Roman" w:cs="Times New Roman"/>
          <w:color w:val="000000" w:themeColor="text1"/>
        </w:rPr>
      </w:pPr>
      <w:r w:rsidRPr="00AA798B">
        <w:rPr>
          <w:rFonts w:ascii="Times New Roman" w:hAnsi="Times New Roman" w:cs="Times New Roman"/>
          <w:color w:val="000000" w:themeColor="text1"/>
        </w:rPr>
        <w:t>Many journalists explained how</w:t>
      </w:r>
      <w:r w:rsidR="00F720F8" w:rsidRPr="00AA798B">
        <w:rPr>
          <w:rFonts w:ascii="Times New Roman" w:hAnsi="Times New Roman" w:cs="Times New Roman"/>
          <w:color w:val="000000" w:themeColor="text1"/>
        </w:rPr>
        <w:t xml:space="preserve"> the</w:t>
      </w:r>
      <w:r w:rsidRPr="00AA798B">
        <w:rPr>
          <w:rFonts w:ascii="Times New Roman" w:hAnsi="Times New Roman" w:cs="Times New Roman"/>
          <w:color w:val="000000" w:themeColor="text1"/>
        </w:rPr>
        <w:t xml:space="preserve"> regime’s effort to </w:t>
      </w:r>
      <w:r w:rsidR="00E679D9" w:rsidRPr="00AA798B">
        <w:rPr>
          <w:rFonts w:ascii="Times New Roman" w:hAnsi="Times New Roman" w:cs="Times New Roman"/>
          <w:color w:val="000000" w:themeColor="text1"/>
        </w:rPr>
        <w:t>“</w:t>
      </w:r>
      <w:r w:rsidRPr="00AA798B">
        <w:rPr>
          <w:rFonts w:ascii="Times New Roman" w:hAnsi="Times New Roman" w:cs="Times New Roman"/>
          <w:color w:val="000000" w:themeColor="text1"/>
        </w:rPr>
        <w:t xml:space="preserve">close </w:t>
      </w:r>
      <w:r w:rsidR="00E679D9" w:rsidRPr="00AA798B">
        <w:rPr>
          <w:rFonts w:ascii="Times New Roman" w:hAnsi="Times New Roman" w:cs="Times New Roman"/>
          <w:color w:val="000000" w:themeColor="text1"/>
        </w:rPr>
        <w:t>al-</w:t>
      </w:r>
      <w:proofErr w:type="spellStart"/>
      <w:r w:rsidR="00E679D9" w:rsidRPr="00AA798B">
        <w:rPr>
          <w:rFonts w:ascii="Times New Roman" w:hAnsi="Times New Roman" w:cs="Times New Roman"/>
          <w:color w:val="000000" w:themeColor="text1"/>
        </w:rPr>
        <w:t>magal</w:t>
      </w:r>
      <w:proofErr w:type="spellEnd"/>
      <w:r w:rsidR="00E679D9" w:rsidRPr="00AA798B">
        <w:rPr>
          <w:rFonts w:ascii="Times New Roman" w:hAnsi="Times New Roman" w:cs="Times New Roman"/>
          <w:color w:val="000000" w:themeColor="text1"/>
        </w:rPr>
        <w:t xml:space="preserve"> al-am” (translates </w:t>
      </w:r>
      <w:r w:rsidR="008F63FA" w:rsidRPr="00AA798B">
        <w:rPr>
          <w:rFonts w:ascii="Times New Roman" w:hAnsi="Times New Roman" w:cs="Times New Roman"/>
          <w:color w:val="000000" w:themeColor="text1"/>
        </w:rPr>
        <w:t xml:space="preserve">in English </w:t>
      </w:r>
      <w:r w:rsidR="00E679D9" w:rsidRPr="00AA798B">
        <w:rPr>
          <w:rFonts w:ascii="Times New Roman" w:hAnsi="Times New Roman" w:cs="Times New Roman"/>
          <w:color w:val="000000" w:themeColor="text1"/>
        </w:rPr>
        <w:t xml:space="preserve">to </w:t>
      </w:r>
      <w:r w:rsidR="00910636" w:rsidRPr="00AA798B">
        <w:rPr>
          <w:rFonts w:ascii="Times New Roman" w:hAnsi="Times New Roman" w:cs="Times New Roman"/>
          <w:color w:val="000000" w:themeColor="text1"/>
        </w:rPr>
        <w:t>‘</w:t>
      </w:r>
      <w:r w:rsidR="00CC3125" w:rsidRPr="00AA798B">
        <w:rPr>
          <w:rFonts w:ascii="Times New Roman" w:hAnsi="Times New Roman" w:cs="Times New Roman"/>
          <w:color w:val="000000" w:themeColor="text1"/>
        </w:rPr>
        <w:t xml:space="preserve">closure of the </w:t>
      </w:r>
      <w:r w:rsidR="00871471" w:rsidRPr="00AA798B">
        <w:rPr>
          <w:rFonts w:ascii="Times New Roman" w:hAnsi="Times New Roman" w:cs="Times New Roman"/>
          <w:color w:val="000000" w:themeColor="text1"/>
        </w:rPr>
        <w:t>p</w:t>
      </w:r>
      <w:r w:rsidR="00E679D9" w:rsidRPr="00AA798B">
        <w:rPr>
          <w:rFonts w:ascii="Times New Roman" w:hAnsi="Times New Roman" w:cs="Times New Roman"/>
          <w:color w:val="000000" w:themeColor="text1"/>
        </w:rPr>
        <w:t xml:space="preserve">ublic </w:t>
      </w:r>
      <w:r w:rsidR="00871471" w:rsidRPr="00AA798B">
        <w:rPr>
          <w:rFonts w:ascii="Times New Roman" w:hAnsi="Times New Roman" w:cs="Times New Roman"/>
          <w:color w:val="000000" w:themeColor="text1"/>
        </w:rPr>
        <w:t>s</w:t>
      </w:r>
      <w:r w:rsidR="00E679D9" w:rsidRPr="00AA798B">
        <w:rPr>
          <w:rFonts w:ascii="Times New Roman" w:hAnsi="Times New Roman" w:cs="Times New Roman"/>
          <w:color w:val="000000" w:themeColor="text1"/>
        </w:rPr>
        <w:t>phere</w:t>
      </w:r>
      <w:r w:rsidR="00910636" w:rsidRPr="00AA798B">
        <w:rPr>
          <w:rFonts w:ascii="Times New Roman" w:hAnsi="Times New Roman" w:cs="Times New Roman"/>
          <w:color w:val="000000" w:themeColor="text1"/>
        </w:rPr>
        <w:t>’</w:t>
      </w:r>
      <w:r w:rsidR="00E679D9" w:rsidRPr="00AA798B">
        <w:rPr>
          <w:rFonts w:ascii="Times New Roman" w:hAnsi="Times New Roman" w:cs="Times New Roman"/>
          <w:color w:val="000000" w:themeColor="text1"/>
        </w:rPr>
        <w:t xml:space="preserve">) </w:t>
      </w:r>
      <w:r w:rsidRPr="00AA798B">
        <w:rPr>
          <w:rFonts w:ascii="Times New Roman" w:hAnsi="Times New Roman" w:cs="Times New Roman"/>
          <w:color w:val="000000" w:themeColor="text1"/>
        </w:rPr>
        <w:t>is impacting their work</w:t>
      </w:r>
      <w:r w:rsidR="009D646A" w:rsidRPr="00AA798B">
        <w:rPr>
          <w:rFonts w:ascii="Times New Roman" w:hAnsi="Times New Roman" w:cs="Times New Roman"/>
          <w:color w:val="000000" w:themeColor="text1"/>
        </w:rPr>
        <w:t xml:space="preserve">. </w:t>
      </w:r>
      <w:r w:rsidR="00910636" w:rsidRPr="00AA798B">
        <w:rPr>
          <w:rFonts w:ascii="Times New Roman" w:hAnsi="Times New Roman" w:cs="Times New Roman"/>
          <w:color w:val="000000" w:themeColor="text1"/>
        </w:rPr>
        <w:t xml:space="preserve">The </w:t>
      </w:r>
      <w:r w:rsidR="009D646A" w:rsidRPr="00AA798B">
        <w:rPr>
          <w:rFonts w:ascii="Times New Roman" w:hAnsi="Times New Roman" w:cs="Times New Roman"/>
          <w:color w:val="000000" w:themeColor="text1"/>
        </w:rPr>
        <w:t xml:space="preserve">editor of an opposition outlet </w:t>
      </w:r>
      <w:r w:rsidRPr="00AA798B">
        <w:rPr>
          <w:rFonts w:ascii="Times New Roman" w:hAnsi="Times New Roman" w:cs="Times New Roman"/>
          <w:color w:val="000000" w:themeColor="text1"/>
        </w:rPr>
        <w:t>describ</w:t>
      </w:r>
      <w:r w:rsidR="009D646A" w:rsidRPr="00AA798B">
        <w:rPr>
          <w:rFonts w:ascii="Times New Roman" w:hAnsi="Times New Roman" w:cs="Times New Roman"/>
          <w:color w:val="000000" w:themeColor="text1"/>
        </w:rPr>
        <w:t>ed</w:t>
      </w:r>
      <w:r w:rsidRPr="00AA798B">
        <w:rPr>
          <w:rFonts w:ascii="Times New Roman" w:hAnsi="Times New Roman" w:cs="Times New Roman"/>
          <w:color w:val="000000" w:themeColor="text1"/>
        </w:rPr>
        <w:t xml:space="preserve"> state </w:t>
      </w:r>
      <w:r w:rsidR="00356FF7" w:rsidRPr="00AA798B">
        <w:rPr>
          <w:rFonts w:ascii="Times New Roman" w:hAnsi="Times New Roman" w:cs="Times New Roman"/>
          <w:color w:val="000000" w:themeColor="text1"/>
        </w:rPr>
        <w:t xml:space="preserve">purchase </w:t>
      </w:r>
      <w:r w:rsidR="007A51D0" w:rsidRPr="00AA798B">
        <w:rPr>
          <w:rFonts w:ascii="Times New Roman" w:hAnsi="Times New Roman" w:cs="Times New Roman"/>
          <w:color w:val="000000" w:themeColor="text1"/>
        </w:rPr>
        <w:t xml:space="preserve">of </w:t>
      </w:r>
      <w:r w:rsidRPr="00AA798B">
        <w:rPr>
          <w:rFonts w:ascii="Times New Roman" w:hAnsi="Times New Roman" w:cs="Times New Roman"/>
          <w:color w:val="000000" w:themeColor="text1"/>
        </w:rPr>
        <w:t>media outlets as part of “stages of state multi-control on society”. Most journalists believe that the current regime created a</w:t>
      </w:r>
      <w:r w:rsidR="004A3321">
        <w:rPr>
          <w:rFonts w:ascii="Times New Roman" w:hAnsi="Times New Roman" w:cs="Times New Roman"/>
          <w:color w:val="000000" w:themeColor="text1"/>
        </w:rPr>
        <w:t xml:space="preserve">n </w:t>
      </w:r>
      <w:r w:rsidRPr="00AA798B">
        <w:rPr>
          <w:rFonts w:ascii="Times New Roman" w:hAnsi="Times New Roman" w:cs="Times New Roman"/>
          <w:color w:val="000000" w:themeColor="text1"/>
        </w:rPr>
        <w:t xml:space="preserve">atmosphere </w:t>
      </w:r>
      <w:r w:rsidR="00F7744E" w:rsidRPr="00AA798B">
        <w:rPr>
          <w:rFonts w:ascii="Times New Roman" w:hAnsi="Times New Roman" w:cs="Times New Roman"/>
          <w:color w:val="000000" w:themeColor="text1"/>
        </w:rPr>
        <w:t xml:space="preserve">that cultivates </w:t>
      </w:r>
      <w:r w:rsidRPr="00AA798B">
        <w:rPr>
          <w:rFonts w:ascii="Times New Roman" w:hAnsi="Times New Roman" w:cs="Times New Roman"/>
          <w:color w:val="000000" w:themeColor="text1"/>
        </w:rPr>
        <w:t xml:space="preserve">a single press with a single voice. Journalists also highlighted their fears of martial law, the </w:t>
      </w:r>
      <w:r w:rsidR="00D017CB" w:rsidRPr="00AA798B">
        <w:rPr>
          <w:rFonts w:ascii="Times New Roman" w:hAnsi="Times New Roman" w:cs="Times New Roman"/>
          <w:color w:val="000000" w:themeColor="text1"/>
        </w:rPr>
        <w:t>‘</w:t>
      </w:r>
      <w:r w:rsidRPr="00AA798B">
        <w:rPr>
          <w:rFonts w:ascii="Times New Roman" w:hAnsi="Times New Roman" w:cs="Times New Roman"/>
          <w:color w:val="000000" w:themeColor="text1"/>
        </w:rPr>
        <w:t>fake news law</w:t>
      </w:r>
      <w:r w:rsidR="003B7191" w:rsidRPr="00AA798B">
        <w:rPr>
          <w:rFonts w:ascii="Times New Roman" w:hAnsi="Times New Roman" w:cs="Times New Roman"/>
          <w:color w:val="000000" w:themeColor="text1"/>
        </w:rPr>
        <w:t>’</w:t>
      </w:r>
      <w:r w:rsidRPr="00AA798B">
        <w:rPr>
          <w:rFonts w:ascii="Times New Roman" w:hAnsi="Times New Roman" w:cs="Times New Roman"/>
          <w:color w:val="000000" w:themeColor="text1"/>
        </w:rPr>
        <w:t xml:space="preserve"> and anti-terrorism laws, explaining that they don’t know the extent </w:t>
      </w:r>
      <w:r w:rsidR="00D017CB" w:rsidRPr="00AA798B">
        <w:rPr>
          <w:rFonts w:ascii="Times New Roman" w:hAnsi="Times New Roman" w:cs="Times New Roman"/>
          <w:color w:val="000000" w:themeColor="text1"/>
        </w:rPr>
        <w:t xml:space="preserve">they </w:t>
      </w:r>
      <w:r w:rsidRPr="00AA798B">
        <w:rPr>
          <w:rFonts w:ascii="Times New Roman" w:hAnsi="Times New Roman" w:cs="Times New Roman"/>
          <w:color w:val="000000" w:themeColor="text1"/>
        </w:rPr>
        <w:t xml:space="preserve">apply to them. </w:t>
      </w:r>
      <w:r w:rsidR="00282739" w:rsidRPr="00AA798B">
        <w:rPr>
          <w:rFonts w:ascii="Times New Roman" w:hAnsi="Times New Roman" w:cs="Times New Roman"/>
          <w:color w:val="000000" w:themeColor="text1"/>
        </w:rPr>
        <w:t xml:space="preserve">A journalist in a private outlet </w:t>
      </w:r>
      <w:r w:rsidRPr="00AA798B">
        <w:rPr>
          <w:rFonts w:ascii="Times New Roman" w:hAnsi="Times New Roman" w:cs="Times New Roman"/>
          <w:color w:val="000000" w:themeColor="text1"/>
        </w:rPr>
        <w:t xml:space="preserve">explained that the regime won’t accept “media to be strong as before” arguing that “they will not kill the media, but they will not let it to stand up”. This is mainly due the widespread belief that media “played a role in toppling </w:t>
      </w:r>
      <w:r w:rsidR="00F7744E" w:rsidRPr="00AA798B">
        <w:rPr>
          <w:rFonts w:ascii="Times New Roman" w:hAnsi="Times New Roman" w:cs="Times New Roman"/>
          <w:color w:val="000000" w:themeColor="text1"/>
        </w:rPr>
        <w:t>the</w:t>
      </w:r>
      <w:r w:rsidRPr="00AA798B">
        <w:rPr>
          <w:rFonts w:ascii="Times New Roman" w:hAnsi="Times New Roman" w:cs="Times New Roman"/>
          <w:color w:val="000000" w:themeColor="text1"/>
        </w:rPr>
        <w:t xml:space="preserve"> previous two regimes”. Journalists also explained how the state intervene in entertainment production through</w:t>
      </w:r>
      <w:r w:rsidR="00F7744E" w:rsidRPr="00AA798B">
        <w:rPr>
          <w:rFonts w:ascii="Times New Roman" w:hAnsi="Times New Roman" w:cs="Times New Roman"/>
          <w:color w:val="000000" w:themeColor="text1"/>
        </w:rPr>
        <w:t xml:space="preserve"> </w:t>
      </w:r>
      <w:r w:rsidR="00FE01DF" w:rsidRPr="00AA798B">
        <w:rPr>
          <w:rFonts w:ascii="Times New Roman" w:hAnsi="Times New Roman" w:cs="Times New Roman"/>
          <w:color w:val="FF0000"/>
        </w:rPr>
        <w:t>UMS</w:t>
      </w:r>
      <w:r w:rsidR="00302492" w:rsidRPr="00AA798B">
        <w:rPr>
          <w:rFonts w:ascii="Times New Roman" w:hAnsi="Times New Roman" w:cs="Times New Roman"/>
          <w:color w:val="000000" w:themeColor="text1"/>
        </w:rPr>
        <w:t xml:space="preserve">. A female journalist </w:t>
      </w:r>
      <w:r w:rsidR="006021CF" w:rsidRPr="00AA798B">
        <w:rPr>
          <w:rFonts w:ascii="Times New Roman" w:hAnsi="Times New Roman" w:cs="Times New Roman"/>
          <w:color w:val="000000" w:themeColor="text1"/>
        </w:rPr>
        <w:t>criticized</w:t>
      </w:r>
      <w:r w:rsidR="00302492" w:rsidRPr="00AA798B">
        <w:rPr>
          <w:rFonts w:ascii="Times New Roman" w:hAnsi="Times New Roman" w:cs="Times New Roman"/>
          <w:color w:val="000000" w:themeColor="text1"/>
        </w:rPr>
        <w:t xml:space="preserve"> “</w:t>
      </w:r>
      <w:r w:rsidRPr="00AA798B">
        <w:rPr>
          <w:rFonts w:ascii="Times New Roman" w:hAnsi="Times New Roman" w:cs="Times New Roman"/>
          <w:color w:val="000000" w:themeColor="text1"/>
        </w:rPr>
        <w:t>how journalists are portrayed negatively in drama production</w:t>
      </w:r>
      <w:r w:rsidR="003B3E7C" w:rsidRPr="00AA798B">
        <w:rPr>
          <w:rFonts w:ascii="Times New Roman" w:hAnsi="Times New Roman" w:cs="Times New Roman"/>
          <w:color w:val="000000" w:themeColor="text1"/>
        </w:rPr>
        <w:t>s</w:t>
      </w:r>
      <w:r w:rsidR="00302492" w:rsidRPr="00AA798B">
        <w:rPr>
          <w:rFonts w:ascii="Times New Roman" w:hAnsi="Times New Roman" w:cs="Times New Roman"/>
          <w:color w:val="000000" w:themeColor="text1"/>
        </w:rPr>
        <w:t>”</w:t>
      </w:r>
      <w:r w:rsidRPr="00AA798B">
        <w:rPr>
          <w:rFonts w:ascii="Times New Roman" w:hAnsi="Times New Roman" w:cs="Times New Roman"/>
          <w:color w:val="000000" w:themeColor="text1"/>
        </w:rPr>
        <w:t>.</w:t>
      </w:r>
    </w:p>
    <w:p w14:paraId="1811B1C2" w14:textId="77777777" w:rsidR="00665A77" w:rsidRPr="00AA798B" w:rsidRDefault="00665A77" w:rsidP="00C36AF6">
      <w:pPr>
        <w:spacing w:line="480" w:lineRule="auto"/>
        <w:jc w:val="both"/>
        <w:rPr>
          <w:rFonts w:ascii="Times New Roman" w:hAnsi="Times New Roman" w:cs="Times New Roman"/>
          <w:color w:val="000000" w:themeColor="text1"/>
        </w:rPr>
      </w:pPr>
    </w:p>
    <w:p w14:paraId="79DD12A6" w14:textId="2E594EDE" w:rsidR="00665A77" w:rsidRPr="00AA798B" w:rsidRDefault="002B63D7" w:rsidP="00C36AF6">
      <w:pPr>
        <w:spacing w:line="480" w:lineRule="auto"/>
        <w:jc w:val="both"/>
        <w:rPr>
          <w:rFonts w:ascii="Times New Roman" w:hAnsi="Times New Roman" w:cs="Times New Roman"/>
          <w:color w:val="000000" w:themeColor="text1"/>
        </w:rPr>
      </w:pPr>
      <w:r w:rsidRPr="00AA798B">
        <w:rPr>
          <w:rFonts w:ascii="Times New Roman" w:hAnsi="Times New Roman" w:cs="Times New Roman"/>
          <w:color w:val="000000" w:themeColor="text1"/>
        </w:rPr>
        <w:t xml:space="preserve">An </w:t>
      </w:r>
      <w:r w:rsidR="00665A77" w:rsidRPr="00AA798B">
        <w:rPr>
          <w:rFonts w:ascii="Times New Roman" w:hAnsi="Times New Roman" w:cs="Times New Roman"/>
          <w:color w:val="000000" w:themeColor="text1"/>
        </w:rPr>
        <w:t xml:space="preserve">editor of an opposition outlet explained how the current prevailing culture - especially closure of the public sphere, restricted freedom, and financial challenges - can lead to wider practices of corruption. He explained how he was approached by several businessmen who </w:t>
      </w:r>
      <w:r w:rsidR="00665A77" w:rsidRPr="00AA798B">
        <w:rPr>
          <w:rFonts w:ascii="Times New Roman" w:hAnsi="Times New Roman" w:cs="Times New Roman"/>
          <w:color w:val="000000" w:themeColor="text1"/>
        </w:rPr>
        <w:lastRenderedPageBreak/>
        <w:t>wanted to finance his outlet and pay the journalists salaries but in secret without any documents: “They have one condition. To do it in secret. Not to exchange any documents.  This is corruption. They wanted to give me</w:t>
      </w:r>
      <w:r w:rsidR="00EC503E" w:rsidRPr="00AA798B">
        <w:rPr>
          <w:rFonts w:ascii="Times New Roman" w:hAnsi="Times New Roman" w:cs="Times New Roman"/>
          <w:color w:val="000000" w:themeColor="text1"/>
        </w:rPr>
        <w:t xml:space="preserve"> an</w:t>
      </w:r>
      <w:r w:rsidR="00665A77" w:rsidRPr="00AA798B">
        <w:rPr>
          <w:rFonts w:ascii="Times New Roman" w:hAnsi="Times New Roman" w:cs="Times New Roman"/>
          <w:color w:val="000000" w:themeColor="text1"/>
        </w:rPr>
        <w:t xml:space="preserve"> enormous amount of money and they don’t need any documents from me”. Another editor of a private newspaper explained how the current closure of the public sphere and absence of transparent regulations prevent them from being innovative and can lead to further corruption: “we can’t crowdfund our newspaper as they do abroad. The law doesn’t allow</w:t>
      </w:r>
      <w:r w:rsidR="009475F8" w:rsidRPr="00AA798B">
        <w:rPr>
          <w:rFonts w:ascii="Times New Roman" w:hAnsi="Times New Roman" w:cs="Times New Roman"/>
          <w:color w:val="000000" w:themeColor="text1"/>
        </w:rPr>
        <w:t xml:space="preserve"> it</w:t>
      </w:r>
      <w:r w:rsidR="00665A77" w:rsidRPr="00AA798B">
        <w:rPr>
          <w:rFonts w:ascii="Times New Roman" w:hAnsi="Times New Roman" w:cs="Times New Roman"/>
          <w:color w:val="000000" w:themeColor="text1"/>
        </w:rPr>
        <w:t xml:space="preserve">. If allowed, it will be a backstage door for all the political money from local businessmen and countries abroad, and even terrorists groups. We can’t be innovative without getting stuck in corruption”. </w:t>
      </w:r>
    </w:p>
    <w:p w14:paraId="7F238055" w14:textId="77777777" w:rsidR="00F54ED9" w:rsidRPr="00AA798B" w:rsidRDefault="00F54ED9" w:rsidP="00C36AF6">
      <w:pPr>
        <w:spacing w:line="480" w:lineRule="auto"/>
        <w:jc w:val="both"/>
        <w:rPr>
          <w:rFonts w:ascii="Times New Roman" w:hAnsi="Times New Roman" w:cs="Times New Roman"/>
          <w:color w:val="000000" w:themeColor="text1"/>
        </w:rPr>
      </w:pPr>
    </w:p>
    <w:p w14:paraId="6A58EB09" w14:textId="4EA751AE" w:rsidR="00665A77" w:rsidRPr="00AA798B" w:rsidRDefault="00665A77" w:rsidP="00C36AF6">
      <w:pPr>
        <w:spacing w:line="480" w:lineRule="auto"/>
        <w:jc w:val="both"/>
        <w:rPr>
          <w:rFonts w:ascii="Times New Roman" w:hAnsi="Times New Roman" w:cs="Times New Roman"/>
          <w:color w:val="000000" w:themeColor="text1"/>
        </w:rPr>
      </w:pPr>
      <w:r w:rsidRPr="00AA798B">
        <w:rPr>
          <w:rFonts w:ascii="Times New Roman" w:hAnsi="Times New Roman" w:cs="Times New Roman"/>
          <w:color w:val="000000" w:themeColor="text1"/>
        </w:rPr>
        <w:t xml:space="preserve">Journalists justified businessmen owning media outlets </w:t>
      </w:r>
      <w:proofErr w:type="gramStart"/>
      <w:r w:rsidRPr="00AA798B">
        <w:rPr>
          <w:rFonts w:ascii="Times New Roman" w:hAnsi="Times New Roman" w:cs="Times New Roman"/>
          <w:color w:val="000000" w:themeColor="text1"/>
        </w:rPr>
        <w:t>as a way to</w:t>
      </w:r>
      <w:proofErr w:type="gramEnd"/>
      <w:r w:rsidRPr="00AA798B">
        <w:rPr>
          <w:rFonts w:ascii="Times New Roman" w:hAnsi="Times New Roman" w:cs="Times New Roman"/>
          <w:color w:val="000000" w:themeColor="text1"/>
        </w:rPr>
        <w:t xml:space="preserve"> protect their </w:t>
      </w:r>
      <w:r w:rsidR="004A3321">
        <w:rPr>
          <w:rFonts w:ascii="Times New Roman" w:hAnsi="Times New Roman" w:cs="Times New Roman"/>
          <w:color w:val="000000" w:themeColor="text1"/>
        </w:rPr>
        <w:t>organization’s</w:t>
      </w:r>
      <w:r w:rsidRPr="00AA798B">
        <w:rPr>
          <w:rFonts w:ascii="Times New Roman" w:hAnsi="Times New Roman" w:cs="Times New Roman"/>
          <w:color w:val="000000" w:themeColor="text1"/>
        </w:rPr>
        <w:t xml:space="preserve"> financial interests. They described how some media-owners </w:t>
      </w:r>
      <w:r w:rsidR="006021CF" w:rsidRPr="00AA798B">
        <w:rPr>
          <w:rFonts w:ascii="Times New Roman" w:hAnsi="Times New Roman" w:cs="Times New Roman"/>
          <w:color w:val="000000" w:themeColor="text1"/>
        </w:rPr>
        <w:t>mobilized</w:t>
      </w:r>
      <w:r w:rsidRPr="00AA798B">
        <w:rPr>
          <w:rFonts w:ascii="Times New Roman" w:hAnsi="Times New Roman" w:cs="Times New Roman"/>
          <w:color w:val="000000" w:themeColor="text1"/>
        </w:rPr>
        <w:t xml:space="preserve"> media outlets they own to protect their business, creating pressure </w:t>
      </w:r>
      <w:r w:rsidR="00540D0F" w:rsidRPr="00AA798B">
        <w:rPr>
          <w:rFonts w:ascii="Times New Roman" w:hAnsi="Times New Roman" w:cs="Times New Roman"/>
          <w:color w:val="000000" w:themeColor="text1"/>
        </w:rPr>
        <w:t xml:space="preserve">on </w:t>
      </w:r>
      <w:r w:rsidRPr="00AA798B">
        <w:rPr>
          <w:rFonts w:ascii="Times New Roman" w:hAnsi="Times New Roman" w:cs="Times New Roman"/>
          <w:color w:val="000000" w:themeColor="text1"/>
        </w:rPr>
        <w:t xml:space="preserve">competitors who don’t own a media outlet. Yet </w:t>
      </w:r>
      <w:r w:rsidR="00540D0F" w:rsidRPr="00AA798B">
        <w:rPr>
          <w:rFonts w:ascii="Times New Roman" w:hAnsi="Times New Roman" w:cs="Times New Roman"/>
          <w:color w:val="000000" w:themeColor="text1"/>
        </w:rPr>
        <w:t>most</w:t>
      </w:r>
      <w:r w:rsidRPr="00AA798B">
        <w:rPr>
          <w:rFonts w:ascii="Times New Roman" w:hAnsi="Times New Roman" w:cs="Times New Roman"/>
          <w:color w:val="000000" w:themeColor="text1"/>
        </w:rPr>
        <w:t xml:space="preserve"> journalists working in famous private media outlets, which played a significant role in the immediate years before and after the 2012 revolution</w:t>
      </w:r>
      <w:r w:rsidR="00B47B49" w:rsidRPr="00AA798B">
        <w:rPr>
          <w:rFonts w:ascii="Times New Roman" w:hAnsi="Times New Roman" w:cs="Times New Roman"/>
          <w:color w:val="000000" w:themeColor="text1"/>
        </w:rPr>
        <w:t>,</w:t>
      </w:r>
      <w:r w:rsidRPr="00AA798B">
        <w:rPr>
          <w:rFonts w:ascii="Times New Roman" w:hAnsi="Times New Roman" w:cs="Times New Roman"/>
          <w:color w:val="000000" w:themeColor="text1"/>
        </w:rPr>
        <w:t xml:space="preserve"> explained that they no </w:t>
      </w:r>
      <w:r w:rsidR="00F7744E" w:rsidRPr="00AA798B">
        <w:rPr>
          <w:rFonts w:ascii="Times New Roman" w:hAnsi="Times New Roman" w:cs="Times New Roman"/>
          <w:color w:val="000000" w:themeColor="text1"/>
        </w:rPr>
        <w:t xml:space="preserve">longer </w:t>
      </w:r>
      <w:r w:rsidRPr="00AA798B">
        <w:rPr>
          <w:rFonts w:ascii="Times New Roman" w:hAnsi="Times New Roman" w:cs="Times New Roman"/>
          <w:color w:val="000000" w:themeColor="text1"/>
        </w:rPr>
        <w:t>know who the actual owners of the outlets are. Journalists explained that there is “a lack of transparency” regarding fund</w:t>
      </w:r>
      <w:r w:rsidR="00F7744E" w:rsidRPr="00AA798B">
        <w:rPr>
          <w:rFonts w:ascii="Times New Roman" w:hAnsi="Times New Roman" w:cs="Times New Roman"/>
          <w:color w:val="000000" w:themeColor="text1"/>
        </w:rPr>
        <w:t>ing</w:t>
      </w:r>
      <w:r w:rsidRPr="00AA798B">
        <w:rPr>
          <w:rFonts w:ascii="Times New Roman" w:hAnsi="Times New Roman" w:cs="Times New Roman"/>
          <w:color w:val="000000" w:themeColor="text1"/>
        </w:rPr>
        <w:t xml:space="preserve"> and ownership for some of the outlets still owned by </w:t>
      </w:r>
      <w:r w:rsidR="000F2141" w:rsidRPr="00AA798B">
        <w:rPr>
          <w:rFonts w:ascii="Times New Roman" w:hAnsi="Times New Roman" w:cs="Times New Roman"/>
          <w:color w:val="000000" w:themeColor="text1"/>
        </w:rPr>
        <w:t>b</w:t>
      </w:r>
      <w:r w:rsidRPr="00AA798B">
        <w:rPr>
          <w:rFonts w:ascii="Times New Roman" w:hAnsi="Times New Roman" w:cs="Times New Roman"/>
          <w:color w:val="000000" w:themeColor="text1"/>
        </w:rPr>
        <w:t>usinessmen.</w:t>
      </w:r>
      <w:r w:rsidR="00FB138E" w:rsidRPr="00AA798B">
        <w:rPr>
          <w:rFonts w:ascii="Times New Roman" w:hAnsi="Times New Roman" w:cs="Times New Roman"/>
          <w:color w:val="000000" w:themeColor="text1"/>
        </w:rPr>
        <w:t xml:space="preserve"> </w:t>
      </w:r>
      <w:r w:rsidRPr="00AA798B">
        <w:rPr>
          <w:rFonts w:ascii="Times New Roman" w:hAnsi="Times New Roman" w:cs="Times New Roman"/>
          <w:color w:val="000000" w:themeColor="text1"/>
        </w:rPr>
        <w:t xml:space="preserve">Some journalists </w:t>
      </w:r>
      <w:r w:rsidR="00540D0F" w:rsidRPr="00AA798B">
        <w:rPr>
          <w:rFonts w:ascii="Times New Roman" w:hAnsi="Times New Roman" w:cs="Times New Roman"/>
          <w:color w:val="000000" w:themeColor="text1"/>
        </w:rPr>
        <w:t xml:space="preserve">referred to </w:t>
      </w:r>
      <w:r w:rsidRPr="00AA798B">
        <w:rPr>
          <w:rFonts w:ascii="Times New Roman" w:hAnsi="Times New Roman" w:cs="Times New Roman"/>
          <w:color w:val="000000" w:themeColor="text1"/>
        </w:rPr>
        <w:t>media funding in Egypt as “political-money” either provided by the state,</w:t>
      </w:r>
      <w:r w:rsidR="00FB138E" w:rsidRPr="00AA798B">
        <w:rPr>
          <w:rFonts w:ascii="Times New Roman" w:hAnsi="Times New Roman" w:cs="Times New Roman"/>
          <w:color w:val="000000" w:themeColor="text1"/>
        </w:rPr>
        <w:t xml:space="preserve"> </w:t>
      </w:r>
      <w:r w:rsidRPr="00AA798B">
        <w:rPr>
          <w:rFonts w:ascii="Times New Roman" w:hAnsi="Times New Roman" w:cs="Times New Roman"/>
          <w:color w:val="000000" w:themeColor="text1"/>
        </w:rPr>
        <w:t>opposition forces, businessmen or</w:t>
      </w:r>
      <w:r w:rsidR="00FB138E" w:rsidRPr="00AA798B">
        <w:rPr>
          <w:rFonts w:ascii="Times New Roman" w:hAnsi="Times New Roman" w:cs="Times New Roman"/>
          <w:color w:val="000000" w:themeColor="text1"/>
        </w:rPr>
        <w:t xml:space="preserve"> </w:t>
      </w:r>
      <w:r w:rsidRPr="00AA798B">
        <w:rPr>
          <w:rFonts w:ascii="Times New Roman" w:hAnsi="Times New Roman" w:cs="Times New Roman"/>
          <w:color w:val="000000" w:themeColor="text1"/>
        </w:rPr>
        <w:t>foreign countries</w:t>
      </w:r>
      <w:r w:rsidR="000F2141" w:rsidRPr="00AA798B">
        <w:rPr>
          <w:rFonts w:ascii="Times New Roman" w:hAnsi="Times New Roman" w:cs="Times New Roman"/>
          <w:color w:val="000000" w:themeColor="text1"/>
        </w:rPr>
        <w:t>;</w:t>
      </w:r>
      <w:r w:rsidRPr="00AA798B">
        <w:rPr>
          <w:rFonts w:ascii="Times New Roman" w:hAnsi="Times New Roman" w:cs="Times New Roman"/>
          <w:color w:val="000000" w:themeColor="text1"/>
        </w:rPr>
        <w:t xml:space="preserve"> </w:t>
      </w:r>
      <w:r w:rsidR="000F2141" w:rsidRPr="00AA798B">
        <w:rPr>
          <w:rFonts w:ascii="Times New Roman" w:hAnsi="Times New Roman" w:cs="Times New Roman"/>
          <w:color w:val="000000" w:themeColor="text1"/>
        </w:rPr>
        <w:t>e</w:t>
      </w:r>
      <w:r w:rsidRPr="00AA798B">
        <w:rPr>
          <w:rFonts w:ascii="Times New Roman" w:hAnsi="Times New Roman" w:cs="Times New Roman"/>
          <w:color w:val="000000" w:themeColor="text1"/>
        </w:rPr>
        <w:t xml:space="preserve">ach of them aiming to protect their interests. </w:t>
      </w:r>
    </w:p>
    <w:p w14:paraId="1E8DF756" w14:textId="77777777" w:rsidR="00F54ED9" w:rsidRPr="00AA798B" w:rsidRDefault="00F54ED9" w:rsidP="00C36AF6">
      <w:pPr>
        <w:spacing w:line="480" w:lineRule="auto"/>
        <w:jc w:val="both"/>
        <w:rPr>
          <w:rFonts w:ascii="Times New Roman" w:hAnsi="Times New Roman" w:cs="Times New Roman"/>
          <w:color w:val="000000" w:themeColor="text1"/>
        </w:rPr>
      </w:pPr>
    </w:p>
    <w:p w14:paraId="5C13E8B2" w14:textId="040E4ABE" w:rsidR="00377EBF" w:rsidRPr="00AA798B" w:rsidRDefault="00665A77" w:rsidP="00C36AF6">
      <w:pPr>
        <w:spacing w:line="480" w:lineRule="auto"/>
        <w:jc w:val="both"/>
        <w:rPr>
          <w:rFonts w:ascii="Times New Roman" w:hAnsi="Times New Roman" w:cs="Times New Roman"/>
          <w:color w:val="000000" w:themeColor="text1"/>
        </w:rPr>
      </w:pPr>
      <w:r w:rsidRPr="00AA798B">
        <w:rPr>
          <w:rFonts w:ascii="Times New Roman" w:hAnsi="Times New Roman" w:cs="Times New Roman"/>
          <w:color w:val="000000" w:themeColor="text1"/>
        </w:rPr>
        <w:t xml:space="preserve">All journalists explained a complicated </w:t>
      </w:r>
      <w:r w:rsidR="00E57772" w:rsidRPr="00AA798B">
        <w:rPr>
          <w:rFonts w:ascii="Times New Roman" w:hAnsi="Times New Roman" w:cs="Times New Roman"/>
          <w:color w:val="000000" w:themeColor="text1"/>
        </w:rPr>
        <w:t>network</w:t>
      </w:r>
      <w:r w:rsidRPr="00AA798B">
        <w:rPr>
          <w:rFonts w:ascii="Times New Roman" w:hAnsi="Times New Roman" w:cs="Times New Roman"/>
          <w:color w:val="000000" w:themeColor="text1"/>
        </w:rPr>
        <w:t xml:space="preserve"> of </w:t>
      </w:r>
      <w:r w:rsidR="000E7F5C" w:rsidRPr="00AA798B">
        <w:rPr>
          <w:rFonts w:ascii="Times New Roman" w:hAnsi="Times New Roman" w:cs="Times New Roman"/>
          <w:color w:val="000000" w:themeColor="text1"/>
        </w:rPr>
        <w:t>“</w:t>
      </w:r>
      <w:proofErr w:type="spellStart"/>
      <w:r w:rsidR="000E7F5C" w:rsidRPr="00AA798B">
        <w:rPr>
          <w:rFonts w:ascii="Times New Roman" w:hAnsi="Times New Roman" w:cs="Times New Roman"/>
          <w:color w:val="000000" w:themeColor="text1"/>
        </w:rPr>
        <w:t>shelalyia</w:t>
      </w:r>
      <w:proofErr w:type="spellEnd"/>
      <w:r w:rsidR="005F25F2" w:rsidRPr="00AA798B">
        <w:rPr>
          <w:rFonts w:ascii="Times New Roman" w:hAnsi="Times New Roman" w:cs="Times New Roman"/>
          <w:color w:val="000000" w:themeColor="text1"/>
        </w:rPr>
        <w:t xml:space="preserve">, </w:t>
      </w:r>
      <w:proofErr w:type="spellStart"/>
      <w:r w:rsidR="000E7F5C" w:rsidRPr="00AA798B">
        <w:rPr>
          <w:rFonts w:ascii="Times New Roman" w:hAnsi="Times New Roman" w:cs="Times New Roman"/>
          <w:color w:val="000000" w:themeColor="text1"/>
        </w:rPr>
        <w:t>mahsobia</w:t>
      </w:r>
      <w:proofErr w:type="spellEnd"/>
      <w:r w:rsidR="005F25F2" w:rsidRPr="00AA798B">
        <w:rPr>
          <w:rFonts w:ascii="Times New Roman" w:hAnsi="Times New Roman" w:cs="Times New Roman"/>
          <w:color w:val="000000" w:themeColor="text1"/>
        </w:rPr>
        <w:t xml:space="preserve"> and </w:t>
      </w:r>
      <w:proofErr w:type="spellStart"/>
      <w:r w:rsidR="005F25F2" w:rsidRPr="00AA798B">
        <w:rPr>
          <w:rFonts w:ascii="Times New Roman" w:hAnsi="Times New Roman" w:cs="Times New Roman"/>
          <w:color w:val="000000" w:themeColor="text1"/>
        </w:rPr>
        <w:t>fasad</w:t>
      </w:r>
      <w:proofErr w:type="spellEnd"/>
      <w:r w:rsidR="000E7F5C" w:rsidRPr="00AA798B">
        <w:rPr>
          <w:rFonts w:ascii="Times New Roman" w:hAnsi="Times New Roman" w:cs="Times New Roman"/>
          <w:color w:val="000000" w:themeColor="text1"/>
        </w:rPr>
        <w:t>” –</w:t>
      </w:r>
      <w:r w:rsidR="00C7177D" w:rsidRPr="00AA798B">
        <w:rPr>
          <w:rFonts w:ascii="Times New Roman" w:hAnsi="Times New Roman" w:cs="Times New Roman"/>
          <w:color w:val="000000" w:themeColor="text1"/>
        </w:rPr>
        <w:t xml:space="preserve"> </w:t>
      </w:r>
      <w:r w:rsidR="00993D93" w:rsidRPr="00AA798B">
        <w:rPr>
          <w:rFonts w:ascii="Times New Roman" w:hAnsi="Times New Roman" w:cs="Times New Roman"/>
          <w:color w:val="000000" w:themeColor="text1"/>
        </w:rPr>
        <w:t xml:space="preserve">Arabic words which </w:t>
      </w:r>
      <w:r w:rsidR="000E7F5C" w:rsidRPr="00AA798B">
        <w:rPr>
          <w:rFonts w:ascii="Times New Roman" w:hAnsi="Times New Roman" w:cs="Times New Roman"/>
          <w:color w:val="000000" w:themeColor="text1"/>
        </w:rPr>
        <w:t xml:space="preserve">translates into </w:t>
      </w:r>
      <w:r w:rsidR="00BB7B7A" w:rsidRPr="00AA798B">
        <w:rPr>
          <w:rFonts w:ascii="Times New Roman" w:hAnsi="Times New Roman" w:cs="Times New Roman"/>
          <w:color w:val="000000" w:themeColor="text1"/>
        </w:rPr>
        <w:t>‘</w:t>
      </w:r>
      <w:r w:rsidRPr="00AA798B">
        <w:rPr>
          <w:rFonts w:ascii="Times New Roman" w:hAnsi="Times New Roman" w:cs="Times New Roman"/>
          <w:color w:val="000000" w:themeColor="text1"/>
        </w:rPr>
        <w:t>clientelism</w:t>
      </w:r>
      <w:r w:rsidR="00BB7B7A" w:rsidRPr="00AA798B">
        <w:rPr>
          <w:rFonts w:ascii="Times New Roman" w:hAnsi="Times New Roman" w:cs="Times New Roman"/>
          <w:color w:val="000000" w:themeColor="text1"/>
        </w:rPr>
        <w:t>’</w:t>
      </w:r>
      <w:r w:rsidR="005F25F2" w:rsidRPr="00AA798B">
        <w:rPr>
          <w:rFonts w:ascii="Times New Roman" w:hAnsi="Times New Roman" w:cs="Times New Roman"/>
          <w:color w:val="000000" w:themeColor="text1"/>
        </w:rPr>
        <w:t xml:space="preserve"> and </w:t>
      </w:r>
      <w:r w:rsidR="00BB7B7A" w:rsidRPr="00AA798B">
        <w:rPr>
          <w:rFonts w:ascii="Times New Roman" w:hAnsi="Times New Roman" w:cs="Times New Roman"/>
          <w:color w:val="000000" w:themeColor="text1"/>
        </w:rPr>
        <w:t>‘</w:t>
      </w:r>
      <w:r w:rsidR="005F25F2" w:rsidRPr="00AA798B">
        <w:rPr>
          <w:rFonts w:ascii="Times New Roman" w:hAnsi="Times New Roman" w:cs="Times New Roman"/>
          <w:color w:val="000000" w:themeColor="text1"/>
        </w:rPr>
        <w:t>corruption</w:t>
      </w:r>
      <w:r w:rsidR="00BB7B7A" w:rsidRPr="00AA798B">
        <w:rPr>
          <w:rFonts w:ascii="Times New Roman" w:hAnsi="Times New Roman" w:cs="Times New Roman"/>
          <w:color w:val="000000" w:themeColor="text1"/>
        </w:rPr>
        <w:t>’</w:t>
      </w:r>
      <w:r w:rsidR="005F25F2" w:rsidRPr="00AA798B">
        <w:rPr>
          <w:rFonts w:ascii="Times New Roman" w:hAnsi="Times New Roman" w:cs="Times New Roman"/>
          <w:color w:val="000000" w:themeColor="text1"/>
        </w:rPr>
        <w:t xml:space="preserve">. They explained how this network </w:t>
      </w:r>
      <w:r w:rsidR="00190926" w:rsidRPr="00AA798B">
        <w:rPr>
          <w:rFonts w:ascii="Times New Roman" w:hAnsi="Times New Roman" w:cs="Times New Roman"/>
          <w:color w:val="000000" w:themeColor="text1"/>
        </w:rPr>
        <w:t>represent</w:t>
      </w:r>
      <w:r w:rsidR="00603783" w:rsidRPr="00AA798B">
        <w:rPr>
          <w:rFonts w:ascii="Times New Roman" w:hAnsi="Times New Roman" w:cs="Times New Roman"/>
          <w:color w:val="000000" w:themeColor="text1"/>
        </w:rPr>
        <w:t>s</w:t>
      </w:r>
      <w:r w:rsidR="00190926" w:rsidRPr="00AA798B">
        <w:rPr>
          <w:rFonts w:ascii="Times New Roman" w:hAnsi="Times New Roman" w:cs="Times New Roman"/>
          <w:color w:val="000000" w:themeColor="text1"/>
        </w:rPr>
        <w:t xml:space="preserve"> itself in </w:t>
      </w:r>
      <w:r w:rsidR="00912023" w:rsidRPr="00AA798B">
        <w:rPr>
          <w:rFonts w:ascii="Times New Roman" w:hAnsi="Times New Roman" w:cs="Times New Roman"/>
          <w:color w:val="000000" w:themeColor="text1"/>
        </w:rPr>
        <w:t xml:space="preserve">media ownership by the state or businessmen with influence in ruling circles as well as in </w:t>
      </w:r>
      <w:r w:rsidR="00956D6B" w:rsidRPr="00AA798B">
        <w:rPr>
          <w:rFonts w:ascii="Times New Roman" w:hAnsi="Times New Roman" w:cs="Times New Roman"/>
          <w:color w:val="000000" w:themeColor="text1"/>
        </w:rPr>
        <w:t>existing</w:t>
      </w:r>
      <w:r w:rsidR="00912023" w:rsidRPr="00AA798B">
        <w:rPr>
          <w:rFonts w:ascii="Times New Roman" w:hAnsi="Times New Roman" w:cs="Times New Roman"/>
          <w:color w:val="000000" w:themeColor="text1"/>
        </w:rPr>
        <w:t xml:space="preserve"> relationships between journalists, </w:t>
      </w:r>
      <w:r w:rsidR="0058439C" w:rsidRPr="00AA798B">
        <w:rPr>
          <w:rFonts w:ascii="Times New Roman" w:hAnsi="Times New Roman" w:cs="Times New Roman"/>
          <w:color w:val="000000" w:themeColor="text1"/>
        </w:rPr>
        <w:t>politicians,</w:t>
      </w:r>
      <w:r w:rsidR="00912023" w:rsidRPr="00AA798B">
        <w:rPr>
          <w:rFonts w:ascii="Times New Roman" w:hAnsi="Times New Roman" w:cs="Times New Roman"/>
          <w:color w:val="000000" w:themeColor="text1"/>
        </w:rPr>
        <w:t xml:space="preserve"> and business</w:t>
      </w:r>
      <w:r w:rsidR="00956D6B" w:rsidRPr="00AA798B">
        <w:rPr>
          <w:rFonts w:ascii="Times New Roman" w:hAnsi="Times New Roman" w:cs="Times New Roman"/>
          <w:color w:val="000000" w:themeColor="text1"/>
        </w:rPr>
        <w:t>es</w:t>
      </w:r>
      <w:r w:rsidR="00912023" w:rsidRPr="00AA798B">
        <w:rPr>
          <w:rFonts w:ascii="Times New Roman" w:hAnsi="Times New Roman" w:cs="Times New Roman"/>
          <w:color w:val="000000" w:themeColor="text1"/>
        </w:rPr>
        <w:t>.</w:t>
      </w:r>
      <w:r w:rsidR="00956D6B" w:rsidRPr="00AA798B">
        <w:rPr>
          <w:rFonts w:ascii="Times New Roman" w:hAnsi="Times New Roman" w:cs="Times New Roman"/>
          <w:color w:val="000000" w:themeColor="text1"/>
        </w:rPr>
        <w:t xml:space="preserve"> According </w:t>
      </w:r>
      <w:r w:rsidR="00956D6B" w:rsidRPr="00AA798B">
        <w:rPr>
          <w:rFonts w:ascii="Times New Roman" w:hAnsi="Times New Roman" w:cs="Times New Roman"/>
          <w:color w:val="000000" w:themeColor="text1"/>
        </w:rPr>
        <w:lastRenderedPageBreak/>
        <w:t xml:space="preserve">to </w:t>
      </w:r>
      <w:r w:rsidR="004F1B81" w:rsidRPr="00AA798B">
        <w:rPr>
          <w:rFonts w:ascii="Times New Roman" w:hAnsi="Times New Roman" w:cs="Times New Roman"/>
          <w:color w:val="000000" w:themeColor="text1"/>
        </w:rPr>
        <w:t xml:space="preserve">the </w:t>
      </w:r>
      <w:r w:rsidR="00956D6B" w:rsidRPr="00AA798B">
        <w:rPr>
          <w:rFonts w:ascii="Times New Roman" w:hAnsi="Times New Roman" w:cs="Times New Roman"/>
          <w:color w:val="000000" w:themeColor="text1"/>
        </w:rPr>
        <w:t>interviewees,</w:t>
      </w:r>
      <w:r w:rsidR="002B7276" w:rsidRPr="00AA798B">
        <w:rPr>
          <w:rFonts w:ascii="Times New Roman" w:hAnsi="Times New Roman" w:cs="Times New Roman"/>
          <w:color w:val="000000" w:themeColor="text1"/>
        </w:rPr>
        <w:t xml:space="preserve"> those</w:t>
      </w:r>
      <w:r w:rsidR="0088422A" w:rsidRPr="00AA798B">
        <w:rPr>
          <w:rFonts w:ascii="Times New Roman" w:hAnsi="Times New Roman" w:cs="Times New Roman"/>
          <w:color w:val="000000" w:themeColor="text1"/>
        </w:rPr>
        <w:t xml:space="preserve"> journalists who were able to prove loyalty or at least non-opposing positions were able to secure jobs in highly paying media outlets</w:t>
      </w:r>
      <w:r w:rsidR="00EF2F42" w:rsidRPr="00AA798B">
        <w:rPr>
          <w:rFonts w:ascii="Times New Roman" w:hAnsi="Times New Roman" w:cs="Times New Roman"/>
          <w:color w:val="000000" w:themeColor="text1"/>
        </w:rPr>
        <w:t>, while o</w:t>
      </w:r>
      <w:r w:rsidR="0088422A" w:rsidRPr="00AA798B">
        <w:rPr>
          <w:rFonts w:ascii="Times New Roman" w:hAnsi="Times New Roman" w:cs="Times New Roman"/>
          <w:color w:val="000000" w:themeColor="text1"/>
        </w:rPr>
        <w:t xml:space="preserve">ther journalists – </w:t>
      </w:r>
      <w:r w:rsidR="001E786A" w:rsidRPr="00AA798B">
        <w:rPr>
          <w:rFonts w:ascii="Times New Roman" w:hAnsi="Times New Roman" w:cs="Times New Roman"/>
          <w:color w:val="000000" w:themeColor="text1"/>
        </w:rPr>
        <w:t xml:space="preserve">at </w:t>
      </w:r>
      <w:r w:rsidR="0088422A" w:rsidRPr="00AA798B">
        <w:rPr>
          <w:rFonts w:ascii="Times New Roman" w:hAnsi="Times New Roman" w:cs="Times New Roman"/>
          <w:color w:val="000000" w:themeColor="text1"/>
        </w:rPr>
        <w:t>various career levels</w:t>
      </w:r>
      <w:r w:rsidR="001E786A" w:rsidRPr="00AA798B">
        <w:rPr>
          <w:rFonts w:ascii="Times New Roman" w:hAnsi="Times New Roman" w:cs="Times New Roman"/>
          <w:color w:val="000000" w:themeColor="text1"/>
        </w:rPr>
        <w:t xml:space="preserve"> –</w:t>
      </w:r>
      <w:r w:rsidR="0088422A" w:rsidRPr="00AA798B">
        <w:rPr>
          <w:rFonts w:ascii="Times New Roman" w:hAnsi="Times New Roman" w:cs="Times New Roman"/>
          <w:color w:val="000000" w:themeColor="text1"/>
        </w:rPr>
        <w:t xml:space="preserve"> were</w:t>
      </w:r>
      <w:r w:rsidR="001E786A" w:rsidRPr="00AA798B">
        <w:rPr>
          <w:rFonts w:ascii="Times New Roman" w:hAnsi="Times New Roman" w:cs="Times New Roman"/>
          <w:color w:val="000000" w:themeColor="text1"/>
        </w:rPr>
        <w:t xml:space="preserve"> </w:t>
      </w:r>
      <w:r w:rsidR="0088422A" w:rsidRPr="00AA798B">
        <w:rPr>
          <w:rFonts w:ascii="Times New Roman" w:hAnsi="Times New Roman" w:cs="Times New Roman"/>
          <w:color w:val="000000" w:themeColor="text1"/>
        </w:rPr>
        <w:t xml:space="preserve">forced to take unpaid leave and stay at home. Many journalists described that “trust is more important than competence” in the current </w:t>
      </w:r>
      <w:r w:rsidR="0046619B" w:rsidRPr="00AA798B">
        <w:rPr>
          <w:rFonts w:ascii="Times New Roman" w:hAnsi="Times New Roman" w:cs="Times New Roman"/>
          <w:color w:val="000000" w:themeColor="text1"/>
        </w:rPr>
        <w:t>transitional phase.</w:t>
      </w:r>
      <w:r w:rsidR="00377EBF" w:rsidRPr="00AA798B">
        <w:rPr>
          <w:rFonts w:ascii="Times New Roman" w:hAnsi="Times New Roman" w:cs="Times New Roman"/>
          <w:color w:val="000000" w:themeColor="text1"/>
        </w:rPr>
        <w:t xml:space="preserve"> </w:t>
      </w:r>
    </w:p>
    <w:p w14:paraId="7084ABC7" w14:textId="77777777" w:rsidR="00377EBF" w:rsidRPr="00AA798B" w:rsidRDefault="00377EBF" w:rsidP="00C36AF6">
      <w:pPr>
        <w:spacing w:line="480" w:lineRule="auto"/>
        <w:jc w:val="both"/>
        <w:rPr>
          <w:rFonts w:ascii="Times New Roman" w:hAnsi="Times New Roman" w:cs="Times New Roman"/>
          <w:color w:val="000000" w:themeColor="text1"/>
        </w:rPr>
      </w:pPr>
    </w:p>
    <w:p w14:paraId="36DBD69A" w14:textId="786355FD" w:rsidR="00D7049A" w:rsidRDefault="00FF57DD" w:rsidP="00C36AF6">
      <w:pPr>
        <w:spacing w:line="480" w:lineRule="auto"/>
        <w:jc w:val="both"/>
        <w:rPr>
          <w:rFonts w:ascii="Times New Roman" w:hAnsi="Times New Roman" w:cs="Times New Roman"/>
          <w:color w:val="000000" w:themeColor="text1"/>
        </w:rPr>
      </w:pPr>
      <w:r w:rsidRPr="00AA798B">
        <w:rPr>
          <w:rFonts w:ascii="Times New Roman" w:hAnsi="Times New Roman" w:cs="Times New Roman"/>
          <w:color w:val="000000" w:themeColor="text1"/>
        </w:rPr>
        <w:t>A</w:t>
      </w:r>
      <w:r w:rsidR="003079B8" w:rsidRPr="00AA798B">
        <w:rPr>
          <w:rFonts w:ascii="Times New Roman" w:hAnsi="Times New Roman" w:cs="Times New Roman"/>
          <w:color w:val="000000" w:themeColor="text1"/>
        </w:rPr>
        <w:t xml:space="preserve"> freelance </w:t>
      </w:r>
      <w:r w:rsidRPr="00AA798B">
        <w:rPr>
          <w:rFonts w:ascii="Times New Roman" w:hAnsi="Times New Roman" w:cs="Times New Roman"/>
          <w:color w:val="000000" w:themeColor="text1"/>
        </w:rPr>
        <w:t xml:space="preserve">journalist </w:t>
      </w:r>
      <w:r w:rsidR="00377EBF" w:rsidRPr="00AA798B">
        <w:rPr>
          <w:rFonts w:ascii="Times New Roman" w:hAnsi="Times New Roman" w:cs="Times New Roman"/>
          <w:color w:val="000000" w:themeColor="text1"/>
        </w:rPr>
        <w:t xml:space="preserve">explained that </w:t>
      </w:r>
      <w:r w:rsidR="0046619B" w:rsidRPr="00AA798B">
        <w:rPr>
          <w:rFonts w:ascii="Times New Roman" w:hAnsi="Times New Roman" w:cs="Times New Roman"/>
          <w:color w:val="000000" w:themeColor="text1"/>
        </w:rPr>
        <w:t>relationship</w:t>
      </w:r>
      <w:r w:rsidR="00377EBF" w:rsidRPr="00AA798B">
        <w:rPr>
          <w:rFonts w:ascii="Times New Roman" w:hAnsi="Times New Roman" w:cs="Times New Roman"/>
          <w:color w:val="000000" w:themeColor="text1"/>
        </w:rPr>
        <w:t>s</w:t>
      </w:r>
      <w:r w:rsidR="0046619B" w:rsidRPr="00AA798B">
        <w:rPr>
          <w:rFonts w:ascii="Times New Roman" w:hAnsi="Times New Roman" w:cs="Times New Roman"/>
          <w:color w:val="000000" w:themeColor="text1"/>
        </w:rPr>
        <w:t xml:space="preserve"> between powerful journalists and businessmen</w:t>
      </w:r>
      <w:r w:rsidR="00377EBF" w:rsidRPr="00AA798B">
        <w:rPr>
          <w:rFonts w:ascii="Times New Roman" w:hAnsi="Times New Roman" w:cs="Times New Roman"/>
          <w:color w:val="000000" w:themeColor="text1"/>
        </w:rPr>
        <w:t xml:space="preserve"> influence</w:t>
      </w:r>
      <w:r w:rsidR="0046619B" w:rsidRPr="00AA798B">
        <w:rPr>
          <w:rFonts w:ascii="Times New Roman" w:hAnsi="Times New Roman" w:cs="Times New Roman"/>
          <w:color w:val="000000" w:themeColor="text1"/>
        </w:rPr>
        <w:t xml:space="preserve"> the coverage and type of </w:t>
      </w:r>
      <w:r w:rsidR="00377EBF" w:rsidRPr="00AA798B">
        <w:rPr>
          <w:rFonts w:ascii="Times New Roman" w:hAnsi="Times New Roman" w:cs="Times New Roman"/>
          <w:color w:val="000000" w:themeColor="text1"/>
        </w:rPr>
        <w:t xml:space="preserve">journalistic </w:t>
      </w:r>
      <w:r w:rsidR="0046619B" w:rsidRPr="00AA798B">
        <w:rPr>
          <w:rFonts w:ascii="Times New Roman" w:hAnsi="Times New Roman" w:cs="Times New Roman"/>
          <w:color w:val="000000" w:themeColor="text1"/>
        </w:rPr>
        <w:t xml:space="preserve">work, as </w:t>
      </w:r>
      <w:r w:rsidR="001901AA" w:rsidRPr="00AA798B">
        <w:rPr>
          <w:rFonts w:ascii="Times New Roman" w:hAnsi="Times New Roman" w:cs="Times New Roman"/>
          <w:color w:val="000000" w:themeColor="text1"/>
        </w:rPr>
        <w:t xml:space="preserve">powerful media figures </w:t>
      </w:r>
      <w:r w:rsidR="0046619B" w:rsidRPr="00AA798B">
        <w:rPr>
          <w:rFonts w:ascii="Times New Roman" w:hAnsi="Times New Roman" w:cs="Times New Roman"/>
          <w:color w:val="000000" w:themeColor="text1"/>
        </w:rPr>
        <w:t>“</w:t>
      </w:r>
      <w:r w:rsidRPr="00AA798B">
        <w:rPr>
          <w:rFonts w:ascii="Times New Roman" w:hAnsi="Times New Roman" w:cs="Times New Roman"/>
          <w:color w:val="000000" w:themeColor="text1"/>
        </w:rPr>
        <w:t>cover</w:t>
      </w:r>
      <w:r w:rsidR="0046619B" w:rsidRPr="00AA798B">
        <w:rPr>
          <w:rFonts w:ascii="Times New Roman" w:hAnsi="Times New Roman" w:cs="Times New Roman"/>
          <w:color w:val="000000" w:themeColor="text1"/>
        </w:rPr>
        <w:t xml:space="preserve"> how the economic crises and current rise in prices will impact business interest</w:t>
      </w:r>
      <w:r w:rsidR="001A2DDF">
        <w:rPr>
          <w:rFonts w:ascii="Times New Roman" w:hAnsi="Times New Roman" w:cs="Times New Roman"/>
          <w:color w:val="000000" w:themeColor="text1"/>
        </w:rPr>
        <w:t>s</w:t>
      </w:r>
      <w:r w:rsidR="0046619B" w:rsidRPr="00AA798B">
        <w:rPr>
          <w:rFonts w:ascii="Times New Roman" w:hAnsi="Times New Roman" w:cs="Times New Roman"/>
          <w:color w:val="000000" w:themeColor="text1"/>
        </w:rPr>
        <w:t xml:space="preserve"> and not the ordinary citizen who can’t secure their daily needs”. The hiring of journalists as media advisors to state institutions or </w:t>
      </w:r>
      <w:r w:rsidR="00591A56" w:rsidRPr="00AA798B">
        <w:rPr>
          <w:rFonts w:ascii="Times New Roman" w:hAnsi="Times New Roman" w:cs="Times New Roman"/>
          <w:color w:val="000000" w:themeColor="text1"/>
        </w:rPr>
        <w:t>companies</w:t>
      </w:r>
      <w:r w:rsidR="00D70717" w:rsidRPr="00AA798B">
        <w:rPr>
          <w:rFonts w:ascii="Times New Roman" w:hAnsi="Times New Roman" w:cs="Times New Roman"/>
          <w:color w:val="000000" w:themeColor="text1"/>
        </w:rPr>
        <w:t xml:space="preserve"> </w:t>
      </w:r>
      <w:r w:rsidR="00D506D4" w:rsidRPr="00AA798B">
        <w:rPr>
          <w:rFonts w:ascii="Times New Roman" w:hAnsi="Times New Roman" w:cs="Times New Roman"/>
          <w:color w:val="000000" w:themeColor="text1"/>
        </w:rPr>
        <w:t xml:space="preserve">with the aim of influencing the tone of the coverage </w:t>
      </w:r>
      <w:r w:rsidR="00F21CF0" w:rsidRPr="00AA798B">
        <w:rPr>
          <w:rFonts w:ascii="Times New Roman" w:hAnsi="Times New Roman" w:cs="Times New Roman"/>
          <w:color w:val="000000" w:themeColor="text1"/>
        </w:rPr>
        <w:t xml:space="preserve">was </w:t>
      </w:r>
      <w:r w:rsidR="00D506D4" w:rsidRPr="00AA798B">
        <w:rPr>
          <w:rFonts w:ascii="Times New Roman" w:hAnsi="Times New Roman" w:cs="Times New Roman"/>
          <w:color w:val="000000" w:themeColor="text1"/>
        </w:rPr>
        <w:t>also highlighted</w:t>
      </w:r>
      <w:r w:rsidR="00377EBF" w:rsidRPr="00AA798B">
        <w:rPr>
          <w:rFonts w:ascii="Times New Roman" w:hAnsi="Times New Roman" w:cs="Times New Roman"/>
          <w:color w:val="000000" w:themeColor="text1"/>
        </w:rPr>
        <w:t xml:space="preserve"> as a problematic practice</w:t>
      </w:r>
      <w:r w:rsidR="00D506D4" w:rsidRPr="00AA798B">
        <w:rPr>
          <w:rFonts w:ascii="Times New Roman" w:hAnsi="Times New Roman" w:cs="Times New Roman"/>
          <w:color w:val="000000" w:themeColor="text1"/>
        </w:rPr>
        <w:t>.</w:t>
      </w:r>
      <w:r w:rsidR="00734FE2" w:rsidRPr="00AA798B">
        <w:rPr>
          <w:rFonts w:ascii="Times New Roman" w:hAnsi="Times New Roman" w:cs="Times New Roman"/>
          <w:color w:val="000000" w:themeColor="text1"/>
        </w:rPr>
        <w:t xml:space="preserve"> </w:t>
      </w:r>
    </w:p>
    <w:p w14:paraId="5B7269E3" w14:textId="77777777" w:rsidR="00F430D3" w:rsidRDefault="00F430D3" w:rsidP="00C36AF6">
      <w:pPr>
        <w:spacing w:line="480" w:lineRule="auto"/>
        <w:jc w:val="both"/>
        <w:rPr>
          <w:rFonts w:ascii="Times New Roman" w:hAnsi="Times New Roman" w:cs="Times New Roman"/>
          <w:color w:val="000000" w:themeColor="text1"/>
        </w:rPr>
      </w:pPr>
    </w:p>
    <w:p w14:paraId="541C2436" w14:textId="53453383" w:rsidR="00482465" w:rsidRPr="001F31FD" w:rsidRDefault="00E232AD" w:rsidP="00482465">
      <w:pPr>
        <w:spacing w:line="480" w:lineRule="auto"/>
        <w:jc w:val="both"/>
        <w:rPr>
          <w:rFonts w:ascii="Times New Roman" w:hAnsi="Times New Roman" w:cs="Times New Roman"/>
          <w:color w:val="000000" w:themeColor="text1"/>
        </w:rPr>
      </w:pPr>
      <w:r w:rsidRPr="00DD4BEA">
        <w:rPr>
          <w:rFonts w:ascii="Times New Roman" w:hAnsi="Times New Roman" w:cs="Times New Roman"/>
          <w:color w:val="FF0000"/>
        </w:rPr>
        <w:t>Alongside government and business</w:t>
      </w:r>
      <w:r w:rsidR="007823F2" w:rsidRPr="00DD4BEA">
        <w:rPr>
          <w:rFonts w:ascii="Times New Roman" w:hAnsi="Times New Roman" w:cs="Times New Roman"/>
          <w:color w:val="FF0000"/>
        </w:rPr>
        <w:t>, j</w:t>
      </w:r>
      <w:r w:rsidR="00F430D3" w:rsidRPr="00DD4BEA">
        <w:rPr>
          <w:rFonts w:ascii="Times New Roman" w:hAnsi="Times New Roman" w:cs="Times New Roman"/>
          <w:color w:val="FF0000"/>
        </w:rPr>
        <w:t xml:space="preserve">ournalists explained that they face another level of influence from </w:t>
      </w:r>
      <w:r w:rsidR="00F430D3" w:rsidRPr="00DD4BEA">
        <w:rPr>
          <w:rFonts w:ascii="Times New Roman" w:hAnsi="Times New Roman" w:cs="Times New Roman"/>
          <w:i/>
          <w:iCs/>
          <w:color w:val="FF0000"/>
        </w:rPr>
        <w:t>foreign countries</w:t>
      </w:r>
      <w:r w:rsidR="00F430D3" w:rsidRPr="00DD4BEA">
        <w:rPr>
          <w:rFonts w:ascii="Times New Roman" w:hAnsi="Times New Roman" w:cs="Times New Roman"/>
          <w:color w:val="FF0000"/>
        </w:rPr>
        <w:t>.</w:t>
      </w:r>
      <w:r w:rsidR="007823F2" w:rsidRPr="00DD4BEA">
        <w:rPr>
          <w:rFonts w:ascii="Times New Roman" w:hAnsi="Times New Roman" w:cs="Times New Roman"/>
          <w:color w:val="FF0000"/>
        </w:rPr>
        <w:t xml:space="preserve"> This is manifest in several ways.</w:t>
      </w:r>
      <w:r w:rsidR="00F430D3" w:rsidRPr="00AA798B">
        <w:rPr>
          <w:rFonts w:ascii="Times New Roman" w:hAnsi="Times New Roman" w:cs="Times New Roman"/>
          <w:color w:val="000000" w:themeColor="text1"/>
        </w:rPr>
        <w:t xml:space="preserve"> </w:t>
      </w:r>
      <w:r w:rsidR="001F31FD">
        <w:rPr>
          <w:rFonts w:ascii="Times New Roman" w:hAnsi="Times New Roman" w:cs="Times New Roman"/>
          <w:color w:val="000000" w:themeColor="text1"/>
        </w:rPr>
        <w:t>First, t</w:t>
      </w:r>
      <w:r w:rsidR="00F430D3" w:rsidRPr="00AA798B">
        <w:rPr>
          <w:rFonts w:ascii="Times New Roman" w:hAnsi="Times New Roman" w:cs="Times New Roman"/>
          <w:color w:val="000000" w:themeColor="text1"/>
        </w:rPr>
        <w:t xml:space="preserve">hey explained how their stories and articles are usually translated by embassies, and how they receive “suspicious” phone calls from embassy officials - usually intelligence services claiming to be diplomats - who want to know more about the story they wrote. Some journalists explained how they must think twice before covering specific topics or publishing some details in their articles as they know it will be translated </w:t>
      </w:r>
      <w:r w:rsidR="002D77C2">
        <w:rPr>
          <w:rFonts w:ascii="Times New Roman" w:hAnsi="Times New Roman" w:cs="Times New Roman"/>
          <w:color w:val="000000" w:themeColor="text1"/>
        </w:rPr>
        <w:t>by</w:t>
      </w:r>
      <w:r w:rsidR="00F430D3" w:rsidRPr="00AA798B">
        <w:rPr>
          <w:rFonts w:ascii="Times New Roman" w:hAnsi="Times New Roman" w:cs="Times New Roman"/>
          <w:color w:val="000000" w:themeColor="text1"/>
        </w:rPr>
        <w:t xml:space="preserve"> the intelligence services of other countries. </w:t>
      </w:r>
      <w:proofErr w:type="gramStart"/>
      <w:r w:rsidR="001F31FD">
        <w:rPr>
          <w:rFonts w:ascii="Times New Roman" w:hAnsi="Times New Roman" w:cs="Times New Roman"/>
          <w:color w:val="000000" w:themeColor="text1"/>
        </w:rPr>
        <w:t>The,</w:t>
      </w:r>
      <w:proofErr w:type="gramEnd"/>
      <w:r w:rsidR="001F31FD">
        <w:rPr>
          <w:rFonts w:ascii="Times New Roman" w:hAnsi="Times New Roman" w:cs="Times New Roman"/>
          <w:color w:val="000000" w:themeColor="text1"/>
        </w:rPr>
        <w:t xml:space="preserve"> </w:t>
      </w:r>
      <w:r w:rsidR="001F31FD">
        <w:rPr>
          <w:rFonts w:ascii="Times New Roman" w:eastAsia="Times New Roman" w:hAnsi="Times New Roman" w:cs="Times New Roman"/>
          <w:color w:val="FF0000"/>
          <w:lang w:eastAsia="en-GB"/>
        </w:rPr>
        <w:t>j</w:t>
      </w:r>
      <w:r w:rsidR="00482465" w:rsidRPr="00AA798B">
        <w:rPr>
          <w:rFonts w:ascii="Times New Roman" w:eastAsia="Times New Roman" w:hAnsi="Times New Roman" w:cs="Times New Roman"/>
          <w:color w:val="FF0000"/>
          <w:lang w:eastAsia="en-GB"/>
        </w:rPr>
        <w:t xml:space="preserve">ournalists further commented on the relationship between embassies and journalists, suggesting an international and regional </w:t>
      </w:r>
      <w:r w:rsidR="00A854B7" w:rsidRPr="00AA798B">
        <w:rPr>
          <w:rFonts w:ascii="Times New Roman" w:eastAsia="Times New Roman" w:hAnsi="Times New Roman" w:cs="Times New Roman"/>
          <w:color w:val="FF0000"/>
          <w:lang w:eastAsia="en-GB"/>
        </w:rPr>
        <w:t xml:space="preserve">element </w:t>
      </w:r>
      <w:r w:rsidR="00482465" w:rsidRPr="00AA798B">
        <w:rPr>
          <w:rFonts w:ascii="Times New Roman" w:eastAsia="Times New Roman" w:hAnsi="Times New Roman" w:cs="Times New Roman"/>
          <w:color w:val="FF0000"/>
          <w:lang w:eastAsia="en-GB"/>
        </w:rPr>
        <w:t xml:space="preserve">that influence the social system level. They noted that many western embassies reduced their public events for journalists, that was prevalent during Mubarak’s era. Yet they explain how some embassies replaced these events with direct relationship with the journalists. Some of the journalists explained how powerful </w:t>
      </w:r>
      <w:r w:rsidR="004252DB">
        <w:rPr>
          <w:rFonts w:ascii="Times New Roman" w:eastAsia="Times New Roman" w:hAnsi="Times New Roman" w:cs="Times New Roman"/>
          <w:color w:val="FF0000"/>
          <w:lang w:eastAsia="en-GB"/>
        </w:rPr>
        <w:t xml:space="preserve">and “untouchable” </w:t>
      </w:r>
      <w:r w:rsidR="00482465" w:rsidRPr="00AA798B">
        <w:rPr>
          <w:rFonts w:ascii="Times New Roman" w:eastAsia="Times New Roman" w:hAnsi="Times New Roman" w:cs="Times New Roman"/>
          <w:color w:val="FF0000"/>
          <w:lang w:eastAsia="en-GB"/>
        </w:rPr>
        <w:t xml:space="preserve">they could be because of their relationships with the embassies and the incentives they receive from them, </w:t>
      </w:r>
      <w:r w:rsidR="00482465" w:rsidRPr="00AA798B">
        <w:rPr>
          <w:rFonts w:ascii="Times New Roman" w:eastAsia="Times New Roman" w:hAnsi="Times New Roman" w:cs="Times New Roman"/>
          <w:color w:val="FF0000"/>
          <w:lang w:eastAsia="en-GB"/>
        </w:rPr>
        <w:lastRenderedPageBreak/>
        <w:t>and how it impacted their coverage in general. An opposition journalist who won a prestigious western journalism pri</w:t>
      </w:r>
      <w:r w:rsidR="00D67B46">
        <w:rPr>
          <w:rFonts w:ascii="Times New Roman" w:eastAsia="Times New Roman" w:hAnsi="Times New Roman" w:cs="Times New Roman"/>
          <w:color w:val="FF0000"/>
          <w:lang w:eastAsia="en-GB"/>
        </w:rPr>
        <w:t>z</w:t>
      </w:r>
      <w:r w:rsidR="00482465" w:rsidRPr="00AA798B">
        <w:rPr>
          <w:rFonts w:ascii="Times New Roman" w:eastAsia="Times New Roman" w:hAnsi="Times New Roman" w:cs="Times New Roman"/>
          <w:color w:val="FF0000"/>
          <w:lang w:eastAsia="en-GB"/>
        </w:rPr>
        <w:t>e explained that “the authorities would think twice” before arresting him due to his perceived links, and how arresting him would be perceived by western countr</w:t>
      </w:r>
      <w:r w:rsidR="000060DA">
        <w:rPr>
          <w:rFonts w:ascii="Times New Roman" w:eastAsia="Times New Roman" w:hAnsi="Times New Roman" w:cs="Times New Roman"/>
          <w:color w:val="FF0000"/>
          <w:lang w:eastAsia="en-GB"/>
        </w:rPr>
        <w:t xml:space="preserve">ies </w:t>
      </w:r>
      <w:r w:rsidR="00482465" w:rsidRPr="00AA798B">
        <w:rPr>
          <w:rFonts w:ascii="Times New Roman" w:eastAsia="Times New Roman" w:hAnsi="Times New Roman" w:cs="Times New Roman"/>
          <w:color w:val="FF0000"/>
          <w:lang w:eastAsia="en-GB"/>
        </w:rPr>
        <w:t xml:space="preserve">as an attack on freedom of the press. He explained that the authorities could potentially participate in an internal campaign to distort his loyalty instead. But this still gives him some freedom in comparison to other journalists who fear prison. </w:t>
      </w:r>
    </w:p>
    <w:p w14:paraId="56A60202" w14:textId="77777777" w:rsidR="00482465" w:rsidRPr="00AA798B" w:rsidRDefault="00482465" w:rsidP="00482465">
      <w:pPr>
        <w:spacing w:line="480" w:lineRule="auto"/>
        <w:jc w:val="both"/>
        <w:rPr>
          <w:rFonts w:ascii="Times New Roman" w:eastAsia="Times New Roman" w:hAnsi="Times New Roman" w:cs="Times New Roman"/>
          <w:color w:val="FF0000"/>
          <w:lang w:eastAsia="en-GB"/>
        </w:rPr>
      </w:pPr>
    </w:p>
    <w:p w14:paraId="1F67558F" w14:textId="3F7ABFE5" w:rsidR="00482465" w:rsidRPr="00AA798B" w:rsidRDefault="0021472D" w:rsidP="00482465">
      <w:pPr>
        <w:spacing w:line="480" w:lineRule="auto"/>
        <w:jc w:val="both"/>
        <w:rPr>
          <w:rFonts w:ascii="Times New Roman" w:hAnsi="Times New Roman" w:cs="Times New Roman"/>
          <w:color w:val="000000" w:themeColor="text1"/>
        </w:rPr>
      </w:pPr>
      <w:r>
        <w:rPr>
          <w:rFonts w:ascii="Times New Roman" w:eastAsia="Times New Roman" w:hAnsi="Times New Roman" w:cs="Times New Roman"/>
          <w:color w:val="FF0000"/>
          <w:lang w:eastAsia="en-GB"/>
        </w:rPr>
        <w:t>Second, j</w:t>
      </w:r>
      <w:r w:rsidR="00482465" w:rsidRPr="00AA798B">
        <w:rPr>
          <w:rFonts w:ascii="Times New Roman" w:eastAsia="Times New Roman" w:hAnsi="Times New Roman" w:cs="Times New Roman"/>
          <w:color w:val="FF0000"/>
          <w:lang w:eastAsia="en-GB"/>
        </w:rPr>
        <w:t xml:space="preserve">ournalists gave examples of other perceived influences from some </w:t>
      </w:r>
      <w:r w:rsidR="00A85177">
        <w:rPr>
          <w:rFonts w:ascii="Times New Roman" w:eastAsia="Times New Roman" w:hAnsi="Times New Roman" w:cs="Times New Roman"/>
          <w:color w:val="FF0000"/>
          <w:lang w:eastAsia="en-GB"/>
        </w:rPr>
        <w:t>G</w:t>
      </w:r>
      <w:r w:rsidR="00482465" w:rsidRPr="00AA798B">
        <w:rPr>
          <w:rFonts w:ascii="Times New Roman" w:eastAsia="Times New Roman" w:hAnsi="Times New Roman" w:cs="Times New Roman"/>
          <w:color w:val="FF0000"/>
          <w:lang w:eastAsia="en-GB"/>
        </w:rPr>
        <w:t xml:space="preserve">ulf countries. </w:t>
      </w:r>
      <w:r w:rsidR="00482465" w:rsidRPr="00AA798B">
        <w:rPr>
          <w:rFonts w:ascii="Times New Roman" w:hAnsi="Times New Roman" w:cs="Times New Roman"/>
          <w:color w:val="000000" w:themeColor="text1"/>
        </w:rPr>
        <w:t xml:space="preserve">For instance, one of the examples repeatedly given by some journalists was how Saudi Arabia invites journalists to cover recent developments as part of the Saudi 2020 modernization vision. They explained how these invitations cover full expenses for them and their </w:t>
      </w:r>
      <w:proofErr w:type="gramStart"/>
      <w:r w:rsidR="00482465" w:rsidRPr="00AA798B">
        <w:rPr>
          <w:rFonts w:ascii="Times New Roman" w:hAnsi="Times New Roman" w:cs="Times New Roman"/>
          <w:color w:val="000000" w:themeColor="text1"/>
        </w:rPr>
        <w:t>families, and</w:t>
      </w:r>
      <w:proofErr w:type="gramEnd"/>
      <w:r w:rsidR="00482465" w:rsidRPr="00AA798B">
        <w:rPr>
          <w:rFonts w:ascii="Times New Roman" w:hAnsi="Times New Roman" w:cs="Times New Roman"/>
          <w:color w:val="000000" w:themeColor="text1"/>
        </w:rPr>
        <w:t xml:space="preserve"> allows them to do Umrah</w:t>
      </w:r>
      <w:r w:rsidR="0086400F">
        <w:rPr>
          <w:rFonts w:ascii="Times New Roman" w:hAnsi="Times New Roman" w:cs="Times New Roman"/>
          <w:color w:val="000000" w:themeColor="text1"/>
        </w:rPr>
        <w:t xml:space="preserve"> and Hajj</w:t>
      </w:r>
      <w:r w:rsidR="00482465" w:rsidRPr="00AA798B">
        <w:rPr>
          <w:rFonts w:ascii="Times New Roman" w:hAnsi="Times New Roman" w:cs="Times New Roman"/>
          <w:color w:val="000000" w:themeColor="text1"/>
        </w:rPr>
        <w:t xml:space="preserve"> for free. </w:t>
      </w:r>
      <w:r w:rsidR="00482465" w:rsidRPr="00AA798B">
        <w:rPr>
          <w:rFonts w:ascii="Times New Roman" w:hAnsi="Times New Roman" w:cs="Times New Roman"/>
          <w:color w:val="FF0000"/>
        </w:rPr>
        <w:t>A journalist explained how “</w:t>
      </w:r>
      <w:r w:rsidR="00604C47">
        <w:rPr>
          <w:rFonts w:ascii="Times New Roman" w:hAnsi="Times New Roman" w:cs="Times New Roman"/>
          <w:color w:val="FF0000"/>
        </w:rPr>
        <w:t>b</w:t>
      </w:r>
      <w:r w:rsidR="00482465" w:rsidRPr="00AA798B">
        <w:rPr>
          <w:rFonts w:ascii="Times New Roman" w:hAnsi="Times New Roman" w:cs="Times New Roman"/>
          <w:color w:val="FF0000"/>
        </w:rPr>
        <w:t>etween 2014-2017, almost all editors in chief and their wives went</w:t>
      </w:r>
      <w:r w:rsidR="00CC7590">
        <w:rPr>
          <w:rFonts w:ascii="Times New Roman" w:hAnsi="Times New Roman" w:cs="Times New Roman"/>
          <w:color w:val="FF0000"/>
        </w:rPr>
        <w:t xml:space="preserve"> to</w:t>
      </w:r>
      <w:r w:rsidR="00482465" w:rsidRPr="00AA798B">
        <w:rPr>
          <w:rFonts w:ascii="Times New Roman" w:hAnsi="Times New Roman" w:cs="Times New Roman"/>
          <w:color w:val="FF0000"/>
        </w:rPr>
        <w:t xml:space="preserve"> Hajj for free. It was full inclusive including accommodation, full board food and of course free flight tickets and free visas”. </w:t>
      </w:r>
      <w:r w:rsidR="00482465" w:rsidRPr="00AA798B">
        <w:rPr>
          <w:rFonts w:ascii="Times New Roman" w:hAnsi="Times New Roman" w:cs="Times New Roman"/>
          <w:color w:val="000000" w:themeColor="text1"/>
        </w:rPr>
        <w:t xml:space="preserve">Another journalist explained, “after accepting all this, how can I return Egypt and criticize Saudi Arabia policies or investments in Egypt? How can I even comment on the controversies around Tiran and </w:t>
      </w:r>
      <w:proofErr w:type="spellStart"/>
      <w:r w:rsidR="00482465" w:rsidRPr="00AA798B">
        <w:rPr>
          <w:rFonts w:ascii="Times New Roman" w:hAnsi="Times New Roman" w:cs="Times New Roman"/>
          <w:color w:val="000000" w:themeColor="text1"/>
        </w:rPr>
        <w:t>Sanafir</w:t>
      </w:r>
      <w:proofErr w:type="spellEnd"/>
      <w:r w:rsidR="00482465" w:rsidRPr="00AA798B">
        <w:rPr>
          <w:rStyle w:val="FootnoteReference"/>
          <w:rFonts w:ascii="Times New Roman" w:hAnsi="Times New Roman" w:cs="Times New Roman"/>
          <w:color w:val="000000" w:themeColor="text1"/>
        </w:rPr>
        <w:footnoteReference w:id="6"/>
      </w:r>
      <w:r w:rsidR="00482465" w:rsidRPr="00AA798B">
        <w:rPr>
          <w:rFonts w:ascii="Times New Roman" w:hAnsi="Times New Roman" w:cs="Times New Roman"/>
          <w:color w:val="000000" w:themeColor="text1"/>
        </w:rPr>
        <w:t xml:space="preserve"> islands? I simply can’t”. </w:t>
      </w:r>
    </w:p>
    <w:p w14:paraId="5A4A2364" w14:textId="77777777" w:rsidR="00482465" w:rsidRPr="00AA798B" w:rsidRDefault="00482465" w:rsidP="00482465">
      <w:pPr>
        <w:spacing w:line="480" w:lineRule="auto"/>
        <w:jc w:val="both"/>
        <w:rPr>
          <w:rFonts w:ascii="Times New Roman" w:hAnsi="Times New Roman" w:cs="Times New Roman"/>
          <w:color w:val="FF0000"/>
        </w:rPr>
      </w:pPr>
    </w:p>
    <w:p w14:paraId="693CA85D" w14:textId="392C7896" w:rsidR="00482465" w:rsidRPr="00AA798B" w:rsidRDefault="00482465" w:rsidP="00482465">
      <w:pPr>
        <w:spacing w:line="480" w:lineRule="auto"/>
        <w:jc w:val="both"/>
        <w:rPr>
          <w:rFonts w:ascii="Times New Roman" w:hAnsi="Times New Roman" w:cs="Times New Roman"/>
          <w:color w:val="FF0000"/>
        </w:rPr>
      </w:pPr>
      <w:r w:rsidRPr="00AA798B">
        <w:rPr>
          <w:rFonts w:ascii="Times New Roman" w:hAnsi="Times New Roman" w:cs="Times New Roman"/>
          <w:color w:val="FF0000"/>
        </w:rPr>
        <w:t>Other journalists explained the role of prestigious Arab journalism awards and how it might influence their journalism practice. Several journalists referred to the “Arab Journalism Award” by the United Arab Emirates</w:t>
      </w:r>
      <w:r w:rsidR="001E06BA">
        <w:rPr>
          <w:rFonts w:ascii="Times New Roman" w:hAnsi="Times New Roman" w:cs="Times New Roman"/>
          <w:color w:val="FF0000"/>
        </w:rPr>
        <w:t xml:space="preserve"> (UAE)</w:t>
      </w:r>
      <w:r w:rsidRPr="00AA798B">
        <w:rPr>
          <w:rFonts w:ascii="Times New Roman" w:hAnsi="Times New Roman" w:cs="Times New Roman"/>
          <w:color w:val="FF0000"/>
        </w:rPr>
        <w:t xml:space="preserve">, </w:t>
      </w:r>
      <w:r w:rsidR="006613E5">
        <w:rPr>
          <w:rFonts w:ascii="Times New Roman" w:hAnsi="Times New Roman" w:cs="Times New Roman"/>
          <w:color w:val="FF0000"/>
        </w:rPr>
        <w:t>with prizes</w:t>
      </w:r>
      <w:r w:rsidRPr="00AA798B">
        <w:rPr>
          <w:rFonts w:ascii="Times New Roman" w:hAnsi="Times New Roman" w:cs="Times New Roman"/>
          <w:color w:val="FF0000"/>
        </w:rPr>
        <w:t xml:space="preserve"> reach</w:t>
      </w:r>
      <w:r w:rsidR="006613E5">
        <w:rPr>
          <w:rFonts w:ascii="Times New Roman" w:hAnsi="Times New Roman" w:cs="Times New Roman"/>
          <w:color w:val="FF0000"/>
        </w:rPr>
        <w:t>ing</w:t>
      </w:r>
      <w:r w:rsidRPr="00AA798B">
        <w:rPr>
          <w:rFonts w:ascii="Times New Roman" w:hAnsi="Times New Roman" w:cs="Times New Roman"/>
          <w:color w:val="FF0000"/>
        </w:rPr>
        <w:t xml:space="preserve"> </w:t>
      </w:r>
      <w:r w:rsidR="006613E5">
        <w:rPr>
          <w:rFonts w:ascii="Times New Roman" w:hAnsi="Times New Roman" w:cs="Times New Roman"/>
          <w:color w:val="FF0000"/>
        </w:rPr>
        <w:t>$</w:t>
      </w:r>
      <w:r w:rsidRPr="00AA798B">
        <w:rPr>
          <w:rFonts w:ascii="Times New Roman" w:hAnsi="Times New Roman" w:cs="Times New Roman"/>
          <w:color w:val="FF0000"/>
        </w:rPr>
        <w:t xml:space="preserve">50,000. A journalist explained “I will never think </w:t>
      </w:r>
      <w:r w:rsidR="006613E5">
        <w:rPr>
          <w:rFonts w:ascii="Times New Roman" w:hAnsi="Times New Roman" w:cs="Times New Roman"/>
          <w:color w:val="FF0000"/>
        </w:rPr>
        <w:t>to</w:t>
      </w:r>
      <w:r w:rsidRPr="00AA798B">
        <w:rPr>
          <w:rFonts w:ascii="Times New Roman" w:hAnsi="Times New Roman" w:cs="Times New Roman"/>
          <w:color w:val="FF0000"/>
        </w:rPr>
        <w:t xml:space="preserve"> </w:t>
      </w:r>
      <w:r w:rsidR="006613E5" w:rsidRPr="00AA798B">
        <w:rPr>
          <w:rFonts w:ascii="Times New Roman" w:hAnsi="Times New Roman" w:cs="Times New Roman"/>
          <w:color w:val="FF0000"/>
        </w:rPr>
        <w:t>investigate</w:t>
      </w:r>
      <w:r w:rsidRPr="00AA798B">
        <w:rPr>
          <w:rFonts w:ascii="Times New Roman" w:hAnsi="Times New Roman" w:cs="Times New Roman"/>
          <w:color w:val="FF0000"/>
        </w:rPr>
        <w:t xml:space="preserve"> </w:t>
      </w:r>
      <w:r w:rsidR="00EB3C4A">
        <w:rPr>
          <w:rFonts w:ascii="Times New Roman" w:hAnsi="Times New Roman" w:cs="Times New Roman"/>
          <w:color w:val="FF0000"/>
        </w:rPr>
        <w:t>UAE</w:t>
      </w:r>
      <w:r w:rsidRPr="00AA798B">
        <w:rPr>
          <w:rFonts w:ascii="Times New Roman" w:hAnsi="Times New Roman" w:cs="Times New Roman"/>
          <w:color w:val="FF0000"/>
        </w:rPr>
        <w:t xml:space="preserve"> crimes in </w:t>
      </w:r>
      <w:r w:rsidR="006613E5">
        <w:rPr>
          <w:rFonts w:ascii="Times New Roman" w:hAnsi="Times New Roman" w:cs="Times New Roman"/>
          <w:color w:val="FF0000"/>
        </w:rPr>
        <w:t xml:space="preserve">the </w:t>
      </w:r>
      <w:r w:rsidRPr="00AA798B">
        <w:rPr>
          <w:rFonts w:ascii="Times New Roman" w:hAnsi="Times New Roman" w:cs="Times New Roman"/>
          <w:color w:val="FF0000"/>
        </w:rPr>
        <w:t xml:space="preserve">Yemen war. </w:t>
      </w:r>
      <w:r w:rsidR="00052D7D">
        <w:rPr>
          <w:rFonts w:ascii="Times New Roman" w:hAnsi="Times New Roman" w:cs="Times New Roman"/>
          <w:color w:val="FF0000"/>
        </w:rPr>
        <w:t>Investigating it</w:t>
      </w:r>
      <w:r w:rsidRPr="00AA798B">
        <w:rPr>
          <w:rFonts w:ascii="Times New Roman" w:hAnsi="Times New Roman" w:cs="Times New Roman"/>
          <w:color w:val="FF0000"/>
        </w:rPr>
        <w:t xml:space="preserve"> means I will never be shortlisted for this award.” Another journalist mentioned how he would </w:t>
      </w:r>
      <w:r w:rsidRPr="00AA798B">
        <w:rPr>
          <w:rFonts w:ascii="Times New Roman" w:hAnsi="Times New Roman" w:cs="Times New Roman"/>
          <w:color w:val="FF0000"/>
        </w:rPr>
        <w:lastRenderedPageBreak/>
        <w:t xml:space="preserve">be reluctant to criticize Qatar as </w:t>
      </w:r>
      <w:r w:rsidR="008F46ED">
        <w:rPr>
          <w:rFonts w:ascii="Times New Roman" w:hAnsi="Times New Roman" w:cs="Times New Roman"/>
          <w:color w:val="FF0000"/>
        </w:rPr>
        <w:t>they</w:t>
      </w:r>
      <w:r w:rsidRPr="00AA798B">
        <w:rPr>
          <w:rFonts w:ascii="Times New Roman" w:hAnsi="Times New Roman" w:cs="Times New Roman"/>
          <w:color w:val="FF0000"/>
        </w:rPr>
        <w:t xml:space="preserve"> own the Katara prize for Arabic novel</w:t>
      </w:r>
      <w:r w:rsidR="008F46ED">
        <w:rPr>
          <w:rFonts w:ascii="Times New Roman" w:hAnsi="Times New Roman" w:cs="Times New Roman"/>
          <w:color w:val="FF0000"/>
        </w:rPr>
        <w:t xml:space="preserve">s </w:t>
      </w:r>
      <w:r w:rsidRPr="00AA798B">
        <w:rPr>
          <w:rFonts w:ascii="Times New Roman" w:hAnsi="Times New Roman" w:cs="Times New Roman"/>
          <w:color w:val="FF0000"/>
        </w:rPr>
        <w:t xml:space="preserve">with a $200,000 award for each winner. </w:t>
      </w:r>
    </w:p>
    <w:p w14:paraId="5713ED59" w14:textId="77777777" w:rsidR="00482465" w:rsidRPr="00AA798B" w:rsidRDefault="00482465" w:rsidP="00482465">
      <w:pPr>
        <w:spacing w:line="480" w:lineRule="auto"/>
        <w:jc w:val="both"/>
        <w:rPr>
          <w:rFonts w:ascii="Times New Roman" w:hAnsi="Times New Roman" w:cs="Times New Roman"/>
          <w:color w:val="FF0000"/>
        </w:rPr>
      </w:pPr>
      <w:r w:rsidRPr="00AA798B">
        <w:rPr>
          <w:rFonts w:ascii="Times New Roman" w:hAnsi="Times New Roman" w:cs="Times New Roman"/>
          <w:color w:val="FF0000"/>
        </w:rPr>
        <w:t xml:space="preserve"> </w:t>
      </w:r>
    </w:p>
    <w:p w14:paraId="328548F3" w14:textId="5ED45FB4" w:rsidR="00482465" w:rsidRPr="00AA798B" w:rsidRDefault="00482465" w:rsidP="00482465">
      <w:pPr>
        <w:spacing w:line="480" w:lineRule="auto"/>
        <w:jc w:val="both"/>
        <w:rPr>
          <w:rFonts w:ascii="Times New Roman" w:hAnsi="Times New Roman" w:cs="Times New Roman"/>
          <w:color w:val="FF0000"/>
        </w:rPr>
      </w:pPr>
      <w:r w:rsidRPr="00AA798B">
        <w:rPr>
          <w:rFonts w:ascii="Times New Roman" w:hAnsi="Times New Roman" w:cs="Times New Roman"/>
          <w:color w:val="FF0000"/>
        </w:rPr>
        <w:t>Due to the challenges journalists face</w:t>
      </w:r>
      <w:r w:rsidR="00F15C66">
        <w:rPr>
          <w:rFonts w:ascii="Times New Roman" w:hAnsi="Times New Roman" w:cs="Times New Roman"/>
          <w:color w:val="FF0000"/>
        </w:rPr>
        <w:t xml:space="preserve"> in Egypt</w:t>
      </w:r>
      <w:r w:rsidRPr="00AA798B">
        <w:rPr>
          <w:rFonts w:ascii="Times New Roman" w:hAnsi="Times New Roman" w:cs="Times New Roman"/>
          <w:color w:val="FF0000"/>
        </w:rPr>
        <w:t xml:space="preserve">, most explained that if they lost their job or were forced to leave Egypt, the only market that could accommodate them is in the Gulf. </w:t>
      </w:r>
      <w:r w:rsidR="001C4DBD">
        <w:rPr>
          <w:rFonts w:ascii="Times New Roman" w:hAnsi="Times New Roman" w:cs="Times New Roman"/>
          <w:color w:val="FF0000"/>
        </w:rPr>
        <w:t>In this context, s</w:t>
      </w:r>
      <w:r w:rsidRPr="00AA798B">
        <w:rPr>
          <w:rFonts w:ascii="Times New Roman" w:hAnsi="Times New Roman" w:cs="Times New Roman"/>
          <w:color w:val="FF0000"/>
        </w:rPr>
        <w:t xml:space="preserve">ome explained how they don’t want to risk their </w:t>
      </w:r>
      <w:r w:rsidR="001C4DBD">
        <w:rPr>
          <w:rFonts w:ascii="Times New Roman" w:hAnsi="Times New Roman" w:cs="Times New Roman"/>
          <w:color w:val="FF0000"/>
        </w:rPr>
        <w:t>future,</w:t>
      </w:r>
      <w:r w:rsidRPr="00AA798B">
        <w:rPr>
          <w:rFonts w:ascii="Times New Roman" w:hAnsi="Times New Roman" w:cs="Times New Roman"/>
          <w:color w:val="FF0000"/>
        </w:rPr>
        <w:t xml:space="preserve"> with one journalist commenting “I am always thinking in my plan B and safe exit”. A journalist with Islamist affiliation mentioned “Because of my political position, I know that I can only be accommodated in Qatar or Turkey”. Another ant</w:t>
      </w:r>
      <w:r w:rsidR="00BF48BA">
        <w:rPr>
          <w:rFonts w:ascii="Times New Roman" w:hAnsi="Times New Roman" w:cs="Times New Roman"/>
          <w:color w:val="FF0000"/>
        </w:rPr>
        <w:t>i</w:t>
      </w:r>
      <w:r w:rsidRPr="00AA798B">
        <w:rPr>
          <w:rFonts w:ascii="Times New Roman" w:hAnsi="Times New Roman" w:cs="Times New Roman"/>
          <w:color w:val="FF0000"/>
        </w:rPr>
        <w:t>-</w:t>
      </w:r>
      <w:r w:rsidR="00BF48BA">
        <w:rPr>
          <w:rFonts w:ascii="Times New Roman" w:hAnsi="Times New Roman" w:cs="Times New Roman"/>
          <w:color w:val="FF0000"/>
        </w:rPr>
        <w:t>I</w:t>
      </w:r>
      <w:r w:rsidRPr="00AA798B">
        <w:rPr>
          <w:rFonts w:ascii="Times New Roman" w:hAnsi="Times New Roman" w:cs="Times New Roman"/>
          <w:color w:val="FF0000"/>
        </w:rPr>
        <w:t xml:space="preserve">slamist </w:t>
      </w:r>
      <w:r w:rsidR="00BF48BA">
        <w:rPr>
          <w:rFonts w:ascii="Times New Roman" w:hAnsi="Times New Roman" w:cs="Times New Roman"/>
          <w:color w:val="FF0000"/>
        </w:rPr>
        <w:t>journalist</w:t>
      </w:r>
      <w:r w:rsidRPr="00AA798B">
        <w:rPr>
          <w:rFonts w:ascii="Times New Roman" w:hAnsi="Times New Roman" w:cs="Times New Roman"/>
          <w:color w:val="FF0000"/>
        </w:rPr>
        <w:t xml:space="preserve"> mentioned “Because of my position, I know I can only work in UAE or </w:t>
      </w:r>
      <w:r w:rsidR="007154ED">
        <w:rPr>
          <w:rFonts w:ascii="Times New Roman" w:hAnsi="Times New Roman" w:cs="Times New Roman"/>
          <w:color w:val="FF0000"/>
        </w:rPr>
        <w:t>Saudi</w:t>
      </w:r>
      <w:r w:rsidRPr="00AA798B">
        <w:rPr>
          <w:rFonts w:ascii="Times New Roman" w:hAnsi="Times New Roman" w:cs="Times New Roman"/>
          <w:color w:val="FF0000"/>
        </w:rPr>
        <w:t xml:space="preserve">”. Both explained that they can’t risk what they described as </w:t>
      </w:r>
      <w:r w:rsidR="00DB137E">
        <w:rPr>
          <w:rFonts w:ascii="Times New Roman" w:hAnsi="Times New Roman" w:cs="Times New Roman"/>
          <w:color w:val="FF0000"/>
        </w:rPr>
        <w:t xml:space="preserve">a </w:t>
      </w:r>
      <w:r w:rsidRPr="00AA798B">
        <w:rPr>
          <w:rFonts w:ascii="Times New Roman" w:hAnsi="Times New Roman" w:cs="Times New Roman"/>
          <w:color w:val="FF0000"/>
        </w:rPr>
        <w:t xml:space="preserve">plan B or safe exit, </w:t>
      </w:r>
      <w:r w:rsidR="00DB137E">
        <w:rPr>
          <w:rFonts w:ascii="Times New Roman" w:hAnsi="Times New Roman" w:cs="Times New Roman"/>
          <w:color w:val="FF0000"/>
        </w:rPr>
        <w:t>therefore</w:t>
      </w:r>
      <w:r w:rsidRPr="00AA798B">
        <w:rPr>
          <w:rFonts w:ascii="Times New Roman" w:hAnsi="Times New Roman" w:cs="Times New Roman"/>
          <w:color w:val="FF0000"/>
        </w:rPr>
        <w:t xml:space="preserve"> they can’t criticize these countries. </w:t>
      </w:r>
    </w:p>
    <w:p w14:paraId="3E4C4F0B" w14:textId="77777777" w:rsidR="00482465" w:rsidRPr="00AA798B" w:rsidRDefault="00482465" w:rsidP="00482465">
      <w:pPr>
        <w:spacing w:line="480" w:lineRule="auto"/>
        <w:jc w:val="both"/>
        <w:rPr>
          <w:rFonts w:ascii="Times New Roman" w:hAnsi="Times New Roman" w:cs="Times New Roman"/>
          <w:color w:val="FF0000"/>
        </w:rPr>
      </w:pPr>
    </w:p>
    <w:p w14:paraId="10813EC0" w14:textId="43AF00EF" w:rsidR="00482465" w:rsidRPr="00AA798B" w:rsidRDefault="00482465" w:rsidP="00482465">
      <w:pPr>
        <w:spacing w:line="480" w:lineRule="auto"/>
        <w:jc w:val="both"/>
        <w:rPr>
          <w:rFonts w:ascii="Times New Roman" w:hAnsi="Times New Roman" w:cs="Times New Roman"/>
          <w:color w:val="FF0000"/>
          <w:lang w:val="en-GB"/>
        </w:rPr>
      </w:pPr>
      <w:r w:rsidRPr="00AA798B">
        <w:rPr>
          <w:rFonts w:ascii="Times New Roman" w:hAnsi="Times New Roman" w:cs="Times New Roman"/>
          <w:color w:val="FF0000"/>
        </w:rPr>
        <w:t xml:space="preserve">Journalists also spoke about direct Gulf intervention with some outlets in Egypt being owned or partially funded by Gulf countries, in addition to direct investments in various sectors in Egypt, which in turns affects these sectors advertisements in media outlets. A 60-year-old </w:t>
      </w:r>
      <w:r w:rsidR="00EF4C44">
        <w:rPr>
          <w:rFonts w:ascii="Times New Roman" w:hAnsi="Times New Roman" w:cs="Times New Roman"/>
          <w:color w:val="FF0000"/>
        </w:rPr>
        <w:t>columnist</w:t>
      </w:r>
      <w:r w:rsidRPr="00AA798B">
        <w:rPr>
          <w:rFonts w:ascii="Times New Roman" w:hAnsi="Times New Roman" w:cs="Times New Roman"/>
          <w:color w:val="FF0000"/>
        </w:rPr>
        <w:t xml:space="preserve"> working in a private outlet mentioned that whenever he criticize</w:t>
      </w:r>
      <w:r w:rsidR="00EF4C44">
        <w:rPr>
          <w:rFonts w:ascii="Times New Roman" w:hAnsi="Times New Roman" w:cs="Times New Roman"/>
          <w:color w:val="FF0000"/>
        </w:rPr>
        <w:t>s</w:t>
      </w:r>
      <w:r w:rsidRPr="00AA798B">
        <w:rPr>
          <w:rFonts w:ascii="Times New Roman" w:hAnsi="Times New Roman" w:cs="Times New Roman"/>
          <w:color w:val="FF0000"/>
        </w:rPr>
        <w:t xml:space="preserve"> any of these countries in his articles, the article is returned to him to remove the criticism first, otherwise it won’t be published.  </w:t>
      </w:r>
    </w:p>
    <w:p w14:paraId="495118DA" w14:textId="77777777" w:rsidR="00482465" w:rsidRPr="00AA798B" w:rsidRDefault="00482465" w:rsidP="00482465">
      <w:pPr>
        <w:spacing w:line="480" w:lineRule="auto"/>
        <w:jc w:val="both"/>
        <w:rPr>
          <w:rFonts w:ascii="Times New Roman" w:hAnsi="Times New Roman" w:cs="Times New Roman"/>
          <w:color w:val="FF0000"/>
        </w:rPr>
      </w:pPr>
    </w:p>
    <w:p w14:paraId="23C6B422" w14:textId="2754C847" w:rsidR="00D80A3B" w:rsidRPr="004A3321" w:rsidRDefault="00482465" w:rsidP="00C36AF6">
      <w:pPr>
        <w:spacing w:line="480" w:lineRule="auto"/>
        <w:jc w:val="both"/>
        <w:rPr>
          <w:rFonts w:ascii="Times New Roman" w:hAnsi="Times New Roman" w:cs="Times New Roman"/>
          <w:color w:val="FF0000"/>
          <w:lang w:val="en-GB"/>
        </w:rPr>
      </w:pPr>
      <w:r w:rsidRPr="00AA798B">
        <w:rPr>
          <w:rFonts w:ascii="Times New Roman" w:hAnsi="Times New Roman" w:cs="Times New Roman"/>
          <w:color w:val="FF0000"/>
        </w:rPr>
        <w:t>These perceptions of journalists highlight a shift in international influence on Egyptian journalism. Historically, Egyptian journalism was influenced by the British, French and Ottoman empire (</w:t>
      </w:r>
      <w:proofErr w:type="spellStart"/>
      <w:r w:rsidRPr="00AA798B">
        <w:rPr>
          <w:rFonts w:ascii="Times New Roman" w:hAnsi="Times New Roman" w:cs="Times New Roman"/>
          <w:color w:val="FF0000"/>
        </w:rPr>
        <w:t>Badr</w:t>
      </w:r>
      <w:proofErr w:type="spellEnd"/>
      <w:r w:rsidRPr="00AA798B">
        <w:rPr>
          <w:rFonts w:ascii="Times New Roman" w:hAnsi="Times New Roman" w:cs="Times New Roman"/>
          <w:color w:val="FF0000"/>
        </w:rPr>
        <w:t xml:space="preserve"> 2020</w:t>
      </w:r>
      <w:r w:rsidR="00526C8B">
        <w:rPr>
          <w:rFonts w:ascii="Times New Roman" w:hAnsi="Times New Roman" w:cs="Times New Roman"/>
          <w:color w:val="FF0000"/>
        </w:rPr>
        <w:t>a</w:t>
      </w:r>
      <w:r w:rsidRPr="00AA798B">
        <w:rPr>
          <w:rFonts w:ascii="Times New Roman" w:hAnsi="Times New Roman" w:cs="Times New Roman"/>
          <w:color w:val="FF0000"/>
        </w:rPr>
        <w:t>). In</w:t>
      </w:r>
      <w:r w:rsidR="00F962A5">
        <w:rPr>
          <w:rFonts w:ascii="Times New Roman" w:hAnsi="Times New Roman" w:cs="Times New Roman"/>
          <w:color w:val="FF0000"/>
        </w:rPr>
        <w:t xml:space="preserve"> the</w:t>
      </w:r>
      <w:r w:rsidRPr="00AA798B">
        <w:rPr>
          <w:rFonts w:ascii="Times New Roman" w:hAnsi="Times New Roman" w:cs="Times New Roman"/>
          <w:color w:val="FF0000"/>
        </w:rPr>
        <w:t xml:space="preserve"> modern era, western influence was emphasized by educational curricula (Al </w:t>
      </w:r>
      <w:proofErr w:type="spellStart"/>
      <w:r w:rsidRPr="00AA798B">
        <w:rPr>
          <w:rFonts w:ascii="Times New Roman" w:hAnsi="Times New Roman" w:cs="Times New Roman"/>
          <w:color w:val="FF0000"/>
        </w:rPr>
        <w:t>Nashmi</w:t>
      </w:r>
      <w:proofErr w:type="spellEnd"/>
      <w:r w:rsidRPr="00AA798B">
        <w:rPr>
          <w:rFonts w:ascii="Times New Roman" w:hAnsi="Times New Roman" w:cs="Times New Roman"/>
          <w:color w:val="FF0000"/>
        </w:rPr>
        <w:t xml:space="preserve"> et al 2018), and training progra</w:t>
      </w:r>
      <w:r w:rsidR="00F962A5">
        <w:rPr>
          <w:rFonts w:ascii="Times New Roman" w:hAnsi="Times New Roman" w:cs="Times New Roman"/>
          <w:color w:val="FF0000"/>
        </w:rPr>
        <w:t>ms</w:t>
      </w:r>
      <w:r w:rsidRPr="00AA798B">
        <w:rPr>
          <w:rFonts w:ascii="Times New Roman" w:hAnsi="Times New Roman" w:cs="Times New Roman"/>
          <w:color w:val="FF0000"/>
        </w:rPr>
        <w:t xml:space="preserve"> provided the US and EU. But what our data suggest is a new regional influence from some of the </w:t>
      </w:r>
      <w:r w:rsidR="00C11251">
        <w:rPr>
          <w:rFonts w:ascii="Times New Roman" w:hAnsi="Times New Roman" w:cs="Times New Roman"/>
          <w:color w:val="FF0000"/>
        </w:rPr>
        <w:t>G</w:t>
      </w:r>
      <w:r w:rsidRPr="00AA798B">
        <w:rPr>
          <w:rFonts w:ascii="Times New Roman" w:hAnsi="Times New Roman" w:cs="Times New Roman"/>
          <w:color w:val="FF0000"/>
        </w:rPr>
        <w:t xml:space="preserve">ulf countries. Journalists mentioned that this shift in influence is mainly due to Egypt’s economic situation, </w:t>
      </w:r>
      <w:r w:rsidRPr="00AA798B">
        <w:rPr>
          <w:rFonts w:ascii="Times New Roman" w:hAnsi="Times New Roman" w:cs="Times New Roman"/>
          <w:color w:val="FF0000"/>
        </w:rPr>
        <w:lastRenderedPageBreak/>
        <w:t>which is impacting all sectors including journalism, in addition to what they described as</w:t>
      </w:r>
      <w:r w:rsidR="00C11251">
        <w:rPr>
          <w:rFonts w:ascii="Times New Roman" w:hAnsi="Times New Roman" w:cs="Times New Roman"/>
          <w:color w:val="FF0000"/>
        </w:rPr>
        <w:t xml:space="preserve"> a</w:t>
      </w:r>
      <w:r w:rsidRPr="00AA798B">
        <w:rPr>
          <w:rFonts w:ascii="Times New Roman" w:hAnsi="Times New Roman" w:cs="Times New Roman"/>
          <w:color w:val="FF0000"/>
        </w:rPr>
        <w:t xml:space="preserve"> “decline in Egypt’s political </w:t>
      </w:r>
      <w:r w:rsidRPr="00AA798B">
        <w:rPr>
          <w:rFonts w:ascii="Times New Roman" w:hAnsi="Times New Roman" w:cs="Times New Roman"/>
          <w:color w:val="FF0000"/>
          <w:lang w:val="en-GB"/>
        </w:rPr>
        <w:t>influence”.</w:t>
      </w:r>
    </w:p>
    <w:p w14:paraId="2D939D46" w14:textId="77777777" w:rsidR="00D80A3B" w:rsidRPr="00AA798B" w:rsidRDefault="00D80A3B" w:rsidP="00C36AF6">
      <w:pPr>
        <w:spacing w:line="480" w:lineRule="auto"/>
        <w:jc w:val="both"/>
        <w:rPr>
          <w:rFonts w:ascii="Times New Roman" w:hAnsi="Times New Roman" w:cs="Times New Roman"/>
          <w:color w:val="000000" w:themeColor="text1"/>
        </w:rPr>
      </w:pPr>
    </w:p>
    <w:p w14:paraId="38A8316C" w14:textId="77777777" w:rsidR="00F23AB8" w:rsidRPr="00AA798B" w:rsidRDefault="002D047C" w:rsidP="00C36AF6">
      <w:pPr>
        <w:spacing w:line="480" w:lineRule="auto"/>
        <w:jc w:val="both"/>
        <w:rPr>
          <w:rFonts w:ascii="Times New Roman" w:hAnsi="Times New Roman" w:cs="Times New Roman"/>
          <w:b/>
          <w:bCs/>
          <w:color w:val="000000" w:themeColor="text1"/>
        </w:rPr>
      </w:pPr>
      <w:r w:rsidRPr="00AA798B">
        <w:rPr>
          <w:rFonts w:ascii="Times New Roman" w:hAnsi="Times New Roman" w:cs="Times New Roman"/>
          <w:b/>
          <w:bCs/>
          <w:color w:val="000000" w:themeColor="text1"/>
        </w:rPr>
        <w:t>Discussion and conclusion</w:t>
      </w:r>
    </w:p>
    <w:p w14:paraId="788FA6B4" w14:textId="77777777" w:rsidR="00F23AB8" w:rsidRPr="00AA798B" w:rsidRDefault="00F23AB8" w:rsidP="00C36AF6">
      <w:pPr>
        <w:spacing w:line="480" w:lineRule="auto"/>
        <w:jc w:val="both"/>
        <w:rPr>
          <w:rFonts w:ascii="Times New Roman" w:hAnsi="Times New Roman" w:cs="Times New Roman"/>
          <w:b/>
          <w:bCs/>
          <w:color w:val="000000" w:themeColor="text1"/>
        </w:rPr>
      </w:pPr>
    </w:p>
    <w:p w14:paraId="0C34D00F" w14:textId="7405910A" w:rsidR="008E212C" w:rsidRPr="00AA798B" w:rsidRDefault="00F404DB" w:rsidP="00C36AF6">
      <w:pPr>
        <w:spacing w:line="480" w:lineRule="auto"/>
        <w:jc w:val="both"/>
        <w:rPr>
          <w:rFonts w:ascii="Times New Roman" w:hAnsi="Times New Roman" w:cs="Times New Roman"/>
          <w:color w:val="000000" w:themeColor="text1"/>
        </w:rPr>
      </w:pPr>
      <w:r w:rsidRPr="00AA798B">
        <w:rPr>
          <w:rFonts w:ascii="Times New Roman" w:hAnsi="Times New Roman" w:cs="Times New Roman"/>
          <w:color w:val="000000" w:themeColor="text1"/>
        </w:rPr>
        <w:t xml:space="preserve">This study utilized the hierarchy of influences model (Reese 2001; Shoemaker 1991; Shoemaker &amp; Reese 1996,2014) as a framework to examine </w:t>
      </w:r>
      <w:r w:rsidR="002F209D" w:rsidRPr="00AA798B">
        <w:rPr>
          <w:rFonts w:ascii="Times New Roman" w:hAnsi="Times New Roman" w:cs="Times New Roman"/>
          <w:color w:val="000000" w:themeColor="text1"/>
        </w:rPr>
        <w:t xml:space="preserve">the </w:t>
      </w:r>
      <w:r w:rsidRPr="00AA798B">
        <w:rPr>
          <w:rFonts w:ascii="Times New Roman" w:hAnsi="Times New Roman" w:cs="Times New Roman"/>
          <w:color w:val="000000" w:themeColor="text1"/>
        </w:rPr>
        <w:t>perceived forces that influence Egyptian journalists working in the current transitional period</w:t>
      </w:r>
      <w:r w:rsidR="005C58C5">
        <w:rPr>
          <w:rFonts w:ascii="Times New Roman" w:hAnsi="Times New Roman" w:cs="Times New Roman"/>
          <w:color w:val="000000" w:themeColor="text1"/>
        </w:rPr>
        <w:t xml:space="preserve"> </w:t>
      </w:r>
      <w:r w:rsidR="005C58C5" w:rsidRPr="00A42F27">
        <w:rPr>
          <w:rFonts w:ascii="Times New Roman" w:hAnsi="Times New Roman" w:cs="Times New Roman"/>
          <w:color w:val="FF0000"/>
        </w:rPr>
        <w:t>(post-2014)</w:t>
      </w:r>
      <w:r w:rsidRPr="00A42F27">
        <w:rPr>
          <w:rFonts w:ascii="Times New Roman" w:hAnsi="Times New Roman" w:cs="Times New Roman"/>
          <w:color w:val="FF0000"/>
        </w:rPr>
        <w:t xml:space="preserve"> </w:t>
      </w:r>
      <w:r w:rsidRPr="00AA798B">
        <w:rPr>
          <w:rFonts w:ascii="Times New Roman" w:hAnsi="Times New Roman" w:cs="Times New Roman"/>
          <w:color w:val="000000" w:themeColor="text1"/>
        </w:rPr>
        <w:t>in Egypt. Our analys</w:t>
      </w:r>
      <w:r w:rsidR="00A42F27">
        <w:rPr>
          <w:rFonts w:ascii="Times New Roman" w:hAnsi="Times New Roman" w:cs="Times New Roman"/>
          <w:color w:val="000000" w:themeColor="text1"/>
        </w:rPr>
        <w:t>i</w:t>
      </w:r>
      <w:r w:rsidRPr="00AA798B">
        <w:rPr>
          <w:rFonts w:ascii="Times New Roman" w:hAnsi="Times New Roman" w:cs="Times New Roman"/>
          <w:color w:val="000000" w:themeColor="text1"/>
        </w:rPr>
        <w:t>s show</w:t>
      </w:r>
      <w:r w:rsidR="00A42F27">
        <w:rPr>
          <w:rFonts w:ascii="Times New Roman" w:hAnsi="Times New Roman" w:cs="Times New Roman"/>
          <w:color w:val="000000" w:themeColor="text1"/>
        </w:rPr>
        <w:t>s</w:t>
      </w:r>
      <w:r w:rsidRPr="00AA798B">
        <w:rPr>
          <w:rFonts w:ascii="Times New Roman" w:hAnsi="Times New Roman" w:cs="Times New Roman"/>
          <w:color w:val="000000" w:themeColor="text1"/>
        </w:rPr>
        <w:t xml:space="preserve"> that </w:t>
      </w:r>
      <w:r w:rsidR="003376E1" w:rsidRPr="00AA798B">
        <w:rPr>
          <w:rFonts w:ascii="Times New Roman" w:hAnsi="Times New Roman" w:cs="Times New Roman"/>
          <w:color w:val="000000" w:themeColor="text1"/>
        </w:rPr>
        <w:t xml:space="preserve">the influences on journalism practice in Egypt extend to all five levels in the HOI model and </w:t>
      </w:r>
      <w:r w:rsidR="002C4E86" w:rsidRPr="00AA798B">
        <w:rPr>
          <w:rFonts w:ascii="Times New Roman" w:hAnsi="Times New Roman" w:cs="Times New Roman"/>
          <w:color w:val="000000" w:themeColor="text1"/>
        </w:rPr>
        <w:t xml:space="preserve">reflect the current </w:t>
      </w:r>
      <w:r w:rsidR="00BD44EA" w:rsidRPr="00AA798B">
        <w:rPr>
          <w:rFonts w:ascii="Times New Roman" w:hAnsi="Times New Roman" w:cs="Times New Roman"/>
          <w:color w:val="000000" w:themeColor="text1"/>
        </w:rPr>
        <w:t xml:space="preserve">state of </w:t>
      </w:r>
      <w:r w:rsidR="00AE40EA" w:rsidRPr="00AA798B">
        <w:rPr>
          <w:rFonts w:ascii="Times New Roman" w:hAnsi="Times New Roman" w:cs="Times New Roman"/>
          <w:color w:val="000000" w:themeColor="text1"/>
        </w:rPr>
        <w:t xml:space="preserve">crisis </w:t>
      </w:r>
      <w:r w:rsidR="00BD44EA" w:rsidRPr="00AA798B">
        <w:rPr>
          <w:rFonts w:ascii="Times New Roman" w:hAnsi="Times New Roman" w:cs="Times New Roman"/>
          <w:color w:val="000000" w:themeColor="text1"/>
        </w:rPr>
        <w:t>that the news media sector is experiencing</w:t>
      </w:r>
      <w:r w:rsidR="002B18C2" w:rsidRPr="00AA798B">
        <w:rPr>
          <w:rFonts w:ascii="Times New Roman" w:hAnsi="Times New Roman" w:cs="Times New Roman"/>
          <w:color w:val="000000" w:themeColor="text1"/>
        </w:rPr>
        <w:t xml:space="preserve"> (see </w:t>
      </w:r>
      <w:proofErr w:type="spellStart"/>
      <w:r w:rsidR="002B18C2" w:rsidRPr="00AA798B">
        <w:rPr>
          <w:rFonts w:ascii="Times New Roman" w:hAnsi="Times New Roman" w:cs="Times New Roman"/>
          <w:color w:val="000000" w:themeColor="text1"/>
        </w:rPr>
        <w:t>Badr</w:t>
      </w:r>
      <w:proofErr w:type="spellEnd"/>
      <w:r w:rsidR="002B18C2" w:rsidRPr="00AA798B">
        <w:rPr>
          <w:rFonts w:ascii="Times New Roman" w:hAnsi="Times New Roman" w:cs="Times New Roman"/>
          <w:color w:val="000000" w:themeColor="text1"/>
        </w:rPr>
        <w:t xml:space="preserve"> 2020a)</w:t>
      </w:r>
      <w:r w:rsidR="003376E1" w:rsidRPr="00AA798B">
        <w:rPr>
          <w:rFonts w:ascii="Times New Roman" w:hAnsi="Times New Roman" w:cs="Times New Roman"/>
          <w:color w:val="000000" w:themeColor="text1"/>
        </w:rPr>
        <w:t>. At the individual level, low salaries, difficult working conditions,</w:t>
      </w:r>
      <w:r w:rsidR="00B51C12" w:rsidRPr="00AA798B">
        <w:rPr>
          <w:rFonts w:ascii="Times New Roman" w:hAnsi="Times New Roman" w:cs="Times New Roman"/>
          <w:color w:val="000000" w:themeColor="text1"/>
        </w:rPr>
        <w:t xml:space="preserve"> </w:t>
      </w:r>
      <w:r w:rsidR="003376E1" w:rsidRPr="00AA798B">
        <w:rPr>
          <w:rFonts w:ascii="Times New Roman" w:hAnsi="Times New Roman" w:cs="Times New Roman"/>
          <w:color w:val="000000" w:themeColor="text1"/>
        </w:rPr>
        <w:t>and low job satisfaction seem to be the main influencing factors</w:t>
      </w:r>
      <w:r w:rsidR="00A32062" w:rsidRPr="00AA798B">
        <w:rPr>
          <w:rFonts w:ascii="Times New Roman" w:hAnsi="Times New Roman" w:cs="Times New Roman"/>
          <w:color w:val="000000" w:themeColor="text1"/>
        </w:rPr>
        <w:t>.</w:t>
      </w:r>
      <w:r w:rsidR="003376E1" w:rsidRPr="00AA798B">
        <w:rPr>
          <w:rFonts w:ascii="Times New Roman" w:hAnsi="Times New Roman" w:cs="Times New Roman"/>
          <w:color w:val="000000" w:themeColor="text1"/>
        </w:rPr>
        <w:t xml:space="preserve"> At the routine level, ethical dilemmas in the form of receiving payment from sources and the lack of original content </w:t>
      </w:r>
      <w:r w:rsidR="00B705F5">
        <w:rPr>
          <w:rFonts w:ascii="Times New Roman" w:hAnsi="Times New Roman" w:cs="Times New Roman"/>
          <w:color w:val="000000" w:themeColor="text1"/>
        </w:rPr>
        <w:t>alongside</w:t>
      </w:r>
      <w:r w:rsidR="003376E1" w:rsidRPr="00AA798B">
        <w:rPr>
          <w:rFonts w:ascii="Times New Roman" w:hAnsi="Times New Roman" w:cs="Times New Roman"/>
          <w:color w:val="000000" w:themeColor="text1"/>
        </w:rPr>
        <w:t xml:space="preserve"> tabloidization are the main issues </w:t>
      </w:r>
      <w:r w:rsidR="00A32062" w:rsidRPr="00AA798B">
        <w:rPr>
          <w:rFonts w:ascii="Times New Roman" w:hAnsi="Times New Roman" w:cs="Times New Roman"/>
          <w:color w:val="000000" w:themeColor="text1"/>
        </w:rPr>
        <w:t>highlighted</w:t>
      </w:r>
      <w:r w:rsidR="003376E1" w:rsidRPr="00AA798B">
        <w:rPr>
          <w:rFonts w:ascii="Times New Roman" w:hAnsi="Times New Roman" w:cs="Times New Roman"/>
          <w:color w:val="000000" w:themeColor="text1"/>
        </w:rPr>
        <w:t xml:space="preserve"> by journalists. </w:t>
      </w:r>
      <w:r w:rsidR="00A32062" w:rsidRPr="00AA798B">
        <w:rPr>
          <w:rFonts w:ascii="Times New Roman" w:hAnsi="Times New Roman" w:cs="Times New Roman"/>
          <w:color w:val="000000" w:themeColor="text1"/>
        </w:rPr>
        <w:t xml:space="preserve">Influences at the </w:t>
      </w:r>
      <w:r w:rsidR="006021CF" w:rsidRPr="00AA798B">
        <w:rPr>
          <w:rFonts w:ascii="Times New Roman" w:hAnsi="Times New Roman" w:cs="Times New Roman"/>
          <w:color w:val="000000" w:themeColor="text1"/>
        </w:rPr>
        <w:t>organizational</w:t>
      </w:r>
      <w:r w:rsidR="00A32062" w:rsidRPr="00AA798B">
        <w:rPr>
          <w:rFonts w:ascii="Times New Roman" w:hAnsi="Times New Roman" w:cs="Times New Roman"/>
          <w:color w:val="000000" w:themeColor="text1"/>
        </w:rPr>
        <w:t xml:space="preserve"> level are manifested through practices with direct impact on the quality of journalism </w:t>
      </w:r>
      <w:r w:rsidR="0003250F" w:rsidRPr="00AA798B">
        <w:rPr>
          <w:rFonts w:ascii="Times New Roman" w:hAnsi="Times New Roman" w:cs="Times New Roman"/>
          <w:color w:val="000000" w:themeColor="text1"/>
        </w:rPr>
        <w:t>such as</w:t>
      </w:r>
      <w:r w:rsidR="00A32062" w:rsidRPr="00AA798B">
        <w:rPr>
          <w:rFonts w:ascii="Times New Roman" w:hAnsi="Times New Roman" w:cs="Times New Roman"/>
          <w:color w:val="000000" w:themeColor="text1"/>
        </w:rPr>
        <w:t xml:space="preserve"> self-censorship</w:t>
      </w:r>
      <w:r w:rsidR="00485E2A" w:rsidRPr="00AA798B">
        <w:rPr>
          <w:rFonts w:ascii="Times New Roman" w:hAnsi="Times New Roman" w:cs="Times New Roman"/>
          <w:color w:val="000000" w:themeColor="text1"/>
        </w:rPr>
        <w:t xml:space="preserve"> and</w:t>
      </w:r>
      <w:r w:rsidR="00A32062" w:rsidRPr="00AA798B">
        <w:rPr>
          <w:rFonts w:ascii="Times New Roman" w:hAnsi="Times New Roman" w:cs="Times New Roman"/>
          <w:color w:val="000000" w:themeColor="text1"/>
        </w:rPr>
        <w:t xml:space="preserve"> </w:t>
      </w:r>
      <w:r w:rsidR="00D85D29" w:rsidRPr="00AA798B">
        <w:rPr>
          <w:rFonts w:ascii="Times New Roman" w:hAnsi="Times New Roman" w:cs="Times New Roman"/>
          <w:color w:val="000000" w:themeColor="text1"/>
        </w:rPr>
        <w:t xml:space="preserve">lack of investigative journalism and training opportunities. Financial hardships at the outlet level </w:t>
      </w:r>
      <w:r w:rsidR="00682301" w:rsidRPr="00AA798B">
        <w:rPr>
          <w:rFonts w:ascii="Times New Roman" w:hAnsi="Times New Roman" w:cs="Times New Roman"/>
          <w:color w:val="000000" w:themeColor="text1"/>
        </w:rPr>
        <w:t xml:space="preserve">have also led many </w:t>
      </w:r>
      <w:r w:rsidR="006021CF" w:rsidRPr="00AA798B">
        <w:rPr>
          <w:rFonts w:ascii="Times New Roman" w:hAnsi="Times New Roman" w:cs="Times New Roman"/>
          <w:color w:val="000000" w:themeColor="text1"/>
        </w:rPr>
        <w:t>organizations</w:t>
      </w:r>
      <w:r w:rsidR="00682301" w:rsidRPr="00AA798B">
        <w:rPr>
          <w:rFonts w:ascii="Times New Roman" w:hAnsi="Times New Roman" w:cs="Times New Roman"/>
          <w:color w:val="000000" w:themeColor="text1"/>
        </w:rPr>
        <w:t xml:space="preserve"> to adapt their content to </w:t>
      </w:r>
      <w:r w:rsidR="002E0C43" w:rsidRPr="00AA798B">
        <w:rPr>
          <w:rFonts w:ascii="Times New Roman" w:hAnsi="Times New Roman" w:cs="Times New Roman"/>
          <w:color w:val="000000" w:themeColor="text1"/>
        </w:rPr>
        <w:t xml:space="preserve">the demands of </w:t>
      </w:r>
      <w:r w:rsidR="00D22F38" w:rsidRPr="00AA798B">
        <w:rPr>
          <w:rFonts w:ascii="Times New Roman" w:hAnsi="Times New Roman" w:cs="Times New Roman"/>
          <w:color w:val="000000" w:themeColor="text1"/>
        </w:rPr>
        <w:t xml:space="preserve">social media with little consideration to the critical role journalism </w:t>
      </w:r>
      <w:r w:rsidR="00EE63B4" w:rsidRPr="00AA798B">
        <w:rPr>
          <w:rFonts w:ascii="Times New Roman" w:hAnsi="Times New Roman" w:cs="Times New Roman"/>
          <w:color w:val="000000" w:themeColor="text1"/>
        </w:rPr>
        <w:t>may</w:t>
      </w:r>
      <w:r w:rsidR="00D22F38" w:rsidRPr="00AA798B">
        <w:rPr>
          <w:rFonts w:ascii="Times New Roman" w:hAnsi="Times New Roman" w:cs="Times New Roman"/>
          <w:color w:val="000000" w:themeColor="text1"/>
        </w:rPr>
        <w:t xml:space="preserve"> play at this transitional phase.</w:t>
      </w:r>
      <w:r w:rsidR="00CF305D" w:rsidRPr="00AA798B">
        <w:rPr>
          <w:rFonts w:ascii="Times New Roman" w:hAnsi="Times New Roman" w:cs="Times New Roman"/>
          <w:color w:val="000000" w:themeColor="text1"/>
        </w:rPr>
        <w:t xml:space="preserve"> At the social institution level, journalists highlighted a series of measures that have impacted their work including restrictions </w:t>
      </w:r>
      <w:r w:rsidR="00CD517B" w:rsidRPr="00AA798B">
        <w:rPr>
          <w:rFonts w:ascii="Times New Roman" w:hAnsi="Times New Roman" w:cs="Times New Roman"/>
          <w:color w:val="000000" w:themeColor="text1"/>
        </w:rPr>
        <w:t xml:space="preserve">on freedom of expression and </w:t>
      </w:r>
      <w:r w:rsidR="00D16423" w:rsidRPr="00AA798B">
        <w:rPr>
          <w:rFonts w:ascii="Times New Roman" w:hAnsi="Times New Roman" w:cs="Times New Roman"/>
          <w:color w:val="000000" w:themeColor="text1"/>
        </w:rPr>
        <w:t xml:space="preserve">direct </w:t>
      </w:r>
      <w:r w:rsidR="00CD517B" w:rsidRPr="00AA798B">
        <w:rPr>
          <w:rFonts w:ascii="Times New Roman" w:hAnsi="Times New Roman" w:cs="Times New Roman"/>
          <w:color w:val="000000" w:themeColor="text1"/>
        </w:rPr>
        <w:t xml:space="preserve">pressures from political and non-political entities </w:t>
      </w:r>
      <w:r w:rsidR="00D16423" w:rsidRPr="00AA798B">
        <w:rPr>
          <w:rFonts w:ascii="Times New Roman" w:hAnsi="Times New Roman" w:cs="Times New Roman"/>
          <w:color w:val="000000" w:themeColor="text1"/>
        </w:rPr>
        <w:t xml:space="preserve">in relation to journalism content. </w:t>
      </w:r>
    </w:p>
    <w:p w14:paraId="69721CB3" w14:textId="77777777" w:rsidR="008E212C" w:rsidRPr="00AA798B" w:rsidRDefault="008E212C" w:rsidP="00C36AF6">
      <w:pPr>
        <w:spacing w:line="480" w:lineRule="auto"/>
        <w:jc w:val="both"/>
        <w:rPr>
          <w:rFonts w:ascii="Times New Roman" w:hAnsi="Times New Roman" w:cs="Times New Roman"/>
          <w:color w:val="000000" w:themeColor="text1"/>
        </w:rPr>
      </w:pPr>
    </w:p>
    <w:p w14:paraId="7B0F0013" w14:textId="7DA74E36" w:rsidR="00A01906" w:rsidRPr="00AA798B" w:rsidRDefault="004427B6" w:rsidP="00C36AF6">
      <w:pPr>
        <w:spacing w:line="480" w:lineRule="auto"/>
        <w:jc w:val="both"/>
        <w:rPr>
          <w:rFonts w:ascii="Times New Roman" w:hAnsi="Times New Roman" w:cs="Times New Roman"/>
          <w:color w:val="000000" w:themeColor="text1"/>
        </w:rPr>
      </w:pPr>
      <w:r w:rsidRPr="00AA798B">
        <w:rPr>
          <w:rFonts w:ascii="Times New Roman" w:hAnsi="Times New Roman" w:cs="Times New Roman"/>
          <w:color w:val="000000" w:themeColor="text1"/>
        </w:rPr>
        <w:t>At</w:t>
      </w:r>
      <w:r w:rsidR="00E63B61" w:rsidRPr="00AA798B">
        <w:rPr>
          <w:rFonts w:ascii="Times New Roman" w:hAnsi="Times New Roman" w:cs="Times New Roman"/>
          <w:color w:val="000000" w:themeColor="text1"/>
        </w:rPr>
        <w:t xml:space="preserve"> the </w:t>
      </w:r>
      <w:r w:rsidR="00E63B61" w:rsidRPr="00AA798B">
        <w:rPr>
          <w:rFonts w:ascii="Times New Roman" w:eastAsia="Times New Roman" w:hAnsi="Times New Roman" w:cs="Times New Roman"/>
          <w:color w:val="000000" w:themeColor="text1"/>
          <w:lang w:eastAsia="en-GB"/>
        </w:rPr>
        <w:t>social system level</w:t>
      </w:r>
      <w:r w:rsidR="00B26571" w:rsidRPr="00AA798B">
        <w:rPr>
          <w:rFonts w:ascii="Times New Roman" w:eastAsia="Times New Roman" w:hAnsi="Times New Roman" w:cs="Times New Roman"/>
          <w:color w:val="000000" w:themeColor="text1"/>
          <w:lang w:eastAsia="en-GB"/>
        </w:rPr>
        <w:t>,</w:t>
      </w:r>
      <w:r w:rsidR="00E63B61" w:rsidRPr="00AA798B">
        <w:rPr>
          <w:rFonts w:ascii="Times New Roman" w:eastAsia="Times New Roman" w:hAnsi="Times New Roman" w:cs="Times New Roman"/>
          <w:color w:val="000000" w:themeColor="text1"/>
          <w:lang w:eastAsia="en-GB"/>
        </w:rPr>
        <w:t xml:space="preserve"> </w:t>
      </w:r>
      <w:r w:rsidR="00D16423" w:rsidRPr="00AA798B">
        <w:rPr>
          <w:rFonts w:ascii="Times New Roman" w:hAnsi="Times New Roman" w:cs="Times New Roman"/>
          <w:color w:val="000000" w:themeColor="text1"/>
        </w:rPr>
        <w:t xml:space="preserve">journalists highlighted a complicated </w:t>
      </w:r>
      <w:r w:rsidR="00D16423" w:rsidRPr="00AA798B">
        <w:rPr>
          <w:rFonts w:ascii="Times New Roman" w:eastAsia="Times New Roman" w:hAnsi="Times New Roman" w:cs="Times New Roman"/>
          <w:color w:val="000000" w:themeColor="text1"/>
          <w:lang w:eastAsia="en-GB"/>
        </w:rPr>
        <w:t xml:space="preserve">network of clientelism </w:t>
      </w:r>
      <w:r w:rsidR="005D7DA9" w:rsidRPr="00AA798B">
        <w:rPr>
          <w:rFonts w:ascii="Times New Roman" w:eastAsia="Times New Roman" w:hAnsi="Times New Roman" w:cs="Times New Roman"/>
          <w:color w:val="000000" w:themeColor="text1"/>
          <w:lang w:eastAsia="en-GB"/>
        </w:rPr>
        <w:t>in the form of media ownership</w:t>
      </w:r>
      <w:r w:rsidR="009E41AD" w:rsidRPr="00AA798B">
        <w:rPr>
          <w:rFonts w:ascii="Times New Roman" w:eastAsia="Times New Roman" w:hAnsi="Times New Roman" w:cs="Times New Roman"/>
          <w:color w:val="000000" w:themeColor="text1"/>
          <w:lang w:eastAsia="en-GB"/>
        </w:rPr>
        <w:t>s</w:t>
      </w:r>
      <w:r w:rsidR="00BE31D7" w:rsidRPr="00AA798B">
        <w:rPr>
          <w:rFonts w:ascii="Times New Roman" w:eastAsia="Times New Roman" w:hAnsi="Times New Roman" w:cs="Times New Roman"/>
          <w:color w:val="000000" w:themeColor="text1"/>
          <w:lang w:eastAsia="en-GB"/>
        </w:rPr>
        <w:t xml:space="preserve"> and financi</w:t>
      </w:r>
      <w:r w:rsidR="00B26571" w:rsidRPr="00AA798B">
        <w:rPr>
          <w:rFonts w:ascii="Times New Roman" w:eastAsia="Times New Roman" w:hAnsi="Times New Roman" w:cs="Times New Roman"/>
          <w:color w:val="000000" w:themeColor="text1"/>
          <w:lang w:eastAsia="en-GB"/>
        </w:rPr>
        <w:t>al</w:t>
      </w:r>
      <w:r w:rsidR="005D7DA9" w:rsidRPr="00AA798B">
        <w:rPr>
          <w:rFonts w:ascii="Times New Roman" w:eastAsia="Times New Roman" w:hAnsi="Times New Roman" w:cs="Times New Roman"/>
          <w:color w:val="000000" w:themeColor="text1"/>
          <w:lang w:eastAsia="en-GB"/>
        </w:rPr>
        <w:t xml:space="preserve"> </w:t>
      </w:r>
      <w:r w:rsidR="00D30B92" w:rsidRPr="00AA798B">
        <w:rPr>
          <w:rFonts w:ascii="Times New Roman" w:eastAsia="Times New Roman" w:hAnsi="Times New Roman" w:cs="Times New Roman"/>
          <w:color w:val="000000" w:themeColor="text1"/>
          <w:lang w:eastAsia="en-GB"/>
        </w:rPr>
        <w:t xml:space="preserve">models </w:t>
      </w:r>
      <w:r w:rsidR="00BE31D7" w:rsidRPr="00AA798B">
        <w:rPr>
          <w:rFonts w:ascii="Times New Roman" w:eastAsia="Times New Roman" w:hAnsi="Times New Roman" w:cs="Times New Roman"/>
          <w:color w:val="000000" w:themeColor="text1"/>
          <w:lang w:eastAsia="en-GB"/>
        </w:rPr>
        <w:t xml:space="preserve">as well as </w:t>
      </w:r>
      <w:r w:rsidR="00BE31D7" w:rsidRPr="00AA798B">
        <w:rPr>
          <w:rFonts w:ascii="Times New Roman" w:hAnsi="Times New Roman" w:cs="Times New Roman"/>
          <w:color w:val="000000" w:themeColor="text1"/>
        </w:rPr>
        <w:t>problematic relationships between politicians, businessmen and journalists.</w:t>
      </w:r>
      <w:r w:rsidR="008E212C" w:rsidRPr="00AA798B">
        <w:rPr>
          <w:rFonts w:ascii="Times New Roman" w:hAnsi="Times New Roman" w:cs="Times New Roman"/>
          <w:color w:val="000000" w:themeColor="text1"/>
        </w:rPr>
        <w:t xml:space="preserve"> Consistent with </w:t>
      </w:r>
      <w:r w:rsidR="00686D57" w:rsidRPr="00AA798B">
        <w:rPr>
          <w:rFonts w:ascii="Times New Roman" w:hAnsi="Times New Roman" w:cs="Times New Roman"/>
          <w:color w:val="000000" w:themeColor="text1"/>
        </w:rPr>
        <w:t xml:space="preserve">some previous </w:t>
      </w:r>
      <w:r w:rsidR="008E212C" w:rsidRPr="00AA798B">
        <w:rPr>
          <w:rFonts w:ascii="Times New Roman" w:hAnsi="Times New Roman" w:cs="Times New Roman"/>
          <w:color w:val="000000" w:themeColor="text1"/>
        </w:rPr>
        <w:t xml:space="preserve">studies applying the </w:t>
      </w:r>
      <w:r w:rsidR="008E212C" w:rsidRPr="00AA798B">
        <w:rPr>
          <w:rFonts w:ascii="Times New Roman" w:hAnsi="Times New Roman" w:cs="Times New Roman"/>
          <w:color w:val="000000" w:themeColor="text1"/>
        </w:rPr>
        <w:lastRenderedPageBreak/>
        <w:t>HOI model in transitional contexts (</w:t>
      </w:r>
      <w:r w:rsidR="00723F2A" w:rsidRPr="00AA798B">
        <w:rPr>
          <w:rFonts w:ascii="Times New Roman" w:hAnsi="Times New Roman" w:cs="Times New Roman"/>
          <w:color w:val="000000" w:themeColor="text1"/>
        </w:rPr>
        <w:t xml:space="preserve">i.e., </w:t>
      </w:r>
      <w:proofErr w:type="spellStart"/>
      <w:r w:rsidR="008E212C" w:rsidRPr="00AA798B">
        <w:rPr>
          <w:rFonts w:ascii="Times New Roman" w:hAnsi="Times New Roman" w:cs="Times New Roman"/>
          <w:color w:val="000000" w:themeColor="text1"/>
        </w:rPr>
        <w:t>Relly</w:t>
      </w:r>
      <w:proofErr w:type="spellEnd"/>
      <w:r w:rsidR="008E212C" w:rsidRPr="00AA798B">
        <w:rPr>
          <w:rFonts w:ascii="Times New Roman" w:hAnsi="Times New Roman" w:cs="Times New Roman"/>
          <w:color w:val="000000" w:themeColor="text1"/>
        </w:rPr>
        <w:t xml:space="preserve"> et al 2015</w:t>
      </w:r>
      <w:r w:rsidR="00F0315B" w:rsidRPr="00AA798B">
        <w:rPr>
          <w:rFonts w:ascii="Times New Roman" w:hAnsi="Times New Roman" w:cs="Times New Roman"/>
          <w:color w:val="000000" w:themeColor="text1"/>
        </w:rPr>
        <w:t>;</w:t>
      </w:r>
      <w:r w:rsidR="008E212C" w:rsidRPr="00AA798B">
        <w:rPr>
          <w:rFonts w:ascii="Times New Roman" w:hAnsi="Times New Roman" w:cs="Times New Roman"/>
          <w:color w:val="000000" w:themeColor="text1"/>
        </w:rPr>
        <w:t xml:space="preserve"> </w:t>
      </w:r>
      <w:proofErr w:type="spellStart"/>
      <w:r w:rsidR="008E212C" w:rsidRPr="00AA798B">
        <w:rPr>
          <w:rFonts w:ascii="Times New Roman" w:hAnsi="Times New Roman" w:cs="Times New Roman"/>
          <w:color w:val="000000" w:themeColor="text1"/>
        </w:rPr>
        <w:t>Milojević</w:t>
      </w:r>
      <w:proofErr w:type="spellEnd"/>
      <w:r w:rsidR="008E212C" w:rsidRPr="00AA798B">
        <w:rPr>
          <w:rFonts w:ascii="Times New Roman" w:hAnsi="Times New Roman" w:cs="Times New Roman"/>
          <w:color w:val="000000" w:themeColor="text1"/>
        </w:rPr>
        <w:t xml:space="preserve"> and </w:t>
      </w:r>
      <w:proofErr w:type="spellStart"/>
      <w:r w:rsidR="008E212C" w:rsidRPr="00AA798B">
        <w:rPr>
          <w:rFonts w:ascii="Times New Roman" w:hAnsi="Times New Roman" w:cs="Times New Roman"/>
          <w:color w:val="000000" w:themeColor="text1"/>
        </w:rPr>
        <w:t>Krstić</w:t>
      </w:r>
      <w:proofErr w:type="spellEnd"/>
      <w:r w:rsidR="008E212C" w:rsidRPr="00AA798B">
        <w:rPr>
          <w:rFonts w:ascii="Times New Roman" w:hAnsi="Times New Roman" w:cs="Times New Roman"/>
          <w:color w:val="000000" w:themeColor="text1"/>
        </w:rPr>
        <w:t xml:space="preserve"> 2018</w:t>
      </w:r>
      <w:r w:rsidR="000225FE" w:rsidRPr="00AA798B">
        <w:rPr>
          <w:rFonts w:ascii="Times New Roman" w:hAnsi="Times New Roman" w:cs="Times New Roman"/>
          <w:color w:val="000000" w:themeColor="text1"/>
        </w:rPr>
        <w:t>)</w:t>
      </w:r>
      <w:r w:rsidR="008E212C" w:rsidRPr="00AA798B">
        <w:rPr>
          <w:rFonts w:ascii="Times New Roman" w:hAnsi="Times New Roman" w:cs="Times New Roman"/>
          <w:color w:val="000000" w:themeColor="text1"/>
        </w:rPr>
        <w:t>,</w:t>
      </w:r>
      <w:r w:rsidR="000225FE" w:rsidRPr="00AA798B">
        <w:rPr>
          <w:rFonts w:ascii="Times New Roman" w:hAnsi="Times New Roman" w:cs="Times New Roman"/>
          <w:color w:val="000000" w:themeColor="text1"/>
        </w:rPr>
        <w:t xml:space="preserve"> our </w:t>
      </w:r>
      <w:r w:rsidR="00582918" w:rsidRPr="00AA798B">
        <w:rPr>
          <w:rFonts w:ascii="Times New Roman" w:hAnsi="Times New Roman" w:cs="Times New Roman"/>
          <w:color w:val="000000" w:themeColor="text1"/>
        </w:rPr>
        <w:t>analys</w:t>
      </w:r>
      <w:r w:rsidR="00E32C8B" w:rsidRPr="00AA798B">
        <w:rPr>
          <w:rFonts w:ascii="Times New Roman" w:hAnsi="Times New Roman" w:cs="Times New Roman"/>
          <w:color w:val="000000" w:themeColor="text1"/>
        </w:rPr>
        <w:t>i</w:t>
      </w:r>
      <w:r w:rsidR="00582918" w:rsidRPr="00AA798B">
        <w:rPr>
          <w:rFonts w:ascii="Times New Roman" w:hAnsi="Times New Roman" w:cs="Times New Roman"/>
          <w:color w:val="000000" w:themeColor="text1"/>
        </w:rPr>
        <w:t xml:space="preserve">s </w:t>
      </w:r>
      <w:r w:rsidR="00F739B3" w:rsidRPr="00AA798B">
        <w:rPr>
          <w:rFonts w:ascii="Times New Roman" w:hAnsi="Times New Roman" w:cs="Times New Roman"/>
          <w:color w:val="000000" w:themeColor="text1"/>
        </w:rPr>
        <w:t>indicate</w:t>
      </w:r>
      <w:r w:rsidR="00E32C8B" w:rsidRPr="00AA798B">
        <w:rPr>
          <w:rFonts w:ascii="Times New Roman" w:hAnsi="Times New Roman" w:cs="Times New Roman"/>
          <w:color w:val="000000" w:themeColor="text1"/>
        </w:rPr>
        <w:t>s</w:t>
      </w:r>
      <w:r w:rsidR="000225FE" w:rsidRPr="00AA798B">
        <w:rPr>
          <w:rFonts w:ascii="Times New Roman" w:hAnsi="Times New Roman" w:cs="Times New Roman"/>
          <w:color w:val="000000" w:themeColor="text1"/>
        </w:rPr>
        <w:t xml:space="preserve"> that </w:t>
      </w:r>
      <w:r w:rsidR="006E1BF1" w:rsidRPr="00AA798B">
        <w:rPr>
          <w:rFonts w:ascii="Times New Roman" w:hAnsi="Times New Roman" w:cs="Times New Roman"/>
          <w:color w:val="000000" w:themeColor="text1"/>
        </w:rPr>
        <w:t>influence</w:t>
      </w:r>
      <w:r w:rsidR="00B560AD" w:rsidRPr="00AA798B">
        <w:rPr>
          <w:rFonts w:ascii="Times New Roman" w:hAnsi="Times New Roman" w:cs="Times New Roman"/>
          <w:color w:val="000000" w:themeColor="text1"/>
        </w:rPr>
        <w:t>s</w:t>
      </w:r>
      <w:r w:rsidR="006E1BF1" w:rsidRPr="00AA798B">
        <w:rPr>
          <w:rFonts w:ascii="Times New Roman" w:hAnsi="Times New Roman" w:cs="Times New Roman"/>
          <w:color w:val="000000" w:themeColor="text1"/>
        </w:rPr>
        <w:t xml:space="preserve"> </w:t>
      </w:r>
      <w:r w:rsidR="008B5074" w:rsidRPr="00AA798B">
        <w:rPr>
          <w:rFonts w:ascii="Times New Roman" w:hAnsi="Times New Roman" w:cs="Times New Roman"/>
          <w:color w:val="000000" w:themeColor="text1"/>
        </w:rPr>
        <w:t xml:space="preserve">at the social system level tend </w:t>
      </w:r>
      <w:r w:rsidR="006E1BF1" w:rsidRPr="00AA798B">
        <w:rPr>
          <w:rFonts w:ascii="Times New Roman" w:hAnsi="Times New Roman" w:cs="Times New Roman"/>
          <w:color w:val="000000" w:themeColor="text1"/>
        </w:rPr>
        <w:t xml:space="preserve">to extend to all other </w:t>
      </w:r>
      <w:r w:rsidR="00A01906" w:rsidRPr="00AA798B">
        <w:rPr>
          <w:rFonts w:ascii="Times New Roman" w:hAnsi="Times New Roman" w:cs="Times New Roman"/>
          <w:color w:val="000000" w:themeColor="text1"/>
        </w:rPr>
        <w:t xml:space="preserve">levels and </w:t>
      </w:r>
      <w:r w:rsidR="00B560AD" w:rsidRPr="00AA798B">
        <w:rPr>
          <w:rFonts w:ascii="Times New Roman" w:hAnsi="Times New Roman" w:cs="Times New Roman"/>
          <w:color w:val="000000" w:themeColor="text1"/>
        </w:rPr>
        <w:t>are</w:t>
      </w:r>
      <w:r w:rsidR="00C468BE" w:rsidRPr="00AA798B">
        <w:rPr>
          <w:rFonts w:ascii="Times New Roman" w:hAnsi="Times New Roman" w:cs="Times New Roman"/>
          <w:color w:val="000000" w:themeColor="text1"/>
        </w:rPr>
        <w:t xml:space="preserve"> particularly</w:t>
      </w:r>
      <w:r w:rsidR="00B560AD" w:rsidRPr="00AA798B">
        <w:rPr>
          <w:rFonts w:ascii="Times New Roman" w:hAnsi="Times New Roman" w:cs="Times New Roman"/>
          <w:color w:val="000000" w:themeColor="text1"/>
        </w:rPr>
        <w:t xml:space="preserve"> facilitated</w:t>
      </w:r>
      <w:r w:rsidR="00A01906" w:rsidRPr="00AA798B">
        <w:rPr>
          <w:rFonts w:ascii="Times New Roman" w:hAnsi="Times New Roman" w:cs="Times New Roman"/>
          <w:color w:val="000000" w:themeColor="text1"/>
        </w:rPr>
        <w:t xml:space="preserve"> through </w:t>
      </w:r>
      <w:r w:rsidR="007D757A" w:rsidRPr="00AA798B">
        <w:rPr>
          <w:rFonts w:ascii="Times New Roman" w:hAnsi="Times New Roman" w:cs="Times New Roman"/>
          <w:color w:val="000000" w:themeColor="text1"/>
        </w:rPr>
        <w:t xml:space="preserve">the </w:t>
      </w:r>
      <w:r w:rsidR="007E381C" w:rsidRPr="00AA798B">
        <w:rPr>
          <w:rFonts w:ascii="Times New Roman" w:hAnsi="Times New Roman" w:cs="Times New Roman"/>
          <w:color w:val="000000" w:themeColor="text1"/>
        </w:rPr>
        <w:t>processes of</w:t>
      </w:r>
      <w:r w:rsidR="00B560AD" w:rsidRPr="00AA798B">
        <w:rPr>
          <w:rFonts w:ascii="Times New Roman" w:hAnsi="Times New Roman" w:cs="Times New Roman"/>
          <w:color w:val="000000" w:themeColor="text1"/>
        </w:rPr>
        <w:t xml:space="preserve"> </w:t>
      </w:r>
      <w:r w:rsidR="00A01906" w:rsidRPr="00AA798B">
        <w:rPr>
          <w:rFonts w:ascii="Times New Roman" w:hAnsi="Times New Roman" w:cs="Times New Roman"/>
          <w:color w:val="000000" w:themeColor="text1"/>
        </w:rPr>
        <w:t>clientelism (</w:t>
      </w:r>
      <w:proofErr w:type="spellStart"/>
      <w:r w:rsidR="00A01906" w:rsidRPr="00AA798B">
        <w:rPr>
          <w:rFonts w:ascii="Times New Roman" w:hAnsi="Times New Roman" w:cs="Times New Roman"/>
          <w:color w:val="000000" w:themeColor="text1"/>
        </w:rPr>
        <w:t>Hallin</w:t>
      </w:r>
      <w:proofErr w:type="spellEnd"/>
      <w:r w:rsidR="00A01906" w:rsidRPr="00AA798B">
        <w:rPr>
          <w:rFonts w:ascii="Times New Roman" w:hAnsi="Times New Roman" w:cs="Times New Roman"/>
          <w:color w:val="000000" w:themeColor="text1"/>
        </w:rPr>
        <w:t xml:space="preserve"> and Man</w:t>
      </w:r>
      <w:r w:rsidR="005A7219" w:rsidRPr="00AA798B">
        <w:rPr>
          <w:rFonts w:ascii="Times New Roman" w:hAnsi="Times New Roman" w:cs="Times New Roman"/>
          <w:color w:val="000000" w:themeColor="text1"/>
        </w:rPr>
        <w:t>c</w:t>
      </w:r>
      <w:r w:rsidR="00A01906" w:rsidRPr="00AA798B">
        <w:rPr>
          <w:rFonts w:ascii="Times New Roman" w:hAnsi="Times New Roman" w:cs="Times New Roman"/>
          <w:color w:val="000000" w:themeColor="text1"/>
        </w:rPr>
        <w:t>i</w:t>
      </w:r>
      <w:r w:rsidR="005A7219" w:rsidRPr="00AA798B">
        <w:rPr>
          <w:rFonts w:ascii="Times New Roman" w:hAnsi="Times New Roman" w:cs="Times New Roman"/>
          <w:color w:val="000000" w:themeColor="text1"/>
        </w:rPr>
        <w:t>n</w:t>
      </w:r>
      <w:r w:rsidR="00A01906" w:rsidRPr="00AA798B">
        <w:rPr>
          <w:rFonts w:ascii="Times New Roman" w:hAnsi="Times New Roman" w:cs="Times New Roman"/>
          <w:color w:val="000000" w:themeColor="text1"/>
        </w:rPr>
        <w:t>i 2004</w:t>
      </w:r>
      <w:r w:rsidR="006F2AAA" w:rsidRPr="00AA798B">
        <w:rPr>
          <w:rFonts w:ascii="Times New Roman" w:hAnsi="Times New Roman" w:cs="Times New Roman"/>
          <w:color w:val="000000" w:themeColor="text1"/>
        </w:rPr>
        <w:t xml:space="preserve">; </w:t>
      </w:r>
      <w:proofErr w:type="spellStart"/>
      <w:r w:rsidR="006F2AAA" w:rsidRPr="00AA798B">
        <w:rPr>
          <w:rFonts w:ascii="Times New Roman" w:hAnsi="Times New Roman" w:cs="Times New Roman"/>
          <w:color w:val="000000" w:themeColor="text1"/>
        </w:rPr>
        <w:t>Örnebring</w:t>
      </w:r>
      <w:proofErr w:type="spellEnd"/>
      <w:r w:rsidR="006F2AAA" w:rsidRPr="00AA798B">
        <w:rPr>
          <w:rFonts w:ascii="Times New Roman" w:hAnsi="Times New Roman" w:cs="Times New Roman"/>
          <w:color w:val="000000" w:themeColor="text1"/>
        </w:rPr>
        <w:t xml:space="preserve"> 2012;</w:t>
      </w:r>
      <w:r w:rsidR="008E7223" w:rsidRPr="00AA798B">
        <w:rPr>
          <w:rFonts w:ascii="Times New Roman" w:hAnsi="Times New Roman" w:cs="Times New Roman"/>
          <w:color w:val="000000" w:themeColor="text1"/>
        </w:rPr>
        <w:t xml:space="preserve"> </w:t>
      </w:r>
      <w:proofErr w:type="spellStart"/>
      <w:r w:rsidR="008E7223" w:rsidRPr="00AA798B">
        <w:rPr>
          <w:rFonts w:ascii="Times New Roman" w:hAnsi="Times New Roman" w:cs="Times New Roman"/>
          <w:color w:val="000000" w:themeColor="text1"/>
        </w:rPr>
        <w:t>Milojević</w:t>
      </w:r>
      <w:proofErr w:type="spellEnd"/>
      <w:r w:rsidR="008E7223" w:rsidRPr="00AA798B">
        <w:rPr>
          <w:rFonts w:ascii="Times New Roman" w:hAnsi="Times New Roman" w:cs="Times New Roman"/>
          <w:color w:val="000000" w:themeColor="text1"/>
        </w:rPr>
        <w:t xml:space="preserve"> and </w:t>
      </w:r>
      <w:proofErr w:type="spellStart"/>
      <w:r w:rsidR="008E7223" w:rsidRPr="00AA798B">
        <w:rPr>
          <w:rFonts w:ascii="Times New Roman" w:hAnsi="Times New Roman" w:cs="Times New Roman"/>
          <w:color w:val="000000" w:themeColor="text1"/>
        </w:rPr>
        <w:t>Krstić</w:t>
      </w:r>
      <w:proofErr w:type="spellEnd"/>
      <w:r w:rsidR="008E7223" w:rsidRPr="00AA798B">
        <w:rPr>
          <w:rFonts w:ascii="Times New Roman" w:hAnsi="Times New Roman" w:cs="Times New Roman"/>
          <w:color w:val="000000" w:themeColor="text1"/>
        </w:rPr>
        <w:t xml:space="preserve"> 2018</w:t>
      </w:r>
      <w:r w:rsidR="00A01906" w:rsidRPr="00AA798B">
        <w:rPr>
          <w:rFonts w:ascii="Times New Roman" w:hAnsi="Times New Roman" w:cs="Times New Roman"/>
          <w:color w:val="000000" w:themeColor="text1"/>
        </w:rPr>
        <w:t>).</w:t>
      </w:r>
    </w:p>
    <w:p w14:paraId="7D95E52B" w14:textId="77777777" w:rsidR="00143A22" w:rsidRPr="00AA798B" w:rsidRDefault="00143A22" w:rsidP="00C36AF6">
      <w:pPr>
        <w:spacing w:line="480" w:lineRule="auto"/>
        <w:jc w:val="both"/>
        <w:rPr>
          <w:rFonts w:ascii="Times New Roman" w:hAnsi="Times New Roman" w:cs="Times New Roman"/>
          <w:color w:val="000000" w:themeColor="text1"/>
        </w:rPr>
      </w:pPr>
    </w:p>
    <w:p w14:paraId="0B339430" w14:textId="53C47F1D" w:rsidR="00EC25EA" w:rsidRPr="00AA798B" w:rsidRDefault="005A52F6" w:rsidP="00C36AF6">
      <w:pPr>
        <w:spacing w:line="480" w:lineRule="auto"/>
        <w:jc w:val="both"/>
        <w:rPr>
          <w:rFonts w:ascii="Times New Roman" w:hAnsi="Times New Roman" w:cs="Times New Roman"/>
          <w:color w:val="000000" w:themeColor="text1"/>
        </w:rPr>
      </w:pPr>
      <w:r w:rsidRPr="00AA798B">
        <w:rPr>
          <w:rFonts w:ascii="Times New Roman" w:hAnsi="Times New Roman" w:cs="Times New Roman"/>
          <w:color w:val="000000" w:themeColor="text1"/>
        </w:rPr>
        <w:t xml:space="preserve">The main characteristics of the social system level identified in this study are </w:t>
      </w:r>
      <w:r w:rsidR="00864B9A" w:rsidRPr="00AA798B">
        <w:rPr>
          <w:rFonts w:ascii="Times New Roman" w:hAnsi="Times New Roman" w:cs="Times New Roman"/>
          <w:color w:val="000000" w:themeColor="text1"/>
        </w:rPr>
        <w:t>(1) the closure of the public sphere (</w:t>
      </w:r>
      <w:r w:rsidR="00862619" w:rsidRPr="00AA798B">
        <w:rPr>
          <w:rFonts w:ascii="Times New Roman" w:hAnsi="Times New Roman" w:cs="Times New Roman"/>
          <w:color w:val="000000" w:themeColor="text1"/>
        </w:rPr>
        <w:t xml:space="preserve">Author </w:t>
      </w:r>
      <w:r w:rsidR="00AD4564" w:rsidRPr="00AA798B">
        <w:rPr>
          <w:rFonts w:ascii="Times New Roman" w:hAnsi="Times New Roman" w:cs="Times New Roman"/>
          <w:color w:val="000000" w:themeColor="text1"/>
        </w:rPr>
        <w:t>2019</w:t>
      </w:r>
      <w:r w:rsidR="00864B9A" w:rsidRPr="00AA798B">
        <w:rPr>
          <w:rFonts w:ascii="Times New Roman" w:hAnsi="Times New Roman" w:cs="Times New Roman"/>
          <w:color w:val="000000" w:themeColor="text1"/>
        </w:rPr>
        <w:t xml:space="preserve">) and </w:t>
      </w:r>
      <w:r w:rsidR="00071644" w:rsidRPr="00AA798B">
        <w:rPr>
          <w:rFonts w:ascii="Times New Roman" w:hAnsi="Times New Roman" w:cs="Times New Roman"/>
          <w:color w:val="000000" w:themeColor="text1"/>
        </w:rPr>
        <w:t xml:space="preserve">the </w:t>
      </w:r>
      <w:r w:rsidR="00864B9A" w:rsidRPr="00AA798B">
        <w:rPr>
          <w:rFonts w:ascii="Times New Roman" w:hAnsi="Times New Roman" w:cs="Times New Roman"/>
          <w:color w:val="000000" w:themeColor="text1"/>
        </w:rPr>
        <w:t>regime</w:t>
      </w:r>
      <w:r w:rsidR="001E4D20" w:rsidRPr="00AA798B">
        <w:rPr>
          <w:rFonts w:ascii="Times New Roman" w:hAnsi="Times New Roman" w:cs="Times New Roman"/>
          <w:color w:val="000000" w:themeColor="text1"/>
        </w:rPr>
        <w:t>’s</w:t>
      </w:r>
      <w:r w:rsidR="00864B9A" w:rsidRPr="00AA798B">
        <w:rPr>
          <w:rFonts w:ascii="Times New Roman" w:hAnsi="Times New Roman" w:cs="Times New Roman"/>
          <w:color w:val="000000" w:themeColor="text1"/>
        </w:rPr>
        <w:t xml:space="preserve"> attempts to monopolize media outlets and content as part of controlling the public sphere, (2) leading to a corrupted financial </w:t>
      </w:r>
      <w:r w:rsidR="006021CF" w:rsidRPr="00AA798B">
        <w:rPr>
          <w:rFonts w:ascii="Times New Roman" w:hAnsi="Times New Roman" w:cs="Times New Roman"/>
          <w:color w:val="000000" w:themeColor="text1"/>
        </w:rPr>
        <w:t>behavior</w:t>
      </w:r>
      <w:r w:rsidR="00864B9A" w:rsidRPr="00AA798B">
        <w:rPr>
          <w:rFonts w:ascii="Times New Roman" w:hAnsi="Times New Roman" w:cs="Times New Roman"/>
          <w:color w:val="000000" w:themeColor="text1"/>
        </w:rPr>
        <w:t>, (</w:t>
      </w:r>
      <w:r w:rsidR="00382A45" w:rsidRPr="00AA798B">
        <w:rPr>
          <w:rFonts w:ascii="Times New Roman" w:hAnsi="Times New Roman" w:cs="Times New Roman"/>
          <w:color w:val="000000" w:themeColor="text1"/>
        </w:rPr>
        <w:t>3)</w:t>
      </w:r>
      <w:r w:rsidR="00A83B09" w:rsidRPr="00AA798B">
        <w:rPr>
          <w:rFonts w:ascii="Times New Roman" w:hAnsi="Times New Roman" w:cs="Times New Roman"/>
          <w:color w:val="000000" w:themeColor="text1"/>
        </w:rPr>
        <w:t xml:space="preserve"> a</w:t>
      </w:r>
      <w:r w:rsidR="00382A45" w:rsidRPr="00AA798B">
        <w:rPr>
          <w:rFonts w:ascii="Times New Roman" w:hAnsi="Times New Roman" w:cs="Times New Roman"/>
          <w:color w:val="000000" w:themeColor="text1"/>
        </w:rPr>
        <w:t xml:space="preserve"> lack</w:t>
      </w:r>
      <w:r w:rsidR="00864B9A" w:rsidRPr="00AA798B">
        <w:rPr>
          <w:rFonts w:ascii="Times New Roman" w:hAnsi="Times New Roman" w:cs="Times New Roman"/>
          <w:color w:val="000000" w:themeColor="text1"/>
        </w:rPr>
        <w:t xml:space="preserve"> of transparency over </w:t>
      </w:r>
      <w:r w:rsidR="00467D7A" w:rsidRPr="00AA798B">
        <w:rPr>
          <w:rFonts w:ascii="Times New Roman" w:hAnsi="Times New Roman" w:cs="Times New Roman"/>
          <w:color w:val="000000" w:themeColor="text1"/>
        </w:rPr>
        <w:t xml:space="preserve">media </w:t>
      </w:r>
      <w:r w:rsidR="00864B9A" w:rsidRPr="00AA798B">
        <w:rPr>
          <w:rFonts w:ascii="Times New Roman" w:hAnsi="Times New Roman" w:cs="Times New Roman"/>
          <w:color w:val="000000" w:themeColor="text1"/>
        </w:rPr>
        <w:t>ownership, and (4)</w:t>
      </w:r>
      <w:r w:rsidR="00152F8E" w:rsidRPr="00AA798B">
        <w:rPr>
          <w:rFonts w:ascii="Times New Roman" w:hAnsi="Times New Roman" w:cs="Times New Roman"/>
          <w:color w:val="000000" w:themeColor="text1"/>
        </w:rPr>
        <w:t xml:space="preserve"> a</w:t>
      </w:r>
      <w:r w:rsidR="00864B9A" w:rsidRPr="00AA798B">
        <w:rPr>
          <w:rFonts w:ascii="Times New Roman" w:hAnsi="Times New Roman" w:cs="Times New Roman"/>
          <w:color w:val="000000" w:themeColor="text1"/>
        </w:rPr>
        <w:t xml:space="preserve"> complicated system of clientelism trying to break through the </w:t>
      </w:r>
      <w:r w:rsidR="006021CF" w:rsidRPr="00AA798B">
        <w:rPr>
          <w:rFonts w:ascii="Times New Roman" w:hAnsi="Times New Roman" w:cs="Times New Roman"/>
          <w:color w:val="000000" w:themeColor="text1"/>
        </w:rPr>
        <w:t>monopolized</w:t>
      </w:r>
      <w:r w:rsidR="00864B9A" w:rsidRPr="00AA798B">
        <w:rPr>
          <w:rFonts w:ascii="Times New Roman" w:hAnsi="Times New Roman" w:cs="Times New Roman"/>
          <w:color w:val="000000" w:themeColor="text1"/>
        </w:rPr>
        <w:t xml:space="preserve"> media system and the closed public </w:t>
      </w:r>
      <w:r w:rsidR="00EC25EA" w:rsidRPr="00AA798B">
        <w:rPr>
          <w:rFonts w:ascii="Times New Roman" w:hAnsi="Times New Roman" w:cs="Times New Roman"/>
          <w:color w:val="000000" w:themeColor="text1"/>
        </w:rPr>
        <w:t xml:space="preserve">sphere. The clientelism network is also not limited to local </w:t>
      </w:r>
      <w:r w:rsidR="008E2448" w:rsidRPr="00AA798B">
        <w:rPr>
          <w:rFonts w:ascii="Times New Roman" w:hAnsi="Times New Roman" w:cs="Times New Roman"/>
          <w:color w:val="000000" w:themeColor="text1"/>
        </w:rPr>
        <w:t xml:space="preserve">political/ </w:t>
      </w:r>
      <w:r w:rsidR="00486DAF" w:rsidRPr="00AA798B">
        <w:rPr>
          <w:rFonts w:ascii="Times New Roman" w:hAnsi="Times New Roman" w:cs="Times New Roman"/>
          <w:color w:val="000000" w:themeColor="text1"/>
        </w:rPr>
        <w:t>business networks</w:t>
      </w:r>
      <w:r w:rsidR="008E2448" w:rsidRPr="00AA798B">
        <w:rPr>
          <w:rFonts w:ascii="Times New Roman" w:hAnsi="Times New Roman" w:cs="Times New Roman"/>
          <w:color w:val="000000" w:themeColor="text1"/>
        </w:rPr>
        <w:t xml:space="preserve"> </w:t>
      </w:r>
      <w:r w:rsidR="00EC25EA" w:rsidRPr="00AA798B">
        <w:rPr>
          <w:rFonts w:ascii="Times New Roman" w:hAnsi="Times New Roman" w:cs="Times New Roman"/>
          <w:color w:val="000000" w:themeColor="text1"/>
        </w:rPr>
        <w:t>but extend</w:t>
      </w:r>
      <w:r w:rsidR="008C24DC" w:rsidRPr="00AA798B">
        <w:rPr>
          <w:rFonts w:ascii="Times New Roman" w:hAnsi="Times New Roman" w:cs="Times New Roman"/>
          <w:color w:val="000000" w:themeColor="text1"/>
        </w:rPr>
        <w:t>s</w:t>
      </w:r>
      <w:r w:rsidR="00EC25EA" w:rsidRPr="00AA798B">
        <w:rPr>
          <w:rFonts w:ascii="Times New Roman" w:hAnsi="Times New Roman" w:cs="Times New Roman"/>
          <w:color w:val="000000" w:themeColor="text1"/>
        </w:rPr>
        <w:t xml:space="preserve"> to</w:t>
      </w:r>
      <w:r w:rsidR="008E2448" w:rsidRPr="00AA798B">
        <w:rPr>
          <w:rFonts w:ascii="Times New Roman" w:hAnsi="Times New Roman" w:cs="Times New Roman"/>
          <w:color w:val="000000" w:themeColor="text1"/>
        </w:rPr>
        <w:t xml:space="preserve"> the</w:t>
      </w:r>
      <w:r w:rsidR="00EC25EA" w:rsidRPr="00AA798B">
        <w:rPr>
          <w:rFonts w:ascii="Times New Roman" w:hAnsi="Times New Roman" w:cs="Times New Roman"/>
          <w:color w:val="000000" w:themeColor="text1"/>
        </w:rPr>
        <w:t xml:space="preserve"> international level through relationships between foreign embassies</w:t>
      </w:r>
      <w:r w:rsidR="005C6DB5">
        <w:rPr>
          <w:rFonts w:ascii="Times New Roman" w:hAnsi="Times New Roman" w:cs="Times New Roman"/>
          <w:color w:val="000000" w:themeColor="text1"/>
        </w:rPr>
        <w:t xml:space="preserve">, </w:t>
      </w:r>
      <w:r w:rsidR="005C6DB5" w:rsidRPr="005C6DB5">
        <w:rPr>
          <w:rFonts w:ascii="Times New Roman" w:hAnsi="Times New Roman" w:cs="Times New Roman"/>
          <w:color w:val="FF0000"/>
        </w:rPr>
        <w:t xml:space="preserve">foreign-owned </w:t>
      </w:r>
      <w:r w:rsidR="001455EF" w:rsidRPr="005C6DB5">
        <w:rPr>
          <w:rFonts w:ascii="Times New Roman" w:hAnsi="Times New Roman" w:cs="Times New Roman"/>
          <w:color w:val="FF0000"/>
        </w:rPr>
        <w:t>companies,</w:t>
      </w:r>
      <w:r w:rsidR="00EC25EA" w:rsidRPr="005C6DB5">
        <w:rPr>
          <w:rFonts w:ascii="Times New Roman" w:hAnsi="Times New Roman" w:cs="Times New Roman"/>
          <w:color w:val="FF0000"/>
        </w:rPr>
        <w:t xml:space="preserve"> </w:t>
      </w:r>
      <w:r w:rsidR="00EC25EA" w:rsidRPr="00AA798B">
        <w:rPr>
          <w:rFonts w:ascii="Times New Roman" w:hAnsi="Times New Roman" w:cs="Times New Roman"/>
          <w:color w:val="000000" w:themeColor="text1"/>
        </w:rPr>
        <w:t>and local journalists</w:t>
      </w:r>
      <w:r w:rsidR="009F4502">
        <w:rPr>
          <w:rFonts w:ascii="Times New Roman" w:hAnsi="Times New Roman" w:cs="Times New Roman"/>
          <w:color w:val="000000" w:themeColor="text1"/>
        </w:rPr>
        <w:t xml:space="preserve">, </w:t>
      </w:r>
      <w:r w:rsidR="009F4502" w:rsidRPr="001455EF">
        <w:rPr>
          <w:rFonts w:ascii="Times New Roman" w:hAnsi="Times New Roman" w:cs="Times New Roman"/>
          <w:color w:val="FF0000"/>
        </w:rPr>
        <w:t xml:space="preserve">that reflect </w:t>
      </w:r>
      <w:r w:rsidR="001455EF" w:rsidRPr="001455EF">
        <w:rPr>
          <w:rFonts w:ascii="Times New Roman" w:hAnsi="Times New Roman" w:cs="Times New Roman"/>
          <w:color w:val="FF0000"/>
        </w:rPr>
        <w:t>the</w:t>
      </w:r>
      <w:r w:rsidR="009F4502" w:rsidRPr="001455EF">
        <w:rPr>
          <w:rFonts w:ascii="Times New Roman" w:hAnsi="Times New Roman" w:cs="Times New Roman"/>
          <w:color w:val="FF0000"/>
        </w:rPr>
        <w:t xml:space="preserve"> </w:t>
      </w:r>
      <w:r w:rsidR="001455EF" w:rsidRPr="001455EF">
        <w:rPr>
          <w:rFonts w:ascii="Times New Roman" w:hAnsi="Times New Roman" w:cs="Times New Roman"/>
          <w:color w:val="FF0000"/>
        </w:rPr>
        <w:t>changing geo-politics of the region</w:t>
      </w:r>
      <w:r w:rsidR="00EC25EA" w:rsidRPr="001455EF">
        <w:rPr>
          <w:rFonts w:ascii="Times New Roman" w:hAnsi="Times New Roman" w:cs="Times New Roman"/>
          <w:color w:val="FF0000"/>
        </w:rPr>
        <w:t xml:space="preserve">. </w:t>
      </w:r>
    </w:p>
    <w:p w14:paraId="1C62AEE3" w14:textId="10DBFAC2" w:rsidR="00610649" w:rsidRPr="00AA798B" w:rsidRDefault="00610649" w:rsidP="00C36AF6">
      <w:pPr>
        <w:spacing w:line="480" w:lineRule="auto"/>
        <w:jc w:val="both"/>
        <w:rPr>
          <w:rFonts w:ascii="Times New Roman" w:hAnsi="Times New Roman" w:cs="Times New Roman"/>
          <w:color w:val="000000" w:themeColor="text1"/>
        </w:rPr>
      </w:pPr>
    </w:p>
    <w:p w14:paraId="4F54D829" w14:textId="2C547DDE" w:rsidR="00B709F6" w:rsidRPr="00AA798B" w:rsidRDefault="00610649" w:rsidP="00C36AF6">
      <w:pPr>
        <w:spacing w:line="480" w:lineRule="auto"/>
        <w:jc w:val="both"/>
        <w:rPr>
          <w:rFonts w:ascii="Times New Roman" w:hAnsi="Times New Roman" w:cs="Times New Roman"/>
          <w:color w:val="000000" w:themeColor="text1"/>
        </w:rPr>
      </w:pPr>
      <w:r w:rsidRPr="00AA798B">
        <w:rPr>
          <w:rFonts w:ascii="Times New Roman" w:hAnsi="Times New Roman" w:cs="Times New Roman"/>
          <w:color w:val="000000" w:themeColor="text1"/>
        </w:rPr>
        <w:t>The characteristics of the social system level</w:t>
      </w:r>
      <w:r w:rsidR="00792C72" w:rsidRPr="00AA798B">
        <w:rPr>
          <w:rFonts w:ascii="Times New Roman" w:hAnsi="Times New Roman" w:cs="Times New Roman"/>
          <w:color w:val="000000" w:themeColor="text1"/>
        </w:rPr>
        <w:t xml:space="preserve"> also</w:t>
      </w:r>
      <w:r w:rsidRPr="00AA798B">
        <w:rPr>
          <w:rFonts w:ascii="Times New Roman" w:hAnsi="Times New Roman" w:cs="Times New Roman"/>
          <w:color w:val="000000" w:themeColor="text1"/>
        </w:rPr>
        <w:t xml:space="preserve"> impacted the </w:t>
      </w:r>
      <w:r w:rsidR="006021CF" w:rsidRPr="00AA798B">
        <w:rPr>
          <w:rFonts w:ascii="Times New Roman" w:hAnsi="Times New Roman" w:cs="Times New Roman"/>
          <w:color w:val="000000" w:themeColor="text1"/>
        </w:rPr>
        <w:t>organizational</w:t>
      </w:r>
      <w:r w:rsidRPr="00AA798B">
        <w:rPr>
          <w:rFonts w:ascii="Times New Roman" w:hAnsi="Times New Roman" w:cs="Times New Roman"/>
          <w:color w:val="000000" w:themeColor="text1"/>
        </w:rPr>
        <w:t xml:space="preserve"> level in two main aspects. The first has to do with </w:t>
      </w:r>
      <w:r w:rsidR="00A23D71" w:rsidRPr="00AA798B">
        <w:rPr>
          <w:rFonts w:ascii="Times New Roman" w:hAnsi="Times New Roman" w:cs="Times New Roman"/>
          <w:color w:val="000000" w:themeColor="text1"/>
        </w:rPr>
        <w:t>self-censorship</w:t>
      </w:r>
      <w:r w:rsidRPr="00AA798B">
        <w:rPr>
          <w:rFonts w:ascii="Times New Roman" w:hAnsi="Times New Roman" w:cs="Times New Roman"/>
          <w:color w:val="000000" w:themeColor="text1"/>
        </w:rPr>
        <w:t>. Some journalists – not in leadership positions</w:t>
      </w:r>
      <w:r w:rsidR="006967E6" w:rsidRPr="00AA798B">
        <w:rPr>
          <w:rFonts w:ascii="Times New Roman" w:hAnsi="Times New Roman" w:cs="Times New Roman"/>
          <w:color w:val="000000" w:themeColor="text1"/>
        </w:rPr>
        <w:t xml:space="preserve"> –</w:t>
      </w:r>
      <w:r w:rsidRPr="00AA798B">
        <w:rPr>
          <w:rFonts w:ascii="Times New Roman" w:hAnsi="Times New Roman" w:cs="Times New Roman"/>
          <w:color w:val="000000" w:themeColor="text1"/>
        </w:rPr>
        <w:t xml:space="preserve"> explained</w:t>
      </w:r>
      <w:r w:rsidR="006967E6" w:rsidRPr="00AA798B">
        <w:rPr>
          <w:rFonts w:ascii="Times New Roman" w:hAnsi="Times New Roman" w:cs="Times New Roman"/>
          <w:color w:val="000000" w:themeColor="text1"/>
        </w:rPr>
        <w:t xml:space="preserve"> </w:t>
      </w:r>
      <w:r w:rsidRPr="00AA798B">
        <w:rPr>
          <w:rFonts w:ascii="Times New Roman" w:hAnsi="Times New Roman" w:cs="Times New Roman"/>
          <w:color w:val="000000" w:themeColor="text1"/>
        </w:rPr>
        <w:t xml:space="preserve">that they can still work under the current social system </w:t>
      </w:r>
      <w:r w:rsidR="00D73836" w:rsidRPr="00AA798B">
        <w:rPr>
          <w:rFonts w:ascii="Times New Roman" w:hAnsi="Times New Roman" w:cs="Times New Roman"/>
          <w:color w:val="000000" w:themeColor="text1"/>
        </w:rPr>
        <w:t>level but</w:t>
      </w:r>
      <w:r w:rsidRPr="00AA798B">
        <w:rPr>
          <w:rFonts w:ascii="Times New Roman" w:hAnsi="Times New Roman" w:cs="Times New Roman"/>
          <w:color w:val="000000" w:themeColor="text1"/>
        </w:rPr>
        <w:t xml:space="preserve"> explained that they are usually censored by their editors. Journalists described their editors as “more royal than the king”</w:t>
      </w:r>
      <w:r w:rsidR="006967E6" w:rsidRPr="00AA798B">
        <w:rPr>
          <w:rFonts w:ascii="Times New Roman" w:hAnsi="Times New Roman" w:cs="Times New Roman"/>
          <w:color w:val="000000" w:themeColor="text1"/>
        </w:rPr>
        <w:t>,</w:t>
      </w:r>
      <w:r w:rsidRPr="00AA798B">
        <w:rPr>
          <w:rFonts w:ascii="Times New Roman" w:hAnsi="Times New Roman" w:cs="Times New Roman"/>
          <w:color w:val="000000" w:themeColor="text1"/>
        </w:rPr>
        <w:t xml:space="preserve"> implementing high level</w:t>
      </w:r>
      <w:r w:rsidR="006967E6" w:rsidRPr="00AA798B">
        <w:rPr>
          <w:rFonts w:ascii="Times New Roman" w:hAnsi="Times New Roman" w:cs="Times New Roman"/>
          <w:color w:val="000000" w:themeColor="text1"/>
        </w:rPr>
        <w:t>s</w:t>
      </w:r>
      <w:r w:rsidRPr="00AA798B">
        <w:rPr>
          <w:rFonts w:ascii="Times New Roman" w:hAnsi="Times New Roman" w:cs="Times New Roman"/>
          <w:color w:val="000000" w:themeColor="text1"/>
        </w:rPr>
        <w:t xml:space="preserve"> of censorship upon them out of fear and confusion over </w:t>
      </w:r>
      <w:r w:rsidR="00711D5C" w:rsidRPr="00AA798B">
        <w:rPr>
          <w:rFonts w:ascii="Times New Roman" w:hAnsi="Times New Roman" w:cs="Times New Roman"/>
          <w:color w:val="000000" w:themeColor="text1"/>
        </w:rPr>
        <w:t xml:space="preserve">existing </w:t>
      </w:r>
      <w:r w:rsidRPr="00AA798B">
        <w:rPr>
          <w:rFonts w:ascii="Times New Roman" w:hAnsi="Times New Roman" w:cs="Times New Roman"/>
          <w:color w:val="000000" w:themeColor="text1"/>
        </w:rPr>
        <w:t>policies</w:t>
      </w:r>
      <w:r w:rsidR="00711D5C" w:rsidRPr="00AA798B">
        <w:rPr>
          <w:rFonts w:ascii="Times New Roman" w:hAnsi="Times New Roman" w:cs="Times New Roman"/>
          <w:color w:val="000000" w:themeColor="text1"/>
        </w:rPr>
        <w:t xml:space="preserve"> and</w:t>
      </w:r>
      <w:r w:rsidRPr="00AA798B">
        <w:rPr>
          <w:rFonts w:ascii="Times New Roman" w:hAnsi="Times New Roman" w:cs="Times New Roman"/>
          <w:color w:val="000000" w:themeColor="text1"/>
        </w:rPr>
        <w:t xml:space="preserve"> laws</w:t>
      </w:r>
      <w:r w:rsidR="009F08E4" w:rsidRPr="00AA798B">
        <w:rPr>
          <w:rFonts w:ascii="Times New Roman" w:hAnsi="Times New Roman" w:cs="Times New Roman"/>
          <w:color w:val="000000" w:themeColor="text1"/>
        </w:rPr>
        <w:t>.</w:t>
      </w:r>
      <w:r w:rsidRPr="00AA798B">
        <w:rPr>
          <w:rFonts w:ascii="Times New Roman" w:hAnsi="Times New Roman" w:cs="Times New Roman"/>
          <w:color w:val="000000" w:themeColor="text1"/>
        </w:rPr>
        <w:t xml:space="preserve"> </w:t>
      </w:r>
      <w:r w:rsidR="009F08E4" w:rsidRPr="00AA798B">
        <w:rPr>
          <w:rFonts w:ascii="Times New Roman" w:hAnsi="Times New Roman" w:cs="Times New Roman"/>
          <w:color w:val="000000" w:themeColor="text1"/>
        </w:rPr>
        <w:t>Other</w:t>
      </w:r>
      <w:r w:rsidRPr="00AA798B">
        <w:rPr>
          <w:rFonts w:ascii="Times New Roman" w:hAnsi="Times New Roman" w:cs="Times New Roman"/>
          <w:color w:val="000000" w:themeColor="text1"/>
        </w:rPr>
        <w:t xml:space="preserve"> journalists explained that they practice self-censorship themselves </w:t>
      </w:r>
      <w:r w:rsidR="00455A51" w:rsidRPr="00AA798B">
        <w:rPr>
          <w:rFonts w:ascii="Times New Roman" w:hAnsi="Times New Roman" w:cs="Times New Roman"/>
          <w:color w:val="000000" w:themeColor="text1"/>
        </w:rPr>
        <w:t>as a self-precaution to avoid</w:t>
      </w:r>
      <w:r w:rsidRPr="00AA798B">
        <w:rPr>
          <w:rFonts w:ascii="Times New Roman" w:hAnsi="Times New Roman" w:cs="Times New Roman"/>
          <w:color w:val="000000" w:themeColor="text1"/>
        </w:rPr>
        <w:t xml:space="preserve"> </w:t>
      </w:r>
      <w:r w:rsidR="001C0654" w:rsidRPr="00AA798B">
        <w:rPr>
          <w:rFonts w:ascii="Times New Roman" w:hAnsi="Times New Roman" w:cs="Times New Roman"/>
          <w:color w:val="000000" w:themeColor="text1"/>
        </w:rPr>
        <w:t xml:space="preserve">potential </w:t>
      </w:r>
      <w:r w:rsidRPr="00AA798B">
        <w:rPr>
          <w:rFonts w:ascii="Times New Roman" w:hAnsi="Times New Roman" w:cs="Times New Roman"/>
          <w:color w:val="000000" w:themeColor="text1"/>
        </w:rPr>
        <w:t xml:space="preserve">problems. </w:t>
      </w:r>
      <w:r w:rsidR="003C1D7A" w:rsidRPr="00AA798B">
        <w:rPr>
          <w:rFonts w:ascii="Times New Roman" w:hAnsi="Times New Roman" w:cs="Times New Roman"/>
          <w:color w:val="000000" w:themeColor="text1"/>
        </w:rPr>
        <w:t xml:space="preserve">The finding is consistent with previous studies showing that self-censorship is </w:t>
      </w:r>
      <w:r w:rsidR="00B709F6" w:rsidRPr="00AA798B">
        <w:rPr>
          <w:rFonts w:ascii="Times New Roman" w:hAnsi="Times New Roman" w:cs="Times New Roman"/>
          <w:color w:val="000000" w:themeColor="text1"/>
        </w:rPr>
        <w:t xml:space="preserve">a common practice in countries and media systems </w:t>
      </w:r>
      <w:r w:rsidR="00960625" w:rsidRPr="00AA798B">
        <w:rPr>
          <w:rFonts w:ascii="Times New Roman" w:hAnsi="Times New Roman" w:cs="Times New Roman"/>
          <w:color w:val="000000" w:themeColor="text1"/>
        </w:rPr>
        <w:t>experiencing transition</w:t>
      </w:r>
      <w:r w:rsidR="00B709F6" w:rsidRPr="00AA798B">
        <w:rPr>
          <w:rFonts w:ascii="Times New Roman" w:hAnsi="Times New Roman" w:cs="Times New Roman"/>
          <w:color w:val="000000" w:themeColor="text1"/>
        </w:rPr>
        <w:t xml:space="preserve"> (see </w:t>
      </w:r>
      <w:r w:rsidR="0064226D" w:rsidRPr="00AA798B">
        <w:rPr>
          <w:rFonts w:ascii="Times New Roman" w:hAnsi="Times New Roman" w:cs="Times New Roman"/>
          <w:color w:val="000000" w:themeColor="text1"/>
        </w:rPr>
        <w:t>i.e.,</w:t>
      </w:r>
      <w:r w:rsidR="00B709F6" w:rsidRPr="00AA798B">
        <w:rPr>
          <w:rFonts w:ascii="Times New Roman" w:hAnsi="Times New Roman" w:cs="Times New Roman"/>
          <w:color w:val="000000" w:themeColor="text1"/>
        </w:rPr>
        <w:t xml:space="preserve"> Lo et al 2005; </w:t>
      </w:r>
      <w:proofErr w:type="spellStart"/>
      <w:r w:rsidR="00B709F6" w:rsidRPr="00AA798B">
        <w:rPr>
          <w:rFonts w:ascii="Times New Roman" w:hAnsi="Times New Roman" w:cs="Times New Roman"/>
          <w:color w:val="000000" w:themeColor="text1"/>
        </w:rPr>
        <w:t>Jungblut</w:t>
      </w:r>
      <w:proofErr w:type="spellEnd"/>
      <w:r w:rsidR="00B709F6" w:rsidRPr="00AA798B">
        <w:rPr>
          <w:rFonts w:ascii="Times New Roman" w:hAnsi="Times New Roman" w:cs="Times New Roman"/>
          <w:color w:val="000000" w:themeColor="text1"/>
        </w:rPr>
        <w:t xml:space="preserve"> and Hoxha 2017; Davis 2020; </w:t>
      </w:r>
      <w:proofErr w:type="spellStart"/>
      <w:r w:rsidR="00B709F6" w:rsidRPr="00AA798B">
        <w:rPr>
          <w:rFonts w:ascii="Times New Roman" w:hAnsi="Times New Roman" w:cs="Times New Roman"/>
          <w:color w:val="000000" w:themeColor="text1"/>
        </w:rPr>
        <w:t>Relly</w:t>
      </w:r>
      <w:proofErr w:type="spellEnd"/>
      <w:r w:rsidR="00B709F6" w:rsidRPr="00AA798B">
        <w:rPr>
          <w:rFonts w:ascii="Times New Roman" w:hAnsi="Times New Roman" w:cs="Times New Roman"/>
          <w:color w:val="000000" w:themeColor="text1"/>
        </w:rPr>
        <w:t xml:space="preserve"> and Bustamante 2014; McIntyre and Cohen 2021).</w:t>
      </w:r>
    </w:p>
    <w:p w14:paraId="0D6DE028" w14:textId="04F56A73" w:rsidR="003C1D7A" w:rsidRPr="00AA798B" w:rsidRDefault="003C1D7A" w:rsidP="00C36AF6">
      <w:pPr>
        <w:spacing w:line="480" w:lineRule="auto"/>
        <w:jc w:val="both"/>
        <w:rPr>
          <w:rFonts w:ascii="Times New Roman" w:hAnsi="Times New Roman" w:cs="Times New Roman"/>
          <w:color w:val="000000" w:themeColor="text1"/>
        </w:rPr>
      </w:pPr>
    </w:p>
    <w:p w14:paraId="42C029AF" w14:textId="1BDB27E3" w:rsidR="00D5037E" w:rsidRPr="00AA798B" w:rsidRDefault="00ED11B5" w:rsidP="00C36AF6">
      <w:pPr>
        <w:spacing w:line="480" w:lineRule="auto"/>
        <w:jc w:val="both"/>
        <w:rPr>
          <w:rFonts w:ascii="Times New Roman" w:hAnsi="Times New Roman" w:cs="Times New Roman"/>
          <w:color w:val="000000" w:themeColor="text1"/>
        </w:rPr>
      </w:pPr>
      <w:r w:rsidRPr="00AA798B">
        <w:rPr>
          <w:rFonts w:ascii="Times New Roman" w:hAnsi="Times New Roman" w:cs="Times New Roman"/>
          <w:color w:val="000000" w:themeColor="text1"/>
        </w:rPr>
        <w:lastRenderedPageBreak/>
        <w:t>The second impact has to do with</w:t>
      </w:r>
      <w:r w:rsidR="00A23D71" w:rsidRPr="00AA798B">
        <w:rPr>
          <w:rFonts w:ascii="Times New Roman" w:hAnsi="Times New Roman" w:cs="Times New Roman"/>
          <w:color w:val="000000" w:themeColor="text1"/>
        </w:rPr>
        <w:t xml:space="preserve"> the </w:t>
      </w:r>
      <w:r w:rsidR="00950A0D" w:rsidRPr="00AA798B">
        <w:rPr>
          <w:rFonts w:ascii="Times New Roman" w:hAnsi="Times New Roman" w:cs="Times New Roman"/>
          <w:color w:val="000000" w:themeColor="text1"/>
        </w:rPr>
        <w:t xml:space="preserve">influence on media </w:t>
      </w:r>
      <w:r w:rsidR="00341A05" w:rsidRPr="00AA798B">
        <w:rPr>
          <w:rFonts w:ascii="Times New Roman" w:hAnsi="Times New Roman" w:cs="Times New Roman"/>
          <w:color w:val="000000" w:themeColor="text1"/>
        </w:rPr>
        <w:t xml:space="preserve">outlets </w:t>
      </w:r>
      <w:r w:rsidR="00950A0D" w:rsidRPr="00AA798B">
        <w:rPr>
          <w:rFonts w:ascii="Times New Roman" w:hAnsi="Times New Roman" w:cs="Times New Roman"/>
          <w:color w:val="000000" w:themeColor="text1"/>
        </w:rPr>
        <w:t>amidst financial hardships.</w:t>
      </w:r>
      <w:r w:rsidR="009119B6" w:rsidRPr="00AA798B">
        <w:rPr>
          <w:rFonts w:ascii="Times New Roman" w:hAnsi="Times New Roman" w:cs="Times New Roman"/>
          <w:color w:val="000000" w:themeColor="text1"/>
        </w:rPr>
        <w:t xml:space="preserve"> </w:t>
      </w:r>
      <w:r w:rsidR="0016745B" w:rsidRPr="00AA798B">
        <w:rPr>
          <w:rFonts w:ascii="Times New Roman" w:hAnsi="Times New Roman" w:cs="Times New Roman"/>
          <w:color w:val="000000" w:themeColor="text1"/>
        </w:rPr>
        <w:t>Outlets had to close investigat</w:t>
      </w:r>
      <w:r w:rsidR="0098795E" w:rsidRPr="00AA798B">
        <w:rPr>
          <w:rFonts w:ascii="Times New Roman" w:hAnsi="Times New Roman" w:cs="Times New Roman"/>
          <w:color w:val="000000" w:themeColor="text1"/>
        </w:rPr>
        <w:t>i</w:t>
      </w:r>
      <w:r w:rsidR="008903CA" w:rsidRPr="00AA798B">
        <w:rPr>
          <w:rFonts w:ascii="Times New Roman" w:hAnsi="Times New Roman" w:cs="Times New Roman"/>
          <w:color w:val="000000" w:themeColor="text1"/>
        </w:rPr>
        <w:t>ve</w:t>
      </w:r>
      <w:r w:rsidR="0098795E" w:rsidRPr="00AA798B">
        <w:rPr>
          <w:rFonts w:ascii="Times New Roman" w:hAnsi="Times New Roman" w:cs="Times New Roman"/>
          <w:color w:val="000000" w:themeColor="text1"/>
        </w:rPr>
        <w:t xml:space="preserve"> </w:t>
      </w:r>
      <w:r w:rsidR="0016745B" w:rsidRPr="00AA798B">
        <w:rPr>
          <w:rFonts w:ascii="Times New Roman" w:hAnsi="Times New Roman" w:cs="Times New Roman"/>
          <w:color w:val="000000" w:themeColor="text1"/>
        </w:rPr>
        <w:t>sections and concentrate on quick</w:t>
      </w:r>
      <w:r w:rsidR="00232611" w:rsidRPr="00AA798B">
        <w:rPr>
          <w:rFonts w:ascii="Times New Roman" w:hAnsi="Times New Roman" w:cs="Times New Roman"/>
          <w:color w:val="000000" w:themeColor="text1"/>
        </w:rPr>
        <w:t>,</w:t>
      </w:r>
      <w:r w:rsidR="0016745B" w:rsidRPr="00AA798B">
        <w:rPr>
          <w:rFonts w:ascii="Times New Roman" w:hAnsi="Times New Roman" w:cs="Times New Roman"/>
          <w:color w:val="000000" w:themeColor="text1"/>
        </w:rPr>
        <w:t xml:space="preserve"> sensational stories. They also had to abide by social media requirements for the sake of advertis</w:t>
      </w:r>
      <w:r w:rsidR="002B1FF8" w:rsidRPr="00AA798B">
        <w:rPr>
          <w:rFonts w:ascii="Times New Roman" w:hAnsi="Times New Roman" w:cs="Times New Roman"/>
          <w:color w:val="000000" w:themeColor="text1"/>
        </w:rPr>
        <w:t>ing</w:t>
      </w:r>
      <w:r w:rsidR="0016745B" w:rsidRPr="00AA798B">
        <w:rPr>
          <w:rFonts w:ascii="Times New Roman" w:hAnsi="Times New Roman" w:cs="Times New Roman"/>
          <w:color w:val="000000" w:themeColor="text1"/>
        </w:rPr>
        <w:t xml:space="preserve"> revenues, which are often used to pay for journalists’ salaries. </w:t>
      </w:r>
      <w:r w:rsidR="006B4C65" w:rsidRPr="00AA798B">
        <w:rPr>
          <w:rFonts w:ascii="Times New Roman" w:hAnsi="Times New Roman" w:cs="Times New Roman"/>
          <w:color w:val="000000" w:themeColor="text1"/>
        </w:rPr>
        <w:t>This</w:t>
      </w:r>
      <w:r w:rsidR="00D84F11" w:rsidRPr="00AA798B">
        <w:rPr>
          <w:rFonts w:ascii="Times New Roman" w:hAnsi="Times New Roman" w:cs="Times New Roman"/>
          <w:color w:val="000000" w:themeColor="text1"/>
        </w:rPr>
        <w:t xml:space="preserve"> finding </w:t>
      </w:r>
      <w:r w:rsidR="00696005" w:rsidRPr="00AA798B">
        <w:rPr>
          <w:rFonts w:ascii="Times New Roman" w:hAnsi="Times New Roman" w:cs="Times New Roman"/>
          <w:color w:val="000000" w:themeColor="text1"/>
        </w:rPr>
        <w:t>echoes</w:t>
      </w:r>
      <w:r w:rsidR="00944A85" w:rsidRPr="00AA798B">
        <w:rPr>
          <w:rFonts w:ascii="Times New Roman" w:hAnsi="Times New Roman" w:cs="Times New Roman"/>
          <w:color w:val="000000" w:themeColor="text1"/>
        </w:rPr>
        <w:t xml:space="preserve"> </w:t>
      </w:r>
      <w:r w:rsidR="00D84F11" w:rsidRPr="00AA798B">
        <w:rPr>
          <w:rFonts w:ascii="Times New Roman" w:hAnsi="Times New Roman" w:cs="Times New Roman"/>
          <w:color w:val="000000" w:themeColor="text1"/>
        </w:rPr>
        <w:t>previous research</w:t>
      </w:r>
      <w:r w:rsidR="00944A85" w:rsidRPr="00AA798B">
        <w:rPr>
          <w:rFonts w:ascii="Times New Roman" w:hAnsi="Times New Roman" w:cs="Times New Roman"/>
          <w:color w:val="000000" w:themeColor="text1"/>
        </w:rPr>
        <w:t xml:space="preserve"> </w:t>
      </w:r>
      <w:r w:rsidR="006B4C65" w:rsidRPr="00AA798B">
        <w:rPr>
          <w:rFonts w:ascii="Times New Roman" w:hAnsi="Times New Roman" w:cs="Times New Roman"/>
          <w:color w:val="000000" w:themeColor="text1"/>
        </w:rPr>
        <w:t xml:space="preserve">showing </w:t>
      </w:r>
      <w:r w:rsidR="00BB4801" w:rsidRPr="00AA798B">
        <w:rPr>
          <w:rFonts w:ascii="Times New Roman" w:hAnsi="Times New Roman" w:cs="Times New Roman"/>
          <w:color w:val="000000" w:themeColor="text1"/>
        </w:rPr>
        <w:t>that financial arrangements with government and business</w:t>
      </w:r>
      <w:r w:rsidR="000F6B33" w:rsidRPr="00AA798B">
        <w:rPr>
          <w:rFonts w:ascii="Times New Roman" w:hAnsi="Times New Roman" w:cs="Times New Roman"/>
          <w:color w:val="000000" w:themeColor="text1"/>
        </w:rPr>
        <w:t>es</w:t>
      </w:r>
      <w:r w:rsidR="0063237D" w:rsidRPr="00AA798B">
        <w:rPr>
          <w:rFonts w:ascii="Times New Roman" w:hAnsi="Times New Roman" w:cs="Times New Roman"/>
          <w:color w:val="000000" w:themeColor="text1"/>
        </w:rPr>
        <w:t xml:space="preserve"> in Mexico</w:t>
      </w:r>
      <w:r w:rsidR="00BB4801" w:rsidRPr="00AA798B">
        <w:rPr>
          <w:rFonts w:ascii="Times New Roman" w:hAnsi="Times New Roman" w:cs="Times New Roman"/>
          <w:color w:val="000000" w:themeColor="text1"/>
        </w:rPr>
        <w:t xml:space="preserve"> led to developing practices and policies “reacting to economic downturn rather than setting visionary goals” (</w:t>
      </w:r>
      <w:proofErr w:type="spellStart"/>
      <w:r w:rsidR="00F32400" w:rsidRPr="00AA798B">
        <w:rPr>
          <w:rFonts w:ascii="Times New Roman" w:hAnsi="Times New Roman" w:cs="Times New Roman"/>
          <w:color w:val="000000" w:themeColor="text1"/>
        </w:rPr>
        <w:t>Relly</w:t>
      </w:r>
      <w:proofErr w:type="spellEnd"/>
      <w:r w:rsidR="00F32400" w:rsidRPr="00AA798B">
        <w:rPr>
          <w:rFonts w:ascii="Times New Roman" w:hAnsi="Times New Roman" w:cs="Times New Roman"/>
          <w:color w:val="000000" w:themeColor="text1"/>
        </w:rPr>
        <w:t xml:space="preserve"> and Bustamante 2014</w:t>
      </w:r>
      <w:r w:rsidR="00BB4801" w:rsidRPr="00AA798B">
        <w:rPr>
          <w:rFonts w:ascii="Times New Roman" w:hAnsi="Times New Roman" w:cs="Times New Roman"/>
          <w:color w:val="000000" w:themeColor="text1"/>
        </w:rPr>
        <w:t>:116).</w:t>
      </w:r>
    </w:p>
    <w:p w14:paraId="3746121C" w14:textId="77777777" w:rsidR="005D7EEC" w:rsidRPr="00AA798B" w:rsidRDefault="005D7EEC" w:rsidP="00C36AF6">
      <w:pPr>
        <w:spacing w:line="480" w:lineRule="auto"/>
        <w:jc w:val="both"/>
        <w:rPr>
          <w:rFonts w:ascii="Times New Roman" w:hAnsi="Times New Roman" w:cs="Times New Roman"/>
          <w:color w:val="000000" w:themeColor="text1"/>
        </w:rPr>
      </w:pPr>
    </w:p>
    <w:p w14:paraId="6C462856" w14:textId="4E10D889" w:rsidR="00722777" w:rsidRPr="00AA798B" w:rsidRDefault="0086292C" w:rsidP="00C36AF6">
      <w:pPr>
        <w:tabs>
          <w:tab w:val="left" w:pos="720"/>
          <w:tab w:val="left" w:pos="7211"/>
        </w:tabs>
        <w:spacing w:line="480" w:lineRule="auto"/>
        <w:jc w:val="both"/>
        <w:rPr>
          <w:rFonts w:ascii="Times New Roman" w:hAnsi="Times New Roman" w:cs="Times New Roman"/>
          <w:color w:val="000000" w:themeColor="text1"/>
        </w:rPr>
      </w:pPr>
      <w:r w:rsidRPr="00AA798B">
        <w:rPr>
          <w:rFonts w:ascii="Times New Roman" w:hAnsi="Times New Roman" w:cs="Times New Roman"/>
          <w:color w:val="000000" w:themeColor="text1"/>
        </w:rPr>
        <w:t xml:space="preserve">The influence of clientelism on media outlets is also present </w:t>
      </w:r>
      <w:r w:rsidR="00EE0543" w:rsidRPr="00AA798B">
        <w:rPr>
          <w:rFonts w:ascii="Times New Roman" w:hAnsi="Times New Roman" w:cs="Times New Roman"/>
          <w:color w:val="000000" w:themeColor="text1"/>
        </w:rPr>
        <w:t xml:space="preserve">through the types of routines adopted especially in new start-ups, </w:t>
      </w:r>
      <w:r w:rsidR="00544544" w:rsidRPr="00AA798B">
        <w:rPr>
          <w:rFonts w:ascii="Times New Roman" w:hAnsi="Times New Roman" w:cs="Times New Roman"/>
          <w:color w:val="000000" w:themeColor="text1"/>
        </w:rPr>
        <w:t xml:space="preserve">where </w:t>
      </w:r>
      <w:r w:rsidR="00EE0543" w:rsidRPr="00AA798B">
        <w:rPr>
          <w:rFonts w:ascii="Times New Roman" w:hAnsi="Times New Roman" w:cs="Times New Roman"/>
          <w:color w:val="000000" w:themeColor="text1"/>
        </w:rPr>
        <w:t>some accept money from sources to publish stories about them.</w:t>
      </w:r>
      <w:r w:rsidR="00BB7FD1" w:rsidRPr="00AA798B">
        <w:rPr>
          <w:rFonts w:ascii="Times New Roman" w:hAnsi="Times New Roman" w:cs="Times New Roman"/>
          <w:color w:val="000000" w:themeColor="text1"/>
        </w:rPr>
        <w:t xml:space="preserve"> This </w:t>
      </w:r>
      <w:r w:rsidR="00236234" w:rsidRPr="00AA798B">
        <w:rPr>
          <w:rFonts w:ascii="Times New Roman" w:hAnsi="Times New Roman" w:cs="Times New Roman"/>
          <w:color w:val="000000" w:themeColor="text1"/>
        </w:rPr>
        <w:t>includes</w:t>
      </w:r>
      <w:r w:rsidR="00BB7FD1" w:rsidRPr="00AA798B">
        <w:rPr>
          <w:rFonts w:ascii="Times New Roman" w:hAnsi="Times New Roman" w:cs="Times New Roman"/>
          <w:color w:val="000000" w:themeColor="text1"/>
        </w:rPr>
        <w:t xml:space="preserve"> some parliamentary </w:t>
      </w:r>
      <w:r w:rsidR="00F329A0" w:rsidRPr="00AA798B">
        <w:rPr>
          <w:rFonts w:ascii="Times New Roman" w:hAnsi="Times New Roman" w:cs="Times New Roman"/>
          <w:color w:val="000000" w:themeColor="text1"/>
        </w:rPr>
        <w:t xml:space="preserve">candidates </w:t>
      </w:r>
      <w:r w:rsidR="00BB7FD1" w:rsidRPr="00AA798B">
        <w:rPr>
          <w:rFonts w:ascii="Times New Roman" w:hAnsi="Times New Roman" w:cs="Times New Roman"/>
          <w:color w:val="000000" w:themeColor="text1"/>
        </w:rPr>
        <w:t xml:space="preserve">who seek election </w:t>
      </w:r>
      <w:r w:rsidR="00C00445" w:rsidRPr="00AA798B">
        <w:rPr>
          <w:rFonts w:ascii="Times New Roman" w:hAnsi="Times New Roman" w:cs="Times New Roman"/>
          <w:color w:val="000000" w:themeColor="text1"/>
        </w:rPr>
        <w:t>as well as</w:t>
      </w:r>
      <w:r w:rsidR="00BB7FD1" w:rsidRPr="00AA798B">
        <w:rPr>
          <w:rFonts w:ascii="Times New Roman" w:hAnsi="Times New Roman" w:cs="Times New Roman"/>
          <w:color w:val="000000" w:themeColor="text1"/>
        </w:rPr>
        <w:t xml:space="preserve"> ordinary citizens who seek to appear in a higher social level. Other journalists explained how they are offered cash</w:t>
      </w:r>
      <w:r w:rsidR="00544544" w:rsidRPr="00AA798B">
        <w:rPr>
          <w:rFonts w:ascii="Times New Roman" w:hAnsi="Times New Roman" w:cs="Times New Roman"/>
          <w:color w:val="000000" w:themeColor="text1"/>
        </w:rPr>
        <w:t>,</w:t>
      </w:r>
      <w:r w:rsidR="00BB7FD1" w:rsidRPr="00AA798B">
        <w:rPr>
          <w:rFonts w:ascii="Times New Roman" w:hAnsi="Times New Roman" w:cs="Times New Roman"/>
          <w:color w:val="000000" w:themeColor="text1"/>
        </w:rPr>
        <w:t xml:space="preserve"> money and vouchers while covering events for other </w:t>
      </w:r>
      <w:r w:rsidR="006021CF" w:rsidRPr="00AA798B">
        <w:rPr>
          <w:rFonts w:ascii="Times New Roman" w:hAnsi="Times New Roman" w:cs="Times New Roman"/>
          <w:color w:val="000000" w:themeColor="text1"/>
        </w:rPr>
        <w:t>organizations</w:t>
      </w:r>
      <w:r w:rsidR="00BB7FD1" w:rsidRPr="00AA798B">
        <w:rPr>
          <w:rFonts w:ascii="Times New Roman" w:hAnsi="Times New Roman" w:cs="Times New Roman"/>
          <w:color w:val="000000" w:themeColor="text1"/>
        </w:rPr>
        <w:t xml:space="preserve">. </w:t>
      </w:r>
      <w:r w:rsidR="002569C8" w:rsidRPr="00AA798B">
        <w:rPr>
          <w:rFonts w:ascii="Times New Roman" w:hAnsi="Times New Roman" w:cs="Times New Roman"/>
          <w:color w:val="000000" w:themeColor="text1"/>
        </w:rPr>
        <w:t xml:space="preserve">This finding </w:t>
      </w:r>
      <w:r w:rsidR="00B77C99" w:rsidRPr="00AA798B">
        <w:rPr>
          <w:rFonts w:ascii="Times New Roman" w:hAnsi="Times New Roman" w:cs="Times New Roman"/>
          <w:color w:val="000000" w:themeColor="text1"/>
        </w:rPr>
        <w:t xml:space="preserve">aligns with others conducted in transitional </w:t>
      </w:r>
      <w:r w:rsidR="009971B7" w:rsidRPr="00AA798B">
        <w:rPr>
          <w:rFonts w:ascii="Times New Roman" w:hAnsi="Times New Roman" w:cs="Times New Roman"/>
          <w:color w:val="000000" w:themeColor="text1"/>
        </w:rPr>
        <w:t xml:space="preserve">contexts, who find that </w:t>
      </w:r>
      <w:r w:rsidR="00366F76" w:rsidRPr="00AA798B">
        <w:rPr>
          <w:rFonts w:ascii="Times New Roman" w:hAnsi="Times New Roman" w:cs="Times New Roman"/>
          <w:color w:val="000000" w:themeColor="text1"/>
        </w:rPr>
        <w:t>during</w:t>
      </w:r>
      <w:r w:rsidR="009971B7" w:rsidRPr="00AA798B">
        <w:rPr>
          <w:rFonts w:ascii="Times New Roman" w:hAnsi="Times New Roman" w:cs="Times New Roman"/>
          <w:color w:val="000000" w:themeColor="text1"/>
        </w:rPr>
        <w:t xml:space="preserve"> social transformation, </w:t>
      </w:r>
      <w:r w:rsidR="00CF654E" w:rsidRPr="00AA798B">
        <w:rPr>
          <w:rFonts w:ascii="Times New Roman" w:hAnsi="Times New Roman" w:cs="Times New Roman"/>
          <w:color w:val="000000" w:themeColor="text1"/>
        </w:rPr>
        <w:t>journalistic ethical norms and codes of conduct can be</w:t>
      </w:r>
      <w:r w:rsidR="00D16472" w:rsidRPr="00AA798B">
        <w:rPr>
          <w:rFonts w:ascii="Times New Roman" w:hAnsi="Times New Roman" w:cs="Times New Roman"/>
          <w:color w:val="000000" w:themeColor="text1"/>
        </w:rPr>
        <w:t xml:space="preserve"> renegotiated </w:t>
      </w:r>
      <w:r w:rsidR="008446CE" w:rsidRPr="00AA798B">
        <w:rPr>
          <w:rFonts w:ascii="Times New Roman" w:hAnsi="Times New Roman" w:cs="Times New Roman"/>
          <w:color w:val="000000" w:themeColor="text1"/>
        </w:rPr>
        <w:t xml:space="preserve">and </w:t>
      </w:r>
      <w:r w:rsidR="001A6FA9" w:rsidRPr="00AA798B">
        <w:rPr>
          <w:rFonts w:ascii="Times New Roman" w:hAnsi="Times New Roman" w:cs="Times New Roman"/>
          <w:color w:val="000000" w:themeColor="text1"/>
        </w:rPr>
        <w:t>remolded</w:t>
      </w:r>
      <w:r w:rsidR="00CF654E" w:rsidRPr="00AA798B">
        <w:rPr>
          <w:rFonts w:ascii="Times New Roman" w:hAnsi="Times New Roman" w:cs="Times New Roman"/>
          <w:color w:val="000000" w:themeColor="text1"/>
        </w:rPr>
        <w:t xml:space="preserve"> </w:t>
      </w:r>
      <w:r w:rsidR="00D16472" w:rsidRPr="00AA798B">
        <w:rPr>
          <w:rFonts w:ascii="Times New Roman" w:hAnsi="Times New Roman" w:cs="Times New Roman"/>
          <w:color w:val="000000" w:themeColor="text1"/>
        </w:rPr>
        <w:t xml:space="preserve">(Lo et al., 2004; McIntyre and Cohen, 2021; </w:t>
      </w:r>
      <w:proofErr w:type="spellStart"/>
      <w:r w:rsidR="00D16472" w:rsidRPr="00AA798B">
        <w:rPr>
          <w:rFonts w:ascii="Times New Roman" w:hAnsi="Times New Roman" w:cs="Times New Roman"/>
          <w:color w:val="000000" w:themeColor="text1"/>
        </w:rPr>
        <w:t>Relly</w:t>
      </w:r>
      <w:proofErr w:type="spellEnd"/>
      <w:r w:rsidR="00D16472" w:rsidRPr="00AA798B">
        <w:rPr>
          <w:rFonts w:ascii="Times New Roman" w:hAnsi="Times New Roman" w:cs="Times New Roman"/>
          <w:color w:val="000000" w:themeColor="text1"/>
        </w:rPr>
        <w:t xml:space="preserve"> et al 2015).</w:t>
      </w:r>
      <w:r w:rsidR="00722777" w:rsidRPr="00AA798B">
        <w:rPr>
          <w:rFonts w:ascii="Times New Roman" w:hAnsi="Times New Roman" w:cs="Times New Roman"/>
          <w:color w:val="000000" w:themeColor="text1"/>
        </w:rPr>
        <w:t xml:space="preserve"> As such studies also show, once these practices take root, they can be </w:t>
      </w:r>
      <w:r w:rsidR="00A92754" w:rsidRPr="00AA798B">
        <w:rPr>
          <w:rFonts w:ascii="Times New Roman" w:hAnsi="Times New Roman" w:cs="Times New Roman"/>
          <w:color w:val="000000" w:themeColor="text1"/>
        </w:rPr>
        <w:t>painfully</w:t>
      </w:r>
      <w:r w:rsidR="00495E8D" w:rsidRPr="00AA798B">
        <w:rPr>
          <w:rFonts w:ascii="Times New Roman" w:hAnsi="Times New Roman" w:cs="Times New Roman"/>
          <w:color w:val="000000" w:themeColor="text1"/>
        </w:rPr>
        <w:t xml:space="preserve"> difficult to </w:t>
      </w:r>
      <w:r w:rsidR="00A92754" w:rsidRPr="00AA798B">
        <w:rPr>
          <w:rFonts w:ascii="Times New Roman" w:hAnsi="Times New Roman" w:cs="Times New Roman"/>
          <w:color w:val="000000" w:themeColor="text1"/>
        </w:rPr>
        <w:t xml:space="preserve">eradicate. </w:t>
      </w:r>
    </w:p>
    <w:p w14:paraId="27BE3A7F" w14:textId="77777777" w:rsidR="00D03DB6" w:rsidRPr="00AA798B" w:rsidRDefault="00D03DB6" w:rsidP="00C36AF6">
      <w:pPr>
        <w:tabs>
          <w:tab w:val="left" w:pos="720"/>
          <w:tab w:val="left" w:pos="7211"/>
        </w:tabs>
        <w:spacing w:line="480" w:lineRule="auto"/>
        <w:jc w:val="both"/>
        <w:rPr>
          <w:rFonts w:ascii="Times New Roman" w:hAnsi="Times New Roman" w:cs="Times New Roman"/>
          <w:color w:val="000000" w:themeColor="text1"/>
        </w:rPr>
      </w:pPr>
    </w:p>
    <w:p w14:paraId="23337864" w14:textId="0D6072AE" w:rsidR="00DD6A9A" w:rsidRDefault="006C6050" w:rsidP="00C36AF6">
      <w:pPr>
        <w:tabs>
          <w:tab w:val="left" w:pos="720"/>
          <w:tab w:val="left" w:pos="7211"/>
        </w:tabs>
        <w:spacing w:line="480" w:lineRule="auto"/>
        <w:jc w:val="both"/>
        <w:rPr>
          <w:rFonts w:ascii="Times New Roman" w:hAnsi="Times New Roman" w:cs="Times New Roman"/>
          <w:color w:val="FF0000"/>
        </w:rPr>
      </w:pPr>
      <w:r w:rsidRPr="00AA798B">
        <w:rPr>
          <w:rFonts w:ascii="Times New Roman" w:hAnsi="Times New Roman" w:cs="Times New Roman"/>
          <w:color w:val="000000" w:themeColor="text1"/>
        </w:rPr>
        <w:t>Finally, t</w:t>
      </w:r>
      <w:r w:rsidR="00D008AF" w:rsidRPr="00AA798B">
        <w:rPr>
          <w:rFonts w:ascii="Times New Roman" w:hAnsi="Times New Roman" w:cs="Times New Roman"/>
          <w:color w:val="000000" w:themeColor="text1"/>
        </w:rPr>
        <w:t xml:space="preserve">he </w:t>
      </w:r>
      <w:r w:rsidR="00D566C4" w:rsidRPr="00AA798B">
        <w:rPr>
          <w:rFonts w:ascii="Times New Roman" w:hAnsi="Times New Roman" w:cs="Times New Roman"/>
          <w:color w:val="000000" w:themeColor="text1"/>
        </w:rPr>
        <w:t>spillover</w:t>
      </w:r>
      <w:r w:rsidR="00D008AF" w:rsidRPr="00AA798B">
        <w:rPr>
          <w:rFonts w:ascii="Times New Roman" w:hAnsi="Times New Roman" w:cs="Times New Roman"/>
          <w:color w:val="000000" w:themeColor="text1"/>
        </w:rPr>
        <w:t xml:space="preserve"> of the social system</w:t>
      </w:r>
      <w:r w:rsidR="001F66AF" w:rsidRPr="00AA798B">
        <w:rPr>
          <w:rFonts w:ascii="Times New Roman" w:hAnsi="Times New Roman" w:cs="Times New Roman"/>
          <w:color w:val="000000" w:themeColor="text1"/>
        </w:rPr>
        <w:t xml:space="preserve"> influence</w:t>
      </w:r>
      <w:r w:rsidR="00D008AF" w:rsidRPr="00AA798B">
        <w:rPr>
          <w:rFonts w:ascii="Times New Roman" w:hAnsi="Times New Roman" w:cs="Times New Roman"/>
          <w:color w:val="000000" w:themeColor="text1"/>
        </w:rPr>
        <w:t xml:space="preserve"> can also be observed at the individual level where many journalists </w:t>
      </w:r>
      <w:r w:rsidR="00C33DB2" w:rsidRPr="00AA798B">
        <w:rPr>
          <w:rFonts w:ascii="Times New Roman" w:hAnsi="Times New Roman" w:cs="Times New Roman"/>
          <w:color w:val="000000" w:themeColor="text1"/>
        </w:rPr>
        <w:t xml:space="preserve">related </w:t>
      </w:r>
      <w:r w:rsidR="00D008AF" w:rsidRPr="00AA798B">
        <w:rPr>
          <w:rFonts w:ascii="Times New Roman" w:hAnsi="Times New Roman" w:cs="Times New Roman"/>
          <w:color w:val="000000" w:themeColor="text1"/>
        </w:rPr>
        <w:t xml:space="preserve">their lack of job satisfaction to factors related to the stressful media and political environment they work in, in addition to financial insecurity, absence of </w:t>
      </w:r>
      <w:r w:rsidR="00373E98" w:rsidRPr="00AA798B">
        <w:rPr>
          <w:rFonts w:ascii="Times New Roman" w:hAnsi="Times New Roman" w:cs="Times New Roman"/>
          <w:color w:val="000000" w:themeColor="text1"/>
        </w:rPr>
        <w:t xml:space="preserve">work </w:t>
      </w:r>
      <w:r w:rsidR="00D008AF" w:rsidRPr="00AA798B">
        <w:rPr>
          <w:rFonts w:ascii="Times New Roman" w:hAnsi="Times New Roman" w:cs="Times New Roman"/>
          <w:color w:val="000000" w:themeColor="text1"/>
        </w:rPr>
        <w:t>benefits, lack of recognition and hostile stances from both the state and society</w:t>
      </w:r>
      <w:r w:rsidR="0015332A" w:rsidRPr="00AA798B">
        <w:rPr>
          <w:rFonts w:ascii="Times New Roman" w:hAnsi="Times New Roman" w:cs="Times New Roman"/>
          <w:color w:val="000000" w:themeColor="text1"/>
        </w:rPr>
        <w:t>.</w:t>
      </w:r>
      <w:r w:rsidR="001F60AB">
        <w:rPr>
          <w:rFonts w:ascii="Times New Roman" w:hAnsi="Times New Roman" w:cs="Times New Roman"/>
          <w:color w:val="000000" w:themeColor="text1"/>
        </w:rPr>
        <w:t xml:space="preserve"> </w:t>
      </w:r>
      <w:r w:rsidR="00D21053">
        <w:rPr>
          <w:rFonts w:ascii="Times New Roman" w:hAnsi="Times New Roman" w:cs="Times New Roman"/>
          <w:color w:val="FF0000"/>
        </w:rPr>
        <w:t xml:space="preserve">Put together, these findings </w:t>
      </w:r>
      <w:r w:rsidR="00223E6F">
        <w:rPr>
          <w:rFonts w:ascii="Times New Roman" w:hAnsi="Times New Roman" w:cs="Times New Roman"/>
          <w:color w:val="FF0000"/>
        </w:rPr>
        <w:t xml:space="preserve">present a news media sector that is </w:t>
      </w:r>
      <w:r w:rsidR="00004CB1">
        <w:rPr>
          <w:rFonts w:ascii="Times New Roman" w:hAnsi="Times New Roman" w:cs="Times New Roman"/>
          <w:color w:val="FF0000"/>
        </w:rPr>
        <w:t xml:space="preserve">somewhat powerless to prevent </w:t>
      </w:r>
      <w:r w:rsidR="00B24F46">
        <w:rPr>
          <w:rFonts w:ascii="Times New Roman" w:hAnsi="Times New Roman" w:cs="Times New Roman"/>
          <w:color w:val="FF0000"/>
        </w:rPr>
        <w:t xml:space="preserve">attacks on their autonomy and declining work conditions, where even senior editors </w:t>
      </w:r>
      <w:r w:rsidR="00F17150">
        <w:rPr>
          <w:rFonts w:ascii="Times New Roman" w:hAnsi="Times New Roman" w:cs="Times New Roman"/>
          <w:color w:val="FF0000"/>
        </w:rPr>
        <w:t xml:space="preserve">lack the agency to </w:t>
      </w:r>
      <w:r w:rsidR="00071C13">
        <w:rPr>
          <w:rFonts w:ascii="Times New Roman" w:hAnsi="Times New Roman" w:cs="Times New Roman"/>
          <w:color w:val="FF0000"/>
        </w:rPr>
        <w:t xml:space="preserve">meaningfully shape </w:t>
      </w:r>
      <w:r w:rsidR="009028E9">
        <w:rPr>
          <w:rFonts w:ascii="Times New Roman" w:hAnsi="Times New Roman" w:cs="Times New Roman"/>
          <w:color w:val="FF0000"/>
        </w:rPr>
        <w:t xml:space="preserve">their future. </w:t>
      </w:r>
      <w:r w:rsidR="00DD6A9A">
        <w:rPr>
          <w:rFonts w:ascii="Times New Roman" w:hAnsi="Times New Roman" w:cs="Times New Roman"/>
          <w:color w:val="FF0000"/>
        </w:rPr>
        <w:t xml:space="preserve">Instead, </w:t>
      </w:r>
      <w:r w:rsidR="005B43D2">
        <w:rPr>
          <w:rFonts w:ascii="Times New Roman" w:hAnsi="Times New Roman" w:cs="Times New Roman"/>
          <w:color w:val="FF0000"/>
        </w:rPr>
        <w:t xml:space="preserve">the future of Egypt’s media sector </w:t>
      </w:r>
      <w:r w:rsidR="00375A27">
        <w:rPr>
          <w:rFonts w:ascii="Times New Roman" w:hAnsi="Times New Roman" w:cs="Times New Roman"/>
          <w:color w:val="FF0000"/>
        </w:rPr>
        <w:t>looks likely to be shaped by the agendas of politicians, government and business interests</w:t>
      </w:r>
      <w:r w:rsidR="00EC1795">
        <w:rPr>
          <w:rFonts w:ascii="Times New Roman" w:hAnsi="Times New Roman" w:cs="Times New Roman"/>
          <w:color w:val="FF0000"/>
        </w:rPr>
        <w:t xml:space="preserve"> with </w:t>
      </w:r>
      <w:proofErr w:type="gramStart"/>
      <w:r w:rsidR="00EC1795">
        <w:rPr>
          <w:rFonts w:ascii="Times New Roman" w:hAnsi="Times New Roman" w:cs="Times New Roman"/>
          <w:color w:val="FF0000"/>
        </w:rPr>
        <w:t>journalists</w:t>
      </w:r>
      <w:proofErr w:type="gramEnd"/>
      <w:r w:rsidR="00EC1795">
        <w:rPr>
          <w:rFonts w:ascii="Times New Roman" w:hAnsi="Times New Roman" w:cs="Times New Roman"/>
          <w:color w:val="FF0000"/>
        </w:rPr>
        <w:t xml:space="preserve"> relative bystanders. </w:t>
      </w:r>
      <w:r w:rsidR="005744DA">
        <w:rPr>
          <w:rFonts w:ascii="Times New Roman" w:hAnsi="Times New Roman" w:cs="Times New Roman"/>
          <w:color w:val="FF0000"/>
        </w:rPr>
        <w:t xml:space="preserve">Given their prominent role in </w:t>
      </w:r>
      <w:r w:rsidR="001E3763">
        <w:rPr>
          <w:rFonts w:ascii="Times New Roman" w:hAnsi="Times New Roman" w:cs="Times New Roman"/>
          <w:color w:val="FF0000"/>
        </w:rPr>
        <w:t xml:space="preserve">the </w:t>
      </w:r>
      <w:r w:rsidR="0060304C">
        <w:rPr>
          <w:rFonts w:ascii="Times New Roman" w:hAnsi="Times New Roman" w:cs="Times New Roman"/>
          <w:color w:val="FF0000"/>
        </w:rPr>
        <w:t>2011</w:t>
      </w:r>
      <w:r w:rsidR="001E3763">
        <w:rPr>
          <w:rFonts w:ascii="Times New Roman" w:hAnsi="Times New Roman" w:cs="Times New Roman"/>
          <w:color w:val="FF0000"/>
        </w:rPr>
        <w:t xml:space="preserve"> revolution, this </w:t>
      </w:r>
      <w:r w:rsidR="00547F33">
        <w:rPr>
          <w:rFonts w:ascii="Times New Roman" w:hAnsi="Times New Roman" w:cs="Times New Roman"/>
          <w:color w:val="FF0000"/>
        </w:rPr>
        <w:t>is a bitter irony for Egypt’s journalists</w:t>
      </w:r>
      <w:r w:rsidR="00E02673">
        <w:rPr>
          <w:rFonts w:ascii="Times New Roman" w:hAnsi="Times New Roman" w:cs="Times New Roman"/>
          <w:color w:val="FF0000"/>
        </w:rPr>
        <w:t xml:space="preserve">. And </w:t>
      </w:r>
      <w:r w:rsidR="004C5FB5">
        <w:rPr>
          <w:rFonts w:ascii="Times New Roman" w:hAnsi="Times New Roman" w:cs="Times New Roman"/>
          <w:color w:val="FF0000"/>
        </w:rPr>
        <w:t>g</w:t>
      </w:r>
      <w:r w:rsidR="00E02673">
        <w:rPr>
          <w:rFonts w:ascii="Times New Roman" w:hAnsi="Times New Roman" w:cs="Times New Roman"/>
          <w:color w:val="FF0000"/>
        </w:rPr>
        <w:t xml:space="preserve">iven the </w:t>
      </w:r>
      <w:r w:rsidR="0060304C">
        <w:rPr>
          <w:rFonts w:ascii="Times New Roman" w:hAnsi="Times New Roman" w:cs="Times New Roman"/>
          <w:color w:val="FF0000"/>
        </w:rPr>
        <w:t>positive</w:t>
      </w:r>
      <w:r w:rsidR="00E02673">
        <w:rPr>
          <w:rFonts w:ascii="Times New Roman" w:hAnsi="Times New Roman" w:cs="Times New Roman"/>
          <w:color w:val="FF0000"/>
        </w:rPr>
        <w:t xml:space="preserve"> force that news media can </w:t>
      </w:r>
      <w:r w:rsidR="004C5FB5">
        <w:rPr>
          <w:rFonts w:ascii="Times New Roman" w:hAnsi="Times New Roman" w:cs="Times New Roman"/>
          <w:color w:val="FF0000"/>
        </w:rPr>
        <w:t xml:space="preserve">be </w:t>
      </w:r>
      <w:r w:rsidR="0060304C">
        <w:rPr>
          <w:rFonts w:ascii="Times New Roman" w:hAnsi="Times New Roman" w:cs="Times New Roman"/>
          <w:color w:val="FF0000"/>
        </w:rPr>
        <w:t>towards democratic</w:t>
      </w:r>
      <w:r w:rsidR="004C5FB5">
        <w:rPr>
          <w:rFonts w:ascii="Times New Roman" w:hAnsi="Times New Roman" w:cs="Times New Roman"/>
          <w:color w:val="FF0000"/>
        </w:rPr>
        <w:t xml:space="preserve"> transition, </w:t>
      </w:r>
      <w:r w:rsidR="0060304C">
        <w:rPr>
          <w:rFonts w:ascii="Times New Roman" w:hAnsi="Times New Roman" w:cs="Times New Roman"/>
          <w:color w:val="FF0000"/>
        </w:rPr>
        <w:t xml:space="preserve">it leaves </w:t>
      </w:r>
      <w:r w:rsidR="00E65DF9">
        <w:rPr>
          <w:rFonts w:ascii="Times New Roman" w:hAnsi="Times New Roman" w:cs="Times New Roman"/>
          <w:color w:val="FF0000"/>
        </w:rPr>
        <w:t>big question marks over whether Egypt will slide further into authoritarianism</w:t>
      </w:r>
      <w:r w:rsidR="00565826">
        <w:rPr>
          <w:rFonts w:ascii="Times New Roman" w:hAnsi="Times New Roman" w:cs="Times New Roman"/>
          <w:color w:val="FF0000"/>
        </w:rPr>
        <w:t xml:space="preserve"> (Allam 2019).</w:t>
      </w:r>
    </w:p>
    <w:p w14:paraId="0E9EE0FB" w14:textId="77777777" w:rsidR="00D008AF" w:rsidRPr="00AA798B" w:rsidRDefault="00D008AF" w:rsidP="00C36AF6">
      <w:pPr>
        <w:spacing w:line="480" w:lineRule="auto"/>
        <w:jc w:val="both"/>
        <w:rPr>
          <w:rFonts w:ascii="Times New Roman" w:hAnsi="Times New Roman" w:cs="Times New Roman"/>
          <w:color w:val="000000" w:themeColor="text1"/>
        </w:rPr>
      </w:pPr>
    </w:p>
    <w:p w14:paraId="24FF3310" w14:textId="4F23D736" w:rsidR="00B97AD9" w:rsidRPr="00AA798B" w:rsidRDefault="00B53BB1" w:rsidP="00C36AF6">
      <w:pPr>
        <w:spacing w:line="480" w:lineRule="auto"/>
        <w:jc w:val="both"/>
        <w:rPr>
          <w:rFonts w:ascii="Times New Roman" w:eastAsia="Times New Roman" w:hAnsi="Times New Roman" w:cs="Times New Roman"/>
          <w:color w:val="212121"/>
          <w:lang w:eastAsia="en-GB"/>
        </w:rPr>
      </w:pPr>
      <w:r w:rsidRPr="00AA798B">
        <w:rPr>
          <w:rFonts w:ascii="Times New Roman" w:hAnsi="Times New Roman" w:cs="Times New Roman"/>
          <w:color w:val="000000" w:themeColor="text1"/>
        </w:rPr>
        <w:t xml:space="preserve">In </w:t>
      </w:r>
      <w:r w:rsidR="004D08E2" w:rsidRPr="00AA798B">
        <w:rPr>
          <w:rFonts w:ascii="Times New Roman" w:eastAsia="Times New Roman" w:hAnsi="Times New Roman" w:cs="Times New Roman"/>
          <w:color w:val="212121"/>
          <w:lang w:eastAsia="en-GB"/>
        </w:rPr>
        <w:t>identify</w:t>
      </w:r>
      <w:r w:rsidRPr="00AA798B">
        <w:rPr>
          <w:rFonts w:ascii="Times New Roman" w:eastAsia="Times New Roman" w:hAnsi="Times New Roman" w:cs="Times New Roman"/>
          <w:color w:val="212121"/>
          <w:lang w:eastAsia="en-GB"/>
        </w:rPr>
        <w:t>ing</w:t>
      </w:r>
      <w:r w:rsidR="004D08E2" w:rsidRPr="00AA798B">
        <w:rPr>
          <w:rFonts w:ascii="Times New Roman" w:eastAsia="Times New Roman" w:hAnsi="Times New Roman" w:cs="Times New Roman"/>
          <w:color w:val="212121"/>
          <w:lang w:eastAsia="en-GB"/>
        </w:rPr>
        <w:t xml:space="preserve"> the </w:t>
      </w:r>
      <w:r w:rsidR="00D85068" w:rsidRPr="00AA798B">
        <w:rPr>
          <w:rFonts w:ascii="Times New Roman" w:eastAsia="Times New Roman" w:hAnsi="Times New Roman" w:cs="Times New Roman"/>
          <w:color w:val="212121"/>
          <w:lang w:eastAsia="en-GB"/>
        </w:rPr>
        <w:t xml:space="preserve">overwhelming role that the social system level </w:t>
      </w:r>
      <w:r w:rsidR="0055049E" w:rsidRPr="00AA798B">
        <w:rPr>
          <w:rFonts w:ascii="Times New Roman" w:eastAsia="Times New Roman" w:hAnsi="Times New Roman" w:cs="Times New Roman"/>
          <w:color w:val="212121"/>
          <w:lang w:eastAsia="en-GB"/>
        </w:rPr>
        <w:t xml:space="preserve">can play in setting the terms under which </w:t>
      </w:r>
      <w:r w:rsidR="00D77731" w:rsidRPr="00AA798B">
        <w:rPr>
          <w:rFonts w:ascii="Times New Roman" w:eastAsia="Times New Roman" w:hAnsi="Times New Roman" w:cs="Times New Roman"/>
          <w:color w:val="212121"/>
          <w:lang w:eastAsia="en-GB"/>
        </w:rPr>
        <w:t>all</w:t>
      </w:r>
      <w:r w:rsidR="0055049E" w:rsidRPr="00AA798B">
        <w:rPr>
          <w:rFonts w:ascii="Times New Roman" w:eastAsia="Times New Roman" w:hAnsi="Times New Roman" w:cs="Times New Roman"/>
          <w:color w:val="212121"/>
          <w:lang w:eastAsia="en-GB"/>
        </w:rPr>
        <w:t xml:space="preserve"> the other influences on journalists follow</w:t>
      </w:r>
      <w:r w:rsidRPr="00AA798B">
        <w:rPr>
          <w:rFonts w:ascii="Times New Roman" w:eastAsia="Times New Roman" w:hAnsi="Times New Roman" w:cs="Times New Roman"/>
          <w:color w:val="212121"/>
          <w:lang w:eastAsia="en-GB"/>
        </w:rPr>
        <w:t xml:space="preserve">, our research follows other studies </w:t>
      </w:r>
      <w:r w:rsidR="00222E8E" w:rsidRPr="00AA798B">
        <w:rPr>
          <w:rFonts w:ascii="Times New Roman" w:eastAsia="Times New Roman" w:hAnsi="Times New Roman" w:cs="Times New Roman"/>
          <w:color w:val="212121"/>
          <w:lang w:eastAsia="en-GB"/>
        </w:rPr>
        <w:t xml:space="preserve">who observed such phenomena in transitional </w:t>
      </w:r>
      <w:r w:rsidR="008F3D48" w:rsidRPr="00AA798B">
        <w:rPr>
          <w:rFonts w:ascii="Times New Roman" w:eastAsia="Times New Roman" w:hAnsi="Times New Roman" w:cs="Times New Roman"/>
          <w:color w:val="212121"/>
          <w:lang w:eastAsia="en-GB"/>
        </w:rPr>
        <w:t xml:space="preserve">or non-liberal </w:t>
      </w:r>
      <w:r w:rsidR="00222E8E" w:rsidRPr="00AA798B">
        <w:rPr>
          <w:rFonts w:ascii="Times New Roman" w:eastAsia="Times New Roman" w:hAnsi="Times New Roman" w:cs="Times New Roman"/>
          <w:color w:val="212121"/>
          <w:lang w:eastAsia="en-GB"/>
        </w:rPr>
        <w:t xml:space="preserve">contexts </w:t>
      </w:r>
      <w:r w:rsidRPr="00AA798B">
        <w:rPr>
          <w:rFonts w:ascii="Times New Roman" w:eastAsia="Times New Roman" w:hAnsi="Times New Roman" w:cs="Times New Roman"/>
          <w:color w:val="212121"/>
          <w:lang w:eastAsia="en-GB"/>
        </w:rPr>
        <w:t>(</w:t>
      </w:r>
      <w:proofErr w:type="spellStart"/>
      <w:r w:rsidRPr="00AA798B">
        <w:rPr>
          <w:rFonts w:ascii="Times New Roman" w:eastAsia="Times New Roman" w:hAnsi="Times New Roman" w:cs="Times New Roman"/>
          <w:color w:val="212121"/>
          <w:lang w:eastAsia="en-GB"/>
        </w:rPr>
        <w:t>Relly</w:t>
      </w:r>
      <w:proofErr w:type="spellEnd"/>
      <w:r w:rsidRPr="00AA798B">
        <w:rPr>
          <w:rFonts w:ascii="Times New Roman" w:eastAsia="Times New Roman" w:hAnsi="Times New Roman" w:cs="Times New Roman"/>
          <w:color w:val="212121"/>
          <w:lang w:eastAsia="en-GB"/>
        </w:rPr>
        <w:t xml:space="preserve"> et al 2015, </w:t>
      </w:r>
      <w:proofErr w:type="spellStart"/>
      <w:r w:rsidRPr="00AA798B">
        <w:rPr>
          <w:rFonts w:ascii="Times New Roman" w:eastAsia="Times New Roman" w:hAnsi="Times New Roman" w:cs="Times New Roman"/>
          <w:color w:val="212121"/>
          <w:lang w:eastAsia="en-GB"/>
        </w:rPr>
        <w:t>Milojević</w:t>
      </w:r>
      <w:proofErr w:type="spellEnd"/>
      <w:r w:rsidRPr="00AA798B">
        <w:rPr>
          <w:rFonts w:ascii="Times New Roman" w:eastAsia="Times New Roman" w:hAnsi="Times New Roman" w:cs="Times New Roman"/>
          <w:color w:val="212121"/>
          <w:lang w:eastAsia="en-GB"/>
        </w:rPr>
        <w:t xml:space="preserve"> and </w:t>
      </w:r>
      <w:proofErr w:type="spellStart"/>
      <w:r w:rsidRPr="00AA798B">
        <w:rPr>
          <w:rFonts w:ascii="Times New Roman" w:eastAsia="Times New Roman" w:hAnsi="Times New Roman" w:cs="Times New Roman"/>
          <w:color w:val="212121"/>
          <w:lang w:eastAsia="en-GB"/>
        </w:rPr>
        <w:t>Krstić</w:t>
      </w:r>
      <w:proofErr w:type="spellEnd"/>
      <w:r w:rsidRPr="00AA798B">
        <w:rPr>
          <w:rFonts w:ascii="Times New Roman" w:eastAsia="Times New Roman" w:hAnsi="Times New Roman" w:cs="Times New Roman"/>
          <w:color w:val="212121"/>
          <w:lang w:eastAsia="en-GB"/>
        </w:rPr>
        <w:t xml:space="preserve"> 2018</w:t>
      </w:r>
      <w:r w:rsidR="00C11968" w:rsidRPr="00AA798B">
        <w:rPr>
          <w:rFonts w:ascii="Times New Roman" w:eastAsia="Times New Roman" w:hAnsi="Times New Roman" w:cs="Times New Roman"/>
          <w:color w:val="212121"/>
          <w:lang w:eastAsia="en-GB"/>
        </w:rPr>
        <w:t xml:space="preserve">; </w:t>
      </w:r>
      <w:proofErr w:type="spellStart"/>
      <w:r w:rsidR="00C11968" w:rsidRPr="00AA798B">
        <w:rPr>
          <w:rFonts w:ascii="Times New Roman" w:eastAsia="Times New Roman" w:hAnsi="Times New Roman" w:cs="Times New Roman"/>
          <w:color w:val="212121"/>
          <w:lang w:eastAsia="en-GB"/>
        </w:rPr>
        <w:t>Hanitzch</w:t>
      </w:r>
      <w:proofErr w:type="spellEnd"/>
      <w:r w:rsidR="00C11968" w:rsidRPr="00AA798B">
        <w:rPr>
          <w:rFonts w:ascii="Times New Roman" w:eastAsia="Times New Roman" w:hAnsi="Times New Roman" w:cs="Times New Roman"/>
          <w:color w:val="212121"/>
          <w:lang w:eastAsia="en-GB"/>
        </w:rPr>
        <w:t xml:space="preserve"> and </w:t>
      </w:r>
      <w:proofErr w:type="spellStart"/>
      <w:r w:rsidR="00C11968" w:rsidRPr="00AA798B">
        <w:rPr>
          <w:rFonts w:ascii="Times New Roman" w:eastAsia="Times New Roman" w:hAnsi="Times New Roman" w:cs="Times New Roman"/>
          <w:color w:val="212121"/>
          <w:lang w:eastAsia="en-GB"/>
        </w:rPr>
        <w:t>Mellado</w:t>
      </w:r>
      <w:proofErr w:type="spellEnd"/>
      <w:r w:rsidR="00C11968" w:rsidRPr="00AA798B">
        <w:rPr>
          <w:rFonts w:ascii="Times New Roman" w:eastAsia="Times New Roman" w:hAnsi="Times New Roman" w:cs="Times New Roman"/>
          <w:color w:val="212121"/>
          <w:lang w:eastAsia="en-GB"/>
        </w:rPr>
        <w:t xml:space="preserve"> 2011</w:t>
      </w:r>
      <w:r w:rsidR="00534500" w:rsidRPr="00AA798B">
        <w:rPr>
          <w:rFonts w:ascii="Times New Roman" w:eastAsia="Times New Roman" w:hAnsi="Times New Roman" w:cs="Times New Roman"/>
          <w:color w:val="212121"/>
          <w:lang w:eastAsia="en-GB"/>
        </w:rPr>
        <w:t>;</w:t>
      </w:r>
      <w:r w:rsidR="004F18B8" w:rsidRPr="00AA798B">
        <w:rPr>
          <w:rFonts w:ascii="Times New Roman" w:eastAsia="Times New Roman" w:hAnsi="Times New Roman" w:cs="Times New Roman"/>
          <w:color w:val="212121"/>
          <w:lang w:eastAsia="en-GB"/>
        </w:rPr>
        <w:t xml:space="preserve"> Collins et al 2022</w:t>
      </w:r>
      <w:r w:rsidR="00A51FC0" w:rsidRPr="00AA798B">
        <w:rPr>
          <w:rFonts w:ascii="Times New Roman" w:eastAsia="Times New Roman" w:hAnsi="Times New Roman" w:cs="Times New Roman"/>
          <w:color w:val="212121"/>
          <w:lang w:eastAsia="en-GB"/>
        </w:rPr>
        <w:t>;</w:t>
      </w:r>
      <w:r w:rsidR="006E4524" w:rsidRPr="00AA798B">
        <w:rPr>
          <w:rFonts w:ascii="Times New Roman" w:eastAsia="Times New Roman" w:hAnsi="Times New Roman" w:cs="Times New Roman"/>
          <w:color w:val="212121"/>
          <w:lang w:eastAsia="en-GB"/>
        </w:rPr>
        <w:t xml:space="preserve"> </w:t>
      </w:r>
      <w:proofErr w:type="spellStart"/>
      <w:r w:rsidR="00C55488" w:rsidRPr="00AA798B">
        <w:rPr>
          <w:rFonts w:ascii="Times New Roman" w:eastAsia="Times New Roman" w:hAnsi="Times New Roman" w:cs="Times New Roman"/>
          <w:color w:val="212121"/>
          <w:lang w:eastAsia="en-GB"/>
        </w:rPr>
        <w:t>Koltsova</w:t>
      </w:r>
      <w:proofErr w:type="spellEnd"/>
      <w:r w:rsidR="00C55488" w:rsidRPr="00AA798B">
        <w:rPr>
          <w:rFonts w:ascii="Times New Roman" w:eastAsia="Times New Roman" w:hAnsi="Times New Roman" w:cs="Times New Roman"/>
          <w:color w:val="212121"/>
          <w:lang w:eastAsia="en-GB"/>
        </w:rPr>
        <w:t xml:space="preserve"> 2001</w:t>
      </w:r>
      <w:r w:rsidRPr="00AA798B">
        <w:rPr>
          <w:rFonts w:ascii="Times New Roman" w:eastAsia="Times New Roman" w:hAnsi="Times New Roman" w:cs="Times New Roman"/>
          <w:color w:val="212121"/>
          <w:lang w:eastAsia="en-GB"/>
        </w:rPr>
        <w:t>)</w:t>
      </w:r>
      <w:r w:rsidR="00222E8E" w:rsidRPr="00AA798B">
        <w:rPr>
          <w:rFonts w:ascii="Times New Roman" w:eastAsia="Times New Roman" w:hAnsi="Times New Roman" w:cs="Times New Roman"/>
          <w:color w:val="212121"/>
          <w:lang w:eastAsia="en-GB"/>
        </w:rPr>
        <w:t>.</w:t>
      </w:r>
      <w:r w:rsidR="004236E2" w:rsidRPr="00AA798B">
        <w:rPr>
          <w:rFonts w:ascii="Times New Roman" w:eastAsia="Times New Roman" w:hAnsi="Times New Roman" w:cs="Times New Roman"/>
          <w:color w:val="212121"/>
          <w:lang w:eastAsia="en-GB"/>
        </w:rPr>
        <w:t xml:space="preserve"> Yet such findings are yet to </w:t>
      </w:r>
      <w:r w:rsidR="00D65939" w:rsidRPr="00AA798B">
        <w:rPr>
          <w:rFonts w:ascii="Times New Roman" w:eastAsia="Times New Roman" w:hAnsi="Times New Roman" w:cs="Times New Roman"/>
          <w:color w:val="212121"/>
          <w:lang w:eastAsia="en-GB"/>
        </w:rPr>
        <w:t xml:space="preserve">prompt a </w:t>
      </w:r>
      <w:r w:rsidR="00D169E5" w:rsidRPr="00AA798B">
        <w:rPr>
          <w:rFonts w:ascii="Times New Roman" w:eastAsia="Times New Roman" w:hAnsi="Times New Roman" w:cs="Times New Roman"/>
          <w:color w:val="212121"/>
          <w:lang w:eastAsia="en-GB"/>
        </w:rPr>
        <w:t xml:space="preserve">sustained reflection on the theoretical premises of </w:t>
      </w:r>
      <w:r w:rsidR="00C933B8" w:rsidRPr="00AA798B">
        <w:rPr>
          <w:rFonts w:ascii="Times New Roman" w:eastAsia="Times New Roman" w:hAnsi="Times New Roman" w:cs="Times New Roman"/>
          <w:color w:val="212121"/>
          <w:lang w:eastAsia="en-GB"/>
        </w:rPr>
        <w:t>the HOI model</w:t>
      </w:r>
      <w:r w:rsidR="00C31BD0" w:rsidRPr="00AA798B">
        <w:rPr>
          <w:rFonts w:ascii="Times New Roman" w:eastAsia="Times New Roman" w:hAnsi="Times New Roman" w:cs="Times New Roman"/>
          <w:color w:val="212121"/>
          <w:lang w:eastAsia="en-GB"/>
        </w:rPr>
        <w:t>.</w:t>
      </w:r>
      <w:r w:rsidR="00594BB0" w:rsidRPr="00AA798B">
        <w:rPr>
          <w:rFonts w:ascii="Times New Roman" w:eastAsia="Times New Roman" w:hAnsi="Times New Roman" w:cs="Times New Roman"/>
          <w:color w:val="212121"/>
          <w:lang w:eastAsia="en-GB"/>
        </w:rPr>
        <w:t xml:space="preserve"> A model originally developed in response to other theories such as media effects which regards content as </w:t>
      </w:r>
      <w:r w:rsidR="00462C13" w:rsidRPr="00AA798B">
        <w:rPr>
          <w:rFonts w:ascii="Times New Roman" w:eastAsia="Times New Roman" w:hAnsi="Times New Roman" w:cs="Times New Roman"/>
          <w:color w:val="212121"/>
          <w:lang w:eastAsia="en-GB"/>
        </w:rPr>
        <w:t xml:space="preserve">an </w:t>
      </w:r>
      <w:r w:rsidR="00594BB0" w:rsidRPr="00AA798B">
        <w:rPr>
          <w:rFonts w:ascii="Times New Roman" w:eastAsia="Times New Roman" w:hAnsi="Times New Roman" w:cs="Times New Roman"/>
          <w:color w:val="212121"/>
          <w:lang w:eastAsia="en-GB"/>
        </w:rPr>
        <w:t>independent variable influencing audience</w:t>
      </w:r>
      <w:r w:rsidR="00462C13" w:rsidRPr="00AA798B">
        <w:rPr>
          <w:rFonts w:ascii="Times New Roman" w:eastAsia="Times New Roman" w:hAnsi="Times New Roman" w:cs="Times New Roman"/>
          <w:color w:val="212121"/>
          <w:lang w:eastAsia="en-GB"/>
        </w:rPr>
        <w:t>s</w:t>
      </w:r>
      <w:r w:rsidR="00594BB0" w:rsidRPr="00AA798B">
        <w:rPr>
          <w:rFonts w:ascii="Times New Roman" w:eastAsia="Times New Roman" w:hAnsi="Times New Roman" w:cs="Times New Roman"/>
          <w:color w:val="212121"/>
          <w:lang w:eastAsia="en-GB"/>
        </w:rPr>
        <w:t>, Shoemaker and Reese</w:t>
      </w:r>
      <w:r w:rsidR="00723759" w:rsidRPr="00AA798B">
        <w:rPr>
          <w:rFonts w:ascii="Times New Roman" w:eastAsia="Times New Roman" w:hAnsi="Times New Roman" w:cs="Times New Roman"/>
          <w:color w:val="212121"/>
          <w:lang w:eastAsia="en-GB"/>
        </w:rPr>
        <w:t>’s</w:t>
      </w:r>
      <w:r w:rsidR="00594BB0" w:rsidRPr="00AA798B">
        <w:rPr>
          <w:rFonts w:ascii="Times New Roman" w:eastAsia="Times New Roman" w:hAnsi="Times New Roman" w:cs="Times New Roman"/>
          <w:color w:val="212121"/>
          <w:lang w:eastAsia="en-GB"/>
        </w:rPr>
        <w:t xml:space="preserve"> model placed content (2014:5) “within a variable analytic framework: that is, treating content as a dependent variable with which a number of independent variables were related and could be said to shape it”</w:t>
      </w:r>
      <w:r w:rsidR="008F6548" w:rsidRPr="00AA798B">
        <w:rPr>
          <w:rFonts w:ascii="Times New Roman" w:eastAsia="Times New Roman" w:hAnsi="Times New Roman" w:cs="Times New Roman"/>
          <w:color w:val="212121"/>
          <w:lang w:eastAsia="en-GB"/>
        </w:rPr>
        <w:t xml:space="preserve"> (2014:5)</w:t>
      </w:r>
      <w:r w:rsidR="00594BB0" w:rsidRPr="00AA798B">
        <w:rPr>
          <w:rFonts w:ascii="Times New Roman" w:eastAsia="Times New Roman" w:hAnsi="Times New Roman" w:cs="Times New Roman"/>
          <w:color w:val="212121"/>
          <w:lang w:eastAsia="en-GB"/>
        </w:rPr>
        <w:t>.</w:t>
      </w:r>
      <w:r w:rsidR="00CA2A45" w:rsidRPr="00AA798B">
        <w:rPr>
          <w:rFonts w:ascii="Times New Roman" w:eastAsia="Times New Roman" w:hAnsi="Times New Roman" w:cs="Times New Roman"/>
          <w:color w:val="212121"/>
          <w:lang w:eastAsia="en-GB"/>
        </w:rPr>
        <w:t xml:space="preserve"> In other words, </w:t>
      </w:r>
      <w:r w:rsidR="00394414" w:rsidRPr="00AA798B">
        <w:rPr>
          <w:rFonts w:ascii="Times New Roman" w:eastAsia="Times New Roman" w:hAnsi="Times New Roman" w:cs="Times New Roman"/>
          <w:color w:val="212121"/>
          <w:lang w:eastAsia="en-GB"/>
        </w:rPr>
        <w:t>one</w:t>
      </w:r>
      <w:r w:rsidR="00CA2A45" w:rsidRPr="00AA798B">
        <w:rPr>
          <w:rFonts w:ascii="Times New Roman" w:eastAsia="Times New Roman" w:hAnsi="Times New Roman" w:cs="Times New Roman"/>
          <w:color w:val="212121"/>
          <w:lang w:eastAsia="en-GB"/>
        </w:rPr>
        <w:t xml:space="preserve"> of the key theoretical premises of the HOI model is that the five levels of influence (in the “hierarchy”)</w:t>
      </w:r>
      <w:r w:rsidR="00394414" w:rsidRPr="00AA798B">
        <w:rPr>
          <w:rFonts w:ascii="Times New Roman" w:eastAsia="Times New Roman" w:hAnsi="Times New Roman" w:cs="Times New Roman"/>
          <w:color w:val="212121"/>
          <w:lang w:eastAsia="en-GB"/>
        </w:rPr>
        <w:t xml:space="preserve">, </w:t>
      </w:r>
      <w:r w:rsidR="00B36D54" w:rsidRPr="00AA798B">
        <w:rPr>
          <w:rFonts w:ascii="Times New Roman" w:eastAsia="Times New Roman" w:hAnsi="Times New Roman" w:cs="Times New Roman"/>
          <w:color w:val="212121"/>
          <w:lang w:eastAsia="en-GB"/>
        </w:rPr>
        <w:t xml:space="preserve">while conditioning each other, </w:t>
      </w:r>
      <w:r w:rsidR="00C352DA" w:rsidRPr="00AA798B">
        <w:rPr>
          <w:rFonts w:ascii="Times New Roman" w:eastAsia="Times New Roman" w:hAnsi="Times New Roman" w:cs="Times New Roman"/>
          <w:color w:val="212121"/>
          <w:lang w:eastAsia="en-GB"/>
        </w:rPr>
        <w:t xml:space="preserve">can still </w:t>
      </w:r>
      <w:r w:rsidR="00C933B8" w:rsidRPr="00AA798B">
        <w:rPr>
          <w:rFonts w:ascii="Times New Roman" w:eastAsia="Times New Roman" w:hAnsi="Times New Roman" w:cs="Times New Roman"/>
          <w:color w:val="212121"/>
          <w:lang w:eastAsia="en-GB"/>
        </w:rPr>
        <w:t>act independently in a sort of competition as to which influences exert the greatest influence over journalistic decision-makers.</w:t>
      </w:r>
      <w:r w:rsidR="00DF2899" w:rsidRPr="00AA798B">
        <w:rPr>
          <w:rFonts w:ascii="Times New Roman" w:eastAsia="Times New Roman" w:hAnsi="Times New Roman" w:cs="Times New Roman"/>
          <w:color w:val="212121"/>
          <w:lang w:eastAsia="en-GB"/>
        </w:rPr>
        <w:t xml:space="preserve"> </w:t>
      </w:r>
      <w:r w:rsidR="00804F36" w:rsidRPr="00AA798B">
        <w:rPr>
          <w:rFonts w:ascii="Times New Roman" w:eastAsia="Times New Roman" w:hAnsi="Times New Roman" w:cs="Times New Roman"/>
          <w:color w:val="212121"/>
          <w:lang w:eastAsia="en-GB"/>
        </w:rPr>
        <w:t>In this way</w:t>
      </w:r>
      <w:r w:rsidR="00333679" w:rsidRPr="00AA798B">
        <w:rPr>
          <w:rFonts w:ascii="Times New Roman" w:eastAsia="Times New Roman" w:hAnsi="Times New Roman" w:cs="Times New Roman"/>
          <w:color w:val="212121"/>
          <w:lang w:eastAsia="en-GB"/>
        </w:rPr>
        <w:t>,</w:t>
      </w:r>
      <w:r w:rsidR="00804F36" w:rsidRPr="00AA798B">
        <w:rPr>
          <w:rFonts w:ascii="Times New Roman" w:eastAsia="Times New Roman" w:hAnsi="Times New Roman" w:cs="Times New Roman"/>
          <w:color w:val="212121"/>
          <w:lang w:eastAsia="en-GB"/>
        </w:rPr>
        <w:t xml:space="preserve"> they </w:t>
      </w:r>
      <w:r w:rsidR="00036549" w:rsidRPr="00AA798B">
        <w:rPr>
          <w:rFonts w:ascii="Times New Roman" w:eastAsia="Times New Roman" w:hAnsi="Times New Roman" w:cs="Times New Roman"/>
          <w:color w:val="212121"/>
          <w:lang w:eastAsia="en-GB"/>
        </w:rPr>
        <w:t xml:space="preserve">are </w:t>
      </w:r>
      <w:r w:rsidR="00333679" w:rsidRPr="00AA798B">
        <w:rPr>
          <w:rFonts w:ascii="Times New Roman" w:eastAsia="Times New Roman" w:hAnsi="Times New Roman" w:cs="Times New Roman"/>
          <w:color w:val="212121"/>
          <w:lang w:eastAsia="en-GB"/>
        </w:rPr>
        <w:t xml:space="preserve">analogous to </w:t>
      </w:r>
      <w:r w:rsidR="00DF2899" w:rsidRPr="00AA798B">
        <w:rPr>
          <w:rFonts w:ascii="Times New Roman" w:eastAsia="Times New Roman" w:hAnsi="Times New Roman" w:cs="Times New Roman"/>
          <w:color w:val="212121"/>
          <w:lang w:eastAsia="en-GB"/>
        </w:rPr>
        <w:t xml:space="preserve">independent variables, that influence </w:t>
      </w:r>
      <w:r w:rsidR="001C01A7" w:rsidRPr="00AA798B">
        <w:rPr>
          <w:rFonts w:ascii="Times New Roman" w:eastAsia="Times New Roman" w:hAnsi="Times New Roman" w:cs="Times New Roman"/>
          <w:color w:val="212121"/>
          <w:lang w:eastAsia="en-GB"/>
        </w:rPr>
        <w:t>an outcome or a dependent variable</w:t>
      </w:r>
      <w:r w:rsidR="00B66524" w:rsidRPr="00AA798B">
        <w:rPr>
          <w:rFonts w:ascii="Times New Roman" w:eastAsia="Times New Roman" w:hAnsi="Times New Roman" w:cs="Times New Roman"/>
          <w:color w:val="212121"/>
          <w:lang w:eastAsia="en-GB"/>
        </w:rPr>
        <w:t>, which has been variously described as professional practice, journalism ethics</w:t>
      </w:r>
      <w:r w:rsidR="00462C13" w:rsidRPr="00AA798B">
        <w:rPr>
          <w:rFonts w:ascii="Times New Roman" w:eastAsia="Times New Roman" w:hAnsi="Times New Roman" w:cs="Times New Roman"/>
          <w:color w:val="212121"/>
          <w:lang w:eastAsia="en-GB"/>
        </w:rPr>
        <w:t xml:space="preserve">, </w:t>
      </w:r>
      <w:r w:rsidR="00B66524" w:rsidRPr="00AA798B">
        <w:rPr>
          <w:rFonts w:ascii="Times New Roman" w:eastAsia="Times New Roman" w:hAnsi="Times New Roman" w:cs="Times New Roman"/>
          <w:color w:val="212121"/>
          <w:lang w:eastAsia="en-GB"/>
        </w:rPr>
        <w:t xml:space="preserve">journalistic </w:t>
      </w:r>
      <w:proofErr w:type="gramStart"/>
      <w:r w:rsidR="00B66524" w:rsidRPr="00AA798B">
        <w:rPr>
          <w:rFonts w:ascii="Times New Roman" w:eastAsia="Times New Roman" w:hAnsi="Times New Roman" w:cs="Times New Roman"/>
          <w:color w:val="212121"/>
          <w:lang w:eastAsia="en-GB"/>
        </w:rPr>
        <w:t>decision-making</w:t>
      </w:r>
      <w:proofErr w:type="gramEnd"/>
      <w:r w:rsidR="004E0CDF" w:rsidRPr="00AA798B">
        <w:rPr>
          <w:rFonts w:ascii="Times New Roman" w:eastAsia="Times New Roman" w:hAnsi="Times New Roman" w:cs="Times New Roman"/>
          <w:color w:val="212121"/>
          <w:lang w:eastAsia="en-GB"/>
        </w:rPr>
        <w:t xml:space="preserve"> or </w:t>
      </w:r>
      <w:r w:rsidR="00D25953" w:rsidRPr="00AA798B">
        <w:rPr>
          <w:rFonts w:ascii="Times New Roman" w:eastAsia="Times New Roman" w:hAnsi="Times New Roman" w:cs="Times New Roman"/>
          <w:color w:val="212121"/>
          <w:lang w:eastAsia="en-GB"/>
        </w:rPr>
        <w:t>media</w:t>
      </w:r>
      <w:r w:rsidR="004E0CDF" w:rsidRPr="00AA798B">
        <w:rPr>
          <w:rFonts w:ascii="Times New Roman" w:eastAsia="Times New Roman" w:hAnsi="Times New Roman" w:cs="Times New Roman"/>
          <w:color w:val="212121"/>
          <w:lang w:eastAsia="en-GB"/>
        </w:rPr>
        <w:t xml:space="preserve"> content (</w:t>
      </w:r>
      <w:proofErr w:type="spellStart"/>
      <w:r w:rsidR="00672CA3" w:rsidRPr="00AA798B">
        <w:rPr>
          <w:rFonts w:ascii="Times New Roman" w:eastAsia="Times New Roman" w:hAnsi="Times New Roman" w:cs="Times New Roman"/>
          <w:color w:val="212121"/>
          <w:lang w:eastAsia="en-GB"/>
        </w:rPr>
        <w:t>Hanitzch</w:t>
      </w:r>
      <w:proofErr w:type="spellEnd"/>
      <w:r w:rsidR="00672CA3" w:rsidRPr="00AA798B">
        <w:rPr>
          <w:rFonts w:ascii="Times New Roman" w:eastAsia="Times New Roman" w:hAnsi="Times New Roman" w:cs="Times New Roman"/>
          <w:color w:val="212121"/>
          <w:lang w:eastAsia="en-GB"/>
        </w:rPr>
        <w:t xml:space="preserve"> and </w:t>
      </w:r>
      <w:proofErr w:type="spellStart"/>
      <w:r w:rsidR="00672CA3" w:rsidRPr="00AA798B">
        <w:rPr>
          <w:rFonts w:ascii="Times New Roman" w:eastAsia="Times New Roman" w:hAnsi="Times New Roman" w:cs="Times New Roman"/>
          <w:color w:val="212121"/>
          <w:lang w:eastAsia="en-GB"/>
        </w:rPr>
        <w:t>Mellado</w:t>
      </w:r>
      <w:proofErr w:type="spellEnd"/>
      <w:r w:rsidR="00672CA3" w:rsidRPr="00AA798B">
        <w:rPr>
          <w:rFonts w:ascii="Times New Roman" w:eastAsia="Times New Roman" w:hAnsi="Times New Roman" w:cs="Times New Roman"/>
          <w:color w:val="212121"/>
          <w:lang w:eastAsia="en-GB"/>
        </w:rPr>
        <w:t xml:space="preserve"> 2011; </w:t>
      </w:r>
      <w:proofErr w:type="spellStart"/>
      <w:r w:rsidR="00672CA3" w:rsidRPr="00AA798B">
        <w:rPr>
          <w:rFonts w:ascii="Times New Roman" w:eastAsia="Times New Roman" w:hAnsi="Times New Roman" w:cs="Times New Roman"/>
          <w:color w:val="212121"/>
          <w:lang w:eastAsia="en-GB"/>
        </w:rPr>
        <w:t>Milojević</w:t>
      </w:r>
      <w:proofErr w:type="spellEnd"/>
      <w:r w:rsidR="00672CA3" w:rsidRPr="00AA798B">
        <w:rPr>
          <w:rFonts w:ascii="Times New Roman" w:eastAsia="Times New Roman" w:hAnsi="Times New Roman" w:cs="Times New Roman"/>
          <w:color w:val="212121"/>
          <w:lang w:eastAsia="en-GB"/>
        </w:rPr>
        <w:t xml:space="preserve"> and </w:t>
      </w:r>
      <w:proofErr w:type="spellStart"/>
      <w:r w:rsidR="00672CA3" w:rsidRPr="00AA798B">
        <w:rPr>
          <w:rFonts w:ascii="Times New Roman" w:eastAsia="Times New Roman" w:hAnsi="Times New Roman" w:cs="Times New Roman"/>
          <w:color w:val="212121"/>
          <w:lang w:eastAsia="en-GB"/>
        </w:rPr>
        <w:t>Krstić</w:t>
      </w:r>
      <w:proofErr w:type="spellEnd"/>
      <w:r w:rsidR="00672CA3" w:rsidRPr="00AA798B">
        <w:rPr>
          <w:rFonts w:ascii="Times New Roman" w:eastAsia="Times New Roman" w:hAnsi="Times New Roman" w:cs="Times New Roman"/>
          <w:color w:val="212121"/>
          <w:lang w:eastAsia="en-GB"/>
        </w:rPr>
        <w:t xml:space="preserve"> 2018; </w:t>
      </w:r>
      <w:proofErr w:type="spellStart"/>
      <w:r w:rsidR="00672CA3" w:rsidRPr="00AA798B">
        <w:rPr>
          <w:rFonts w:ascii="Times New Roman" w:eastAsia="Times New Roman" w:hAnsi="Times New Roman" w:cs="Times New Roman"/>
          <w:color w:val="212121"/>
          <w:lang w:eastAsia="en-GB"/>
        </w:rPr>
        <w:t>Relly</w:t>
      </w:r>
      <w:proofErr w:type="spellEnd"/>
      <w:r w:rsidR="00672CA3" w:rsidRPr="00AA798B">
        <w:rPr>
          <w:rFonts w:ascii="Times New Roman" w:eastAsia="Times New Roman" w:hAnsi="Times New Roman" w:cs="Times New Roman"/>
          <w:color w:val="212121"/>
          <w:lang w:eastAsia="en-GB"/>
        </w:rPr>
        <w:t xml:space="preserve"> et al 2015; </w:t>
      </w:r>
      <w:r w:rsidR="00B90DE5" w:rsidRPr="00AA798B">
        <w:rPr>
          <w:rFonts w:ascii="Times New Roman" w:eastAsia="Times New Roman" w:hAnsi="Times New Roman" w:cs="Times New Roman"/>
          <w:color w:val="212121"/>
          <w:lang w:eastAsia="en-GB"/>
        </w:rPr>
        <w:t>Reese and Shoemaker 201</w:t>
      </w:r>
      <w:r w:rsidR="00D23705" w:rsidRPr="00AA798B">
        <w:rPr>
          <w:rFonts w:ascii="Times New Roman" w:eastAsia="Times New Roman" w:hAnsi="Times New Roman" w:cs="Times New Roman"/>
          <w:color w:val="212121"/>
          <w:lang w:eastAsia="en-GB"/>
        </w:rPr>
        <w:t>6</w:t>
      </w:r>
      <w:r w:rsidR="0002031C" w:rsidRPr="00AA798B">
        <w:rPr>
          <w:rFonts w:ascii="Times New Roman" w:eastAsia="Times New Roman" w:hAnsi="Times New Roman" w:cs="Times New Roman"/>
          <w:color w:val="212121"/>
          <w:lang w:eastAsia="en-GB"/>
        </w:rPr>
        <w:t>).</w:t>
      </w:r>
      <w:r w:rsidR="00D817F4" w:rsidRPr="00AA798B">
        <w:rPr>
          <w:rFonts w:ascii="Times New Roman" w:eastAsia="Times New Roman" w:hAnsi="Times New Roman" w:cs="Times New Roman"/>
          <w:color w:val="212121"/>
          <w:lang w:eastAsia="en-GB"/>
        </w:rPr>
        <w:t xml:space="preserve"> </w:t>
      </w:r>
    </w:p>
    <w:p w14:paraId="785D4DE3" w14:textId="77777777" w:rsidR="00B97AD9" w:rsidRPr="00AA798B" w:rsidRDefault="00B97AD9" w:rsidP="00C36AF6">
      <w:pPr>
        <w:spacing w:line="480" w:lineRule="auto"/>
        <w:jc w:val="both"/>
        <w:rPr>
          <w:rFonts w:ascii="Times New Roman" w:eastAsia="Times New Roman" w:hAnsi="Times New Roman" w:cs="Times New Roman"/>
          <w:color w:val="212121"/>
          <w:lang w:eastAsia="en-GB"/>
        </w:rPr>
      </w:pPr>
    </w:p>
    <w:p w14:paraId="27B6F0FE" w14:textId="310CAC8C" w:rsidR="00F24BD8" w:rsidRPr="00AA798B" w:rsidRDefault="00733D65" w:rsidP="00C36AF6">
      <w:pPr>
        <w:spacing w:line="480" w:lineRule="auto"/>
        <w:jc w:val="both"/>
        <w:rPr>
          <w:rFonts w:ascii="Times New Roman" w:eastAsia="Times New Roman" w:hAnsi="Times New Roman" w:cs="Times New Roman"/>
          <w:color w:val="212121"/>
          <w:lang w:eastAsia="en-GB"/>
        </w:rPr>
      </w:pPr>
      <w:r w:rsidRPr="00AA798B">
        <w:rPr>
          <w:rFonts w:ascii="Times New Roman" w:eastAsia="Times New Roman" w:hAnsi="Times New Roman" w:cs="Times New Roman"/>
          <w:color w:val="212121"/>
          <w:lang w:eastAsia="en-GB"/>
        </w:rPr>
        <w:t>Yet stud</w:t>
      </w:r>
      <w:r w:rsidR="00E74CE5" w:rsidRPr="00AA798B">
        <w:rPr>
          <w:rFonts w:ascii="Times New Roman" w:eastAsia="Times New Roman" w:hAnsi="Times New Roman" w:cs="Times New Roman"/>
          <w:color w:val="212121"/>
          <w:lang w:eastAsia="en-GB"/>
        </w:rPr>
        <w:t>ies such as ours</w:t>
      </w:r>
      <w:r w:rsidRPr="00AA798B">
        <w:rPr>
          <w:rFonts w:ascii="Times New Roman" w:eastAsia="Times New Roman" w:hAnsi="Times New Roman" w:cs="Times New Roman"/>
          <w:color w:val="212121"/>
          <w:lang w:eastAsia="en-GB"/>
        </w:rPr>
        <w:t xml:space="preserve"> suggest </w:t>
      </w:r>
      <w:r w:rsidR="000029EF" w:rsidRPr="00AA798B">
        <w:rPr>
          <w:rFonts w:ascii="Times New Roman" w:eastAsia="Times New Roman" w:hAnsi="Times New Roman" w:cs="Times New Roman"/>
          <w:color w:val="212121"/>
          <w:lang w:eastAsia="en-GB"/>
        </w:rPr>
        <w:t xml:space="preserve">an important </w:t>
      </w:r>
      <w:r w:rsidR="004F2B21" w:rsidRPr="00AA798B">
        <w:rPr>
          <w:rFonts w:ascii="Times New Roman" w:eastAsia="Times New Roman" w:hAnsi="Times New Roman" w:cs="Times New Roman"/>
          <w:color w:val="212121"/>
          <w:lang w:eastAsia="en-GB"/>
        </w:rPr>
        <w:t>differen</w:t>
      </w:r>
      <w:r w:rsidR="000029EF" w:rsidRPr="00AA798B">
        <w:rPr>
          <w:rFonts w:ascii="Times New Roman" w:eastAsia="Times New Roman" w:hAnsi="Times New Roman" w:cs="Times New Roman"/>
          <w:color w:val="212121"/>
          <w:lang w:eastAsia="en-GB"/>
        </w:rPr>
        <w:t>ce</w:t>
      </w:r>
      <w:r w:rsidR="004F2B21" w:rsidRPr="00AA798B">
        <w:rPr>
          <w:rFonts w:ascii="Times New Roman" w:eastAsia="Times New Roman" w:hAnsi="Times New Roman" w:cs="Times New Roman"/>
          <w:color w:val="212121"/>
          <w:lang w:eastAsia="en-GB"/>
        </w:rPr>
        <w:t xml:space="preserve">. </w:t>
      </w:r>
      <w:r w:rsidR="00723759" w:rsidRPr="00AA798B">
        <w:rPr>
          <w:rFonts w:ascii="Times New Roman" w:eastAsia="Times New Roman" w:hAnsi="Times New Roman" w:cs="Times New Roman"/>
          <w:color w:val="212121"/>
          <w:lang w:eastAsia="en-GB"/>
        </w:rPr>
        <w:t xml:space="preserve">They </w:t>
      </w:r>
      <w:r w:rsidR="004F2B21" w:rsidRPr="00AA798B">
        <w:rPr>
          <w:rFonts w:ascii="Times New Roman" w:eastAsia="Times New Roman" w:hAnsi="Times New Roman" w:cs="Times New Roman"/>
          <w:color w:val="212121"/>
          <w:lang w:eastAsia="en-GB"/>
        </w:rPr>
        <w:t xml:space="preserve">provide </w:t>
      </w:r>
      <w:r w:rsidR="002306A2" w:rsidRPr="00AA798B">
        <w:rPr>
          <w:rFonts w:ascii="Times New Roman" w:eastAsia="Times New Roman" w:hAnsi="Times New Roman" w:cs="Times New Roman"/>
          <w:color w:val="212121"/>
          <w:lang w:eastAsia="en-GB"/>
        </w:rPr>
        <w:t>an example of how</w:t>
      </w:r>
      <w:r w:rsidR="004F2B21" w:rsidRPr="00AA798B">
        <w:rPr>
          <w:rFonts w:ascii="Times New Roman" w:eastAsia="Times New Roman" w:hAnsi="Times New Roman" w:cs="Times New Roman"/>
          <w:color w:val="212121"/>
          <w:lang w:eastAsia="en-GB"/>
        </w:rPr>
        <w:t xml:space="preserve"> </w:t>
      </w:r>
      <w:r w:rsidR="00B66524" w:rsidRPr="00AA798B">
        <w:rPr>
          <w:rFonts w:ascii="Times New Roman" w:eastAsia="Times New Roman" w:hAnsi="Times New Roman" w:cs="Times New Roman"/>
          <w:color w:val="212121"/>
          <w:lang w:eastAsia="en-GB"/>
        </w:rPr>
        <w:t xml:space="preserve">one level </w:t>
      </w:r>
      <w:r w:rsidR="0033194E" w:rsidRPr="00AA798B">
        <w:rPr>
          <w:rFonts w:ascii="Times New Roman" w:eastAsia="Times New Roman" w:hAnsi="Times New Roman" w:cs="Times New Roman"/>
          <w:color w:val="212121"/>
          <w:lang w:eastAsia="en-GB"/>
        </w:rPr>
        <w:t xml:space="preserve">of the hierarchy - the </w:t>
      </w:r>
      <w:r w:rsidR="00186165" w:rsidRPr="00AA798B">
        <w:rPr>
          <w:rFonts w:ascii="Times New Roman" w:eastAsia="Times New Roman" w:hAnsi="Times New Roman" w:cs="Times New Roman"/>
          <w:color w:val="212121"/>
          <w:lang w:eastAsia="en-GB"/>
        </w:rPr>
        <w:t>s</w:t>
      </w:r>
      <w:r w:rsidR="0033194E" w:rsidRPr="00AA798B">
        <w:rPr>
          <w:rFonts w:ascii="Times New Roman" w:eastAsia="Times New Roman" w:hAnsi="Times New Roman" w:cs="Times New Roman"/>
          <w:color w:val="212121"/>
          <w:lang w:eastAsia="en-GB"/>
        </w:rPr>
        <w:t xml:space="preserve">ocial </w:t>
      </w:r>
      <w:r w:rsidR="00186165" w:rsidRPr="00AA798B">
        <w:rPr>
          <w:rFonts w:ascii="Times New Roman" w:eastAsia="Times New Roman" w:hAnsi="Times New Roman" w:cs="Times New Roman"/>
          <w:color w:val="212121"/>
          <w:lang w:eastAsia="en-GB"/>
        </w:rPr>
        <w:t>s</w:t>
      </w:r>
      <w:r w:rsidR="0033194E" w:rsidRPr="00AA798B">
        <w:rPr>
          <w:rFonts w:ascii="Times New Roman" w:eastAsia="Times New Roman" w:hAnsi="Times New Roman" w:cs="Times New Roman"/>
          <w:color w:val="212121"/>
          <w:lang w:eastAsia="en-GB"/>
        </w:rPr>
        <w:t xml:space="preserve">ystem level - is influencing each of the other levels, which in turn influence journalistic </w:t>
      </w:r>
      <w:r w:rsidR="00462C13" w:rsidRPr="00AA798B">
        <w:rPr>
          <w:rFonts w:ascii="Times New Roman" w:eastAsia="Times New Roman" w:hAnsi="Times New Roman" w:cs="Times New Roman"/>
          <w:color w:val="212121"/>
          <w:lang w:eastAsia="en-GB"/>
        </w:rPr>
        <w:t xml:space="preserve">practice </w:t>
      </w:r>
      <w:r w:rsidR="003429C2" w:rsidRPr="00AA798B">
        <w:rPr>
          <w:rFonts w:ascii="Times New Roman" w:eastAsia="Times New Roman" w:hAnsi="Times New Roman" w:cs="Times New Roman"/>
          <w:color w:val="212121"/>
          <w:lang w:eastAsia="en-GB"/>
        </w:rPr>
        <w:t xml:space="preserve">and </w:t>
      </w:r>
      <w:r w:rsidR="004F1443" w:rsidRPr="00AA798B">
        <w:rPr>
          <w:rFonts w:ascii="Times New Roman" w:eastAsia="Times New Roman" w:hAnsi="Times New Roman" w:cs="Times New Roman"/>
          <w:color w:val="212121"/>
          <w:lang w:eastAsia="en-GB"/>
        </w:rPr>
        <w:t xml:space="preserve">media </w:t>
      </w:r>
      <w:r w:rsidR="003429C2" w:rsidRPr="00AA798B">
        <w:rPr>
          <w:rFonts w:ascii="Times New Roman" w:eastAsia="Times New Roman" w:hAnsi="Times New Roman" w:cs="Times New Roman"/>
          <w:color w:val="212121"/>
          <w:lang w:eastAsia="en-GB"/>
        </w:rPr>
        <w:t>content</w:t>
      </w:r>
      <w:r w:rsidR="0033194E" w:rsidRPr="00AA798B">
        <w:rPr>
          <w:rFonts w:ascii="Times New Roman" w:eastAsia="Times New Roman" w:hAnsi="Times New Roman" w:cs="Times New Roman"/>
          <w:color w:val="212121"/>
          <w:lang w:eastAsia="en-GB"/>
        </w:rPr>
        <w:t>. That is, the “</w:t>
      </w:r>
      <w:r w:rsidR="00970DC5" w:rsidRPr="00AA798B">
        <w:rPr>
          <w:rFonts w:ascii="Times New Roman" w:eastAsia="Times New Roman" w:hAnsi="Times New Roman" w:cs="Times New Roman"/>
          <w:color w:val="212121"/>
          <w:lang w:eastAsia="en-GB"/>
        </w:rPr>
        <w:t>r</w:t>
      </w:r>
      <w:r w:rsidR="0033194E" w:rsidRPr="00AA798B">
        <w:rPr>
          <w:rFonts w:ascii="Times New Roman" w:eastAsia="Times New Roman" w:hAnsi="Times New Roman" w:cs="Times New Roman"/>
          <w:color w:val="212121"/>
          <w:lang w:eastAsia="en-GB"/>
        </w:rPr>
        <w:t>outines,” “</w:t>
      </w:r>
      <w:r w:rsidR="001A6FA9" w:rsidRPr="00AA798B">
        <w:rPr>
          <w:rFonts w:ascii="Times New Roman" w:eastAsia="Times New Roman" w:hAnsi="Times New Roman" w:cs="Times New Roman"/>
          <w:color w:val="212121"/>
          <w:lang w:eastAsia="en-GB"/>
        </w:rPr>
        <w:t>organizational</w:t>
      </w:r>
      <w:r w:rsidR="0033194E" w:rsidRPr="00AA798B">
        <w:rPr>
          <w:rFonts w:ascii="Times New Roman" w:eastAsia="Times New Roman" w:hAnsi="Times New Roman" w:cs="Times New Roman"/>
          <w:color w:val="212121"/>
          <w:lang w:eastAsia="en-GB"/>
        </w:rPr>
        <w:t>,” “</w:t>
      </w:r>
      <w:r w:rsidR="00970DC5" w:rsidRPr="00AA798B">
        <w:rPr>
          <w:rFonts w:ascii="Times New Roman" w:eastAsia="Times New Roman" w:hAnsi="Times New Roman" w:cs="Times New Roman"/>
          <w:color w:val="212121"/>
          <w:lang w:eastAsia="en-GB"/>
        </w:rPr>
        <w:t>s</w:t>
      </w:r>
      <w:r w:rsidR="0033194E" w:rsidRPr="00AA798B">
        <w:rPr>
          <w:rFonts w:ascii="Times New Roman" w:eastAsia="Times New Roman" w:hAnsi="Times New Roman" w:cs="Times New Roman"/>
          <w:color w:val="212121"/>
          <w:lang w:eastAsia="en-GB"/>
        </w:rPr>
        <w:t xml:space="preserve">ocial </w:t>
      </w:r>
      <w:r w:rsidR="00970DC5" w:rsidRPr="00AA798B">
        <w:rPr>
          <w:rFonts w:ascii="Times New Roman" w:eastAsia="Times New Roman" w:hAnsi="Times New Roman" w:cs="Times New Roman"/>
          <w:color w:val="212121"/>
          <w:lang w:eastAsia="en-GB"/>
        </w:rPr>
        <w:t>i</w:t>
      </w:r>
      <w:r w:rsidR="0033194E" w:rsidRPr="00AA798B">
        <w:rPr>
          <w:rFonts w:ascii="Times New Roman" w:eastAsia="Times New Roman" w:hAnsi="Times New Roman" w:cs="Times New Roman"/>
          <w:color w:val="212121"/>
          <w:lang w:eastAsia="en-GB"/>
        </w:rPr>
        <w:t>nstitutional” and “</w:t>
      </w:r>
      <w:r w:rsidR="00970DC5" w:rsidRPr="00AA798B">
        <w:rPr>
          <w:rFonts w:ascii="Times New Roman" w:eastAsia="Times New Roman" w:hAnsi="Times New Roman" w:cs="Times New Roman"/>
          <w:color w:val="212121"/>
          <w:lang w:eastAsia="en-GB"/>
        </w:rPr>
        <w:t>i</w:t>
      </w:r>
      <w:r w:rsidR="0033194E" w:rsidRPr="00AA798B">
        <w:rPr>
          <w:rFonts w:ascii="Times New Roman" w:eastAsia="Times New Roman" w:hAnsi="Times New Roman" w:cs="Times New Roman"/>
          <w:color w:val="212121"/>
          <w:lang w:eastAsia="en-GB"/>
        </w:rPr>
        <w:t>ndividual” levels, heretofore considered independent variables, appear to be dependent variables themselves.</w:t>
      </w:r>
      <w:r w:rsidR="0063132E" w:rsidRPr="00AA798B">
        <w:rPr>
          <w:rFonts w:ascii="Times New Roman" w:eastAsia="Times New Roman" w:hAnsi="Times New Roman" w:cs="Times New Roman"/>
          <w:color w:val="212121"/>
          <w:lang w:eastAsia="en-GB"/>
        </w:rPr>
        <w:t xml:space="preserve"> </w:t>
      </w:r>
      <w:r w:rsidR="00D25AA4" w:rsidRPr="00AA798B">
        <w:rPr>
          <w:rFonts w:ascii="Times New Roman" w:eastAsia="Times New Roman" w:hAnsi="Times New Roman" w:cs="Times New Roman"/>
          <w:color w:val="212121"/>
          <w:lang w:eastAsia="en-GB"/>
        </w:rPr>
        <w:t xml:space="preserve">For example, the </w:t>
      </w:r>
      <w:r w:rsidR="00970DC5" w:rsidRPr="00AA798B">
        <w:rPr>
          <w:rFonts w:ascii="Times New Roman" w:eastAsia="Times New Roman" w:hAnsi="Times New Roman" w:cs="Times New Roman"/>
          <w:color w:val="212121"/>
          <w:lang w:eastAsia="en-GB"/>
        </w:rPr>
        <w:t>i</w:t>
      </w:r>
      <w:r w:rsidR="00D25AA4" w:rsidRPr="00AA798B">
        <w:rPr>
          <w:rFonts w:ascii="Times New Roman" w:eastAsia="Times New Roman" w:hAnsi="Times New Roman" w:cs="Times New Roman"/>
          <w:color w:val="212121"/>
          <w:lang w:eastAsia="en-GB"/>
        </w:rPr>
        <w:t>ndividual level findings are described not as the personal predilections of journalists (our original Shoemaker</w:t>
      </w:r>
      <w:r w:rsidR="00970DC5" w:rsidRPr="00AA798B">
        <w:rPr>
          <w:rFonts w:ascii="Times New Roman" w:eastAsia="Times New Roman" w:hAnsi="Times New Roman" w:cs="Times New Roman"/>
          <w:color w:val="212121"/>
          <w:lang w:eastAsia="en-GB"/>
        </w:rPr>
        <w:t xml:space="preserve"> and </w:t>
      </w:r>
      <w:r w:rsidR="00D25AA4" w:rsidRPr="00AA798B">
        <w:rPr>
          <w:rFonts w:ascii="Times New Roman" w:eastAsia="Times New Roman" w:hAnsi="Times New Roman" w:cs="Times New Roman"/>
          <w:color w:val="212121"/>
          <w:lang w:eastAsia="en-GB"/>
        </w:rPr>
        <w:t xml:space="preserve">Reese understanding) that may impact professional </w:t>
      </w:r>
      <w:r w:rsidR="001A6FA9" w:rsidRPr="00AA798B">
        <w:rPr>
          <w:rFonts w:ascii="Times New Roman" w:eastAsia="Times New Roman" w:hAnsi="Times New Roman" w:cs="Times New Roman"/>
          <w:color w:val="212121"/>
          <w:lang w:eastAsia="en-GB"/>
        </w:rPr>
        <w:t>behavior</w:t>
      </w:r>
      <w:r w:rsidR="00D25AA4" w:rsidRPr="00AA798B">
        <w:rPr>
          <w:rFonts w:ascii="Times New Roman" w:eastAsia="Times New Roman" w:hAnsi="Times New Roman" w:cs="Times New Roman"/>
          <w:color w:val="212121"/>
          <w:lang w:eastAsia="en-GB"/>
        </w:rPr>
        <w:t xml:space="preserve">, but as an occupation consistently stressed by financial </w:t>
      </w:r>
      <w:r w:rsidR="00AA798B" w:rsidRPr="00AA798B">
        <w:rPr>
          <w:rFonts w:ascii="Times New Roman" w:eastAsia="Times New Roman" w:hAnsi="Times New Roman" w:cs="Times New Roman"/>
          <w:color w:val="212121"/>
          <w:lang w:eastAsia="en-GB"/>
        </w:rPr>
        <w:t xml:space="preserve">and other </w:t>
      </w:r>
      <w:r w:rsidR="00D25AA4" w:rsidRPr="00AA798B">
        <w:rPr>
          <w:rFonts w:ascii="Times New Roman" w:eastAsia="Times New Roman" w:hAnsi="Times New Roman" w:cs="Times New Roman"/>
          <w:color w:val="212121"/>
          <w:lang w:eastAsia="en-GB"/>
        </w:rPr>
        <w:t xml:space="preserve">hardships brought on by </w:t>
      </w:r>
      <w:r w:rsidR="00970DC5" w:rsidRPr="00AA798B">
        <w:rPr>
          <w:rFonts w:ascii="Times New Roman" w:eastAsia="Times New Roman" w:hAnsi="Times New Roman" w:cs="Times New Roman"/>
          <w:color w:val="212121"/>
          <w:lang w:eastAsia="en-GB"/>
        </w:rPr>
        <w:t>s</w:t>
      </w:r>
      <w:r w:rsidR="00D25AA4" w:rsidRPr="00AA798B">
        <w:rPr>
          <w:rFonts w:ascii="Times New Roman" w:eastAsia="Times New Roman" w:hAnsi="Times New Roman" w:cs="Times New Roman"/>
          <w:color w:val="212121"/>
          <w:lang w:eastAsia="en-GB"/>
        </w:rPr>
        <w:t xml:space="preserve">ocial </w:t>
      </w:r>
      <w:r w:rsidR="00970DC5" w:rsidRPr="00AA798B">
        <w:rPr>
          <w:rFonts w:ascii="Times New Roman" w:eastAsia="Times New Roman" w:hAnsi="Times New Roman" w:cs="Times New Roman"/>
          <w:color w:val="212121"/>
          <w:lang w:eastAsia="en-GB"/>
        </w:rPr>
        <w:t>s</w:t>
      </w:r>
      <w:r w:rsidR="00D25AA4" w:rsidRPr="00AA798B">
        <w:rPr>
          <w:rFonts w:ascii="Times New Roman" w:eastAsia="Times New Roman" w:hAnsi="Times New Roman" w:cs="Times New Roman"/>
          <w:color w:val="212121"/>
          <w:lang w:eastAsia="en-GB"/>
        </w:rPr>
        <w:t xml:space="preserve">ystem-level factors. The same goes for </w:t>
      </w:r>
      <w:r w:rsidR="00970DC5" w:rsidRPr="00AA798B">
        <w:rPr>
          <w:rFonts w:ascii="Times New Roman" w:eastAsia="Times New Roman" w:hAnsi="Times New Roman" w:cs="Times New Roman"/>
          <w:color w:val="212121"/>
          <w:lang w:eastAsia="en-GB"/>
        </w:rPr>
        <w:t>r</w:t>
      </w:r>
      <w:r w:rsidR="00D25AA4" w:rsidRPr="00AA798B">
        <w:rPr>
          <w:rFonts w:ascii="Times New Roman" w:eastAsia="Times New Roman" w:hAnsi="Times New Roman" w:cs="Times New Roman"/>
          <w:color w:val="212121"/>
          <w:lang w:eastAsia="en-GB"/>
        </w:rPr>
        <w:t xml:space="preserve">outines, </w:t>
      </w:r>
      <w:r w:rsidR="001A6FA9" w:rsidRPr="00AA798B">
        <w:rPr>
          <w:rFonts w:ascii="Times New Roman" w:eastAsia="Times New Roman" w:hAnsi="Times New Roman" w:cs="Times New Roman"/>
          <w:color w:val="212121"/>
          <w:lang w:eastAsia="en-GB"/>
        </w:rPr>
        <w:t>organizations</w:t>
      </w:r>
      <w:r w:rsidR="00D25AA4" w:rsidRPr="00AA798B">
        <w:rPr>
          <w:rFonts w:ascii="Times New Roman" w:eastAsia="Times New Roman" w:hAnsi="Times New Roman" w:cs="Times New Roman"/>
          <w:color w:val="212121"/>
          <w:lang w:eastAsia="en-GB"/>
        </w:rPr>
        <w:t xml:space="preserve">, and </w:t>
      </w:r>
      <w:r w:rsidR="00970DC5" w:rsidRPr="00AA798B">
        <w:rPr>
          <w:rFonts w:ascii="Times New Roman" w:eastAsia="Times New Roman" w:hAnsi="Times New Roman" w:cs="Times New Roman"/>
          <w:color w:val="212121"/>
          <w:lang w:eastAsia="en-GB"/>
        </w:rPr>
        <w:t>s</w:t>
      </w:r>
      <w:r w:rsidR="00D25AA4" w:rsidRPr="00AA798B">
        <w:rPr>
          <w:rFonts w:ascii="Times New Roman" w:eastAsia="Times New Roman" w:hAnsi="Times New Roman" w:cs="Times New Roman"/>
          <w:color w:val="212121"/>
          <w:lang w:eastAsia="en-GB"/>
        </w:rPr>
        <w:t xml:space="preserve">ocial </w:t>
      </w:r>
      <w:r w:rsidR="00970DC5" w:rsidRPr="00AA798B">
        <w:rPr>
          <w:rFonts w:ascii="Times New Roman" w:eastAsia="Times New Roman" w:hAnsi="Times New Roman" w:cs="Times New Roman"/>
          <w:color w:val="212121"/>
          <w:lang w:eastAsia="en-GB"/>
        </w:rPr>
        <w:t>i</w:t>
      </w:r>
      <w:r w:rsidR="00D25AA4" w:rsidRPr="00AA798B">
        <w:rPr>
          <w:rFonts w:ascii="Times New Roman" w:eastAsia="Times New Roman" w:hAnsi="Times New Roman" w:cs="Times New Roman"/>
          <w:color w:val="212121"/>
          <w:lang w:eastAsia="en-GB"/>
        </w:rPr>
        <w:t xml:space="preserve">nstitutions – all at the mercy of a set of greater, oppressive economic and governmental forces. </w:t>
      </w:r>
      <w:r w:rsidR="0063132E" w:rsidRPr="00AA798B">
        <w:rPr>
          <w:rFonts w:ascii="Times New Roman" w:eastAsia="Times New Roman" w:hAnsi="Times New Roman" w:cs="Times New Roman"/>
          <w:color w:val="212121"/>
          <w:lang w:eastAsia="en-GB"/>
        </w:rPr>
        <w:t xml:space="preserve">In other words, </w:t>
      </w:r>
      <w:r w:rsidR="00227D0B" w:rsidRPr="00AA798B">
        <w:rPr>
          <w:rFonts w:ascii="Times New Roman" w:eastAsia="Times New Roman" w:hAnsi="Times New Roman" w:cs="Times New Roman"/>
          <w:lang w:eastAsia="en-GB"/>
        </w:rPr>
        <w:t xml:space="preserve">if we were </w:t>
      </w:r>
      <w:r w:rsidR="00227D0B" w:rsidRPr="00AA798B">
        <w:rPr>
          <w:rFonts w:ascii="Times New Roman" w:eastAsia="Times New Roman" w:hAnsi="Times New Roman" w:cs="Times New Roman"/>
          <w:color w:val="212121"/>
          <w:lang w:eastAsia="en-GB"/>
        </w:rPr>
        <w:t xml:space="preserve">to diagram a new model of influences on journalistic </w:t>
      </w:r>
      <w:r w:rsidR="001A6FA9" w:rsidRPr="00AA798B">
        <w:rPr>
          <w:rFonts w:ascii="Times New Roman" w:eastAsia="Times New Roman" w:hAnsi="Times New Roman" w:cs="Times New Roman"/>
          <w:color w:val="212121"/>
          <w:lang w:eastAsia="en-GB"/>
        </w:rPr>
        <w:t>behavior</w:t>
      </w:r>
      <w:r w:rsidR="00227D0B" w:rsidRPr="00AA798B">
        <w:rPr>
          <w:rFonts w:ascii="Times New Roman" w:eastAsia="Times New Roman" w:hAnsi="Times New Roman" w:cs="Times New Roman"/>
          <w:color w:val="212121"/>
          <w:lang w:eastAsia="en-GB"/>
        </w:rPr>
        <w:t>, according to the data collected here</w:t>
      </w:r>
      <w:r w:rsidR="0001087D" w:rsidRPr="00AA798B">
        <w:rPr>
          <w:rFonts w:ascii="Times New Roman" w:eastAsia="Times New Roman" w:hAnsi="Times New Roman" w:cs="Times New Roman"/>
          <w:color w:val="212121"/>
          <w:lang w:eastAsia="en-GB"/>
        </w:rPr>
        <w:t xml:space="preserve"> and in other similar studies (</w:t>
      </w:r>
      <w:proofErr w:type="gramStart"/>
      <w:r w:rsidR="0001087D" w:rsidRPr="00AA798B">
        <w:rPr>
          <w:rFonts w:ascii="Times New Roman" w:eastAsia="Times New Roman" w:hAnsi="Times New Roman" w:cs="Times New Roman"/>
          <w:color w:val="212121"/>
          <w:lang w:eastAsia="en-GB"/>
        </w:rPr>
        <w:t>e.g.</w:t>
      </w:r>
      <w:proofErr w:type="gramEnd"/>
      <w:r w:rsidR="0001087D" w:rsidRPr="00AA798B">
        <w:rPr>
          <w:rFonts w:ascii="Times New Roman" w:eastAsia="Times New Roman" w:hAnsi="Times New Roman" w:cs="Times New Roman"/>
          <w:color w:val="212121"/>
          <w:lang w:eastAsia="en-GB"/>
        </w:rPr>
        <w:t xml:space="preserve"> </w:t>
      </w:r>
      <w:proofErr w:type="spellStart"/>
      <w:r w:rsidR="0001087D" w:rsidRPr="00AA798B">
        <w:rPr>
          <w:rFonts w:ascii="Times New Roman" w:eastAsia="Times New Roman" w:hAnsi="Times New Roman" w:cs="Times New Roman"/>
          <w:color w:val="212121"/>
          <w:lang w:eastAsia="en-GB"/>
        </w:rPr>
        <w:t>Relly</w:t>
      </w:r>
      <w:proofErr w:type="spellEnd"/>
      <w:r w:rsidR="0001087D" w:rsidRPr="00AA798B">
        <w:rPr>
          <w:rFonts w:ascii="Times New Roman" w:eastAsia="Times New Roman" w:hAnsi="Times New Roman" w:cs="Times New Roman"/>
          <w:color w:val="212121"/>
          <w:lang w:eastAsia="en-GB"/>
        </w:rPr>
        <w:t xml:space="preserve"> et al 2015, </w:t>
      </w:r>
      <w:proofErr w:type="spellStart"/>
      <w:r w:rsidR="0001087D" w:rsidRPr="00AA798B">
        <w:rPr>
          <w:rFonts w:ascii="Times New Roman" w:eastAsia="Times New Roman" w:hAnsi="Times New Roman" w:cs="Times New Roman"/>
          <w:color w:val="212121"/>
          <w:lang w:eastAsia="en-GB"/>
        </w:rPr>
        <w:t>Milojević</w:t>
      </w:r>
      <w:proofErr w:type="spellEnd"/>
      <w:r w:rsidR="0001087D" w:rsidRPr="00AA798B">
        <w:rPr>
          <w:rFonts w:ascii="Times New Roman" w:eastAsia="Times New Roman" w:hAnsi="Times New Roman" w:cs="Times New Roman"/>
          <w:color w:val="212121"/>
          <w:lang w:eastAsia="en-GB"/>
        </w:rPr>
        <w:t xml:space="preserve"> and </w:t>
      </w:r>
      <w:proofErr w:type="spellStart"/>
      <w:r w:rsidR="0001087D" w:rsidRPr="00AA798B">
        <w:rPr>
          <w:rFonts w:ascii="Times New Roman" w:eastAsia="Times New Roman" w:hAnsi="Times New Roman" w:cs="Times New Roman"/>
          <w:color w:val="212121"/>
          <w:lang w:eastAsia="en-GB"/>
        </w:rPr>
        <w:t>Krstić</w:t>
      </w:r>
      <w:proofErr w:type="spellEnd"/>
      <w:r w:rsidR="0001087D" w:rsidRPr="00AA798B">
        <w:rPr>
          <w:rFonts w:ascii="Times New Roman" w:eastAsia="Times New Roman" w:hAnsi="Times New Roman" w:cs="Times New Roman"/>
          <w:color w:val="212121"/>
          <w:lang w:eastAsia="en-GB"/>
        </w:rPr>
        <w:t xml:space="preserve"> 2018; Collins et al 2022)</w:t>
      </w:r>
      <w:r w:rsidR="00227D0B" w:rsidRPr="00AA798B">
        <w:rPr>
          <w:rFonts w:ascii="Times New Roman" w:eastAsia="Times New Roman" w:hAnsi="Times New Roman" w:cs="Times New Roman"/>
          <w:color w:val="212121"/>
          <w:lang w:eastAsia="en-GB"/>
        </w:rPr>
        <w:t xml:space="preserve">, </w:t>
      </w:r>
      <w:r w:rsidR="00227D0B" w:rsidRPr="00AA798B">
        <w:rPr>
          <w:rFonts w:ascii="Times New Roman" w:eastAsia="Times New Roman" w:hAnsi="Times New Roman" w:cs="Times New Roman"/>
          <w:lang w:eastAsia="en-GB"/>
        </w:rPr>
        <w:t xml:space="preserve">we would </w:t>
      </w:r>
      <w:r w:rsidR="00227D0B" w:rsidRPr="00AA798B">
        <w:rPr>
          <w:rFonts w:ascii="Times New Roman" w:eastAsia="Times New Roman" w:hAnsi="Times New Roman" w:cs="Times New Roman"/>
          <w:color w:val="212121"/>
          <w:lang w:eastAsia="en-GB"/>
        </w:rPr>
        <w:t xml:space="preserve">have </w:t>
      </w:r>
      <w:r w:rsidR="00970DC5" w:rsidRPr="00AA798B">
        <w:rPr>
          <w:rFonts w:ascii="Times New Roman" w:eastAsia="Times New Roman" w:hAnsi="Times New Roman" w:cs="Times New Roman"/>
          <w:color w:val="212121"/>
          <w:lang w:eastAsia="en-GB"/>
        </w:rPr>
        <w:t>r</w:t>
      </w:r>
      <w:r w:rsidR="00227D0B" w:rsidRPr="00AA798B">
        <w:rPr>
          <w:rFonts w:ascii="Times New Roman" w:eastAsia="Times New Roman" w:hAnsi="Times New Roman" w:cs="Times New Roman"/>
          <w:color w:val="212121"/>
          <w:lang w:eastAsia="en-GB"/>
        </w:rPr>
        <w:t xml:space="preserve">outines, </w:t>
      </w:r>
      <w:r w:rsidR="00970DC5" w:rsidRPr="00AA798B">
        <w:rPr>
          <w:rFonts w:ascii="Times New Roman" w:eastAsia="Times New Roman" w:hAnsi="Times New Roman" w:cs="Times New Roman"/>
          <w:color w:val="212121"/>
          <w:lang w:eastAsia="en-GB"/>
        </w:rPr>
        <w:t>i</w:t>
      </w:r>
      <w:r w:rsidR="00227D0B" w:rsidRPr="00AA798B">
        <w:rPr>
          <w:rFonts w:ascii="Times New Roman" w:eastAsia="Times New Roman" w:hAnsi="Times New Roman" w:cs="Times New Roman"/>
          <w:color w:val="212121"/>
          <w:lang w:eastAsia="en-GB"/>
        </w:rPr>
        <w:t xml:space="preserve">ndividuals, </w:t>
      </w:r>
      <w:r w:rsidR="001A6FA9" w:rsidRPr="00AA798B">
        <w:rPr>
          <w:rFonts w:ascii="Times New Roman" w:eastAsia="Times New Roman" w:hAnsi="Times New Roman" w:cs="Times New Roman"/>
          <w:color w:val="212121"/>
          <w:lang w:eastAsia="en-GB"/>
        </w:rPr>
        <w:t>organizations</w:t>
      </w:r>
      <w:r w:rsidR="00695BF9" w:rsidRPr="00AA798B">
        <w:rPr>
          <w:rFonts w:ascii="Times New Roman" w:eastAsia="Times New Roman" w:hAnsi="Times New Roman" w:cs="Times New Roman"/>
          <w:color w:val="212121"/>
          <w:lang w:eastAsia="en-GB"/>
        </w:rPr>
        <w:t>,</w:t>
      </w:r>
      <w:r w:rsidR="00227D0B" w:rsidRPr="00AA798B">
        <w:rPr>
          <w:rFonts w:ascii="Times New Roman" w:eastAsia="Times New Roman" w:hAnsi="Times New Roman" w:cs="Times New Roman"/>
          <w:color w:val="212121"/>
          <w:lang w:eastAsia="en-GB"/>
        </w:rPr>
        <w:t xml:space="preserve"> and </w:t>
      </w:r>
      <w:r w:rsidR="00970DC5" w:rsidRPr="00AA798B">
        <w:rPr>
          <w:rFonts w:ascii="Times New Roman" w:eastAsia="Times New Roman" w:hAnsi="Times New Roman" w:cs="Times New Roman"/>
          <w:color w:val="212121"/>
          <w:lang w:eastAsia="en-GB"/>
        </w:rPr>
        <w:t>s</w:t>
      </w:r>
      <w:r w:rsidR="00227D0B" w:rsidRPr="00AA798B">
        <w:rPr>
          <w:rFonts w:ascii="Times New Roman" w:eastAsia="Times New Roman" w:hAnsi="Times New Roman" w:cs="Times New Roman"/>
          <w:color w:val="212121"/>
          <w:lang w:eastAsia="en-GB"/>
        </w:rPr>
        <w:t xml:space="preserve">ocial </w:t>
      </w:r>
      <w:r w:rsidR="00970DC5" w:rsidRPr="00AA798B">
        <w:rPr>
          <w:rFonts w:ascii="Times New Roman" w:eastAsia="Times New Roman" w:hAnsi="Times New Roman" w:cs="Times New Roman"/>
          <w:color w:val="212121"/>
          <w:lang w:eastAsia="en-GB"/>
        </w:rPr>
        <w:t>i</w:t>
      </w:r>
      <w:r w:rsidR="00227D0B" w:rsidRPr="00AA798B">
        <w:rPr>
          <w:rFonts w:ascii="Times New Roman" w:eastAsia="Times New Roman" w:hAnsi="Times New Roman" w:cs="Times New Roman"/>
          <w:color w:val="212121"/>
          <w:lang w:eastAsia="en-GB"/>
        </w:rPr>
        <w:t xml:space="preserve">nstitutions all mediating the </w:t>
      </w:r>
      <w:r w:rsidR="00970DC5" w:rsidRPr="00AA798B">
        <w:rPr>
          <w:rFonts w:ascii="Times New Roman" w:eastAsia="Times New Roman" w:hAnsi="Times New Roman" w:cs="Times New Roman"/>
          <w:color w:val="212121"/>
          <w:lang w:eastAsia="en-GB"/>
        </w:rPr>
        <w:t>s</w:t>
      </w:r>
      <w:r w:rsidR="00227D0B" w:rsidRPr="00AA798B">
        <w:rPr>
          <w:rFonts w:ascii="Times New Roman" w:eastAsia="Times New Roman" w:hAnsi="Times New Roman" w:cs="Times New Roman"/>
          <w:color w:val="212121"/>
          <w:lang w:eastAsia="en-GB"/>
        </w:rPr>
        <w:t xml:space="preserve">ocial </w:t>
      </w:r>
      <w:r w:rsidR="00970DC5" w:rsidRPr="00AA798B">
        <w:rPr>
          <w:rFonts w:ascii="Times New Roman" w:eastAsia="Times New Roman" w:hAnsi="Times New Roman" w:cs="Times New Roman"/>
          <w:color w:val="212121"/>
          <w:lang w:eastAsia="en-GB"/>
        </w:rPr>
        <w:t>s</w:t>
      </w:r>
      <w:r w:rsidR="00227D0B" w:rsidRPr="00AA798B">
        <w:rPr>
          <w:rFonts w:ascii="Times New Roman" w:eastAsia="Times New Roman" w:hAnsi="Times New Roman" w:cs="Times New Roman"/>
          <w:color w:val="212121"/>
          <w:lang w:eastAsia="en-GB"/>
        </w:rPr>
        <w:t xml:space="preserve">ystem’s influence upon journalistic </w:t>
      </w:r>
      <w:r w:rsidR="001A6FA9" w:rsidRPr="00AA798B">
        <w:rPr>
          <w:rFonts w:ascii="Times New Roman" w:eastAsia="Times New Roman" w:hAnsi="Times New Roman" w:cs="Times New Roman"/>
          <w:color w:val="212121"/>
          <w:lang w:eastAsia="en-GB"/>
        </w:rPr>
        <w:t>behavior</w:t>
      </w:r>
      <w:r w:rsidR="00227D0B" w:rsidRPr="00AA798B">
        <w:rPr>
          <w:rFonts w:ascii="Times New Roman" w:eastAsia="Times New Roman" w:hAnsi="Times New Roman" w:cs="Times New Roman"/>
          <w:color w:val="212121"/>
          <w:lang w:eastAsia="en-GB"/>
        </w:rPr>
        <w:t>. This is</w:t>
      </w:r>
      <w:r w:rsidR="0045315F" w:rsidRPr="00AA798B">
        <w:rPr>
          <w:rFonts w:ascii="Times New Roman" w:eastAsia="Times New Roman" w:hAnsi="Times New Roman" w:cs="Times New Roman"/>
          <w:color w:val="212121"/>
          <w:lang w:eastAsia="en-GB"/>
        </w:rPr>
        <w:t xml:space="preserve"> </w:t>
      </w:r>
      <w:r w:rsidR="00714B33" w:rsidRPr="00AA798B">
        <w:rPr>
          <w:rFonts w:ascii="Times New Roman" w:eastAsia="Times New Roman" w:hAnsi="Times New Roman" w:cs="Times New Roman"/>
          <w:color w:val="212121"/>
          <w:lang w:eastAsia="en-GB"/>
        </w:rPr>
        <w:t xml:space="preserve">subtly </w:t>
      </w:r>
      <w:r w:rsidR="00227D0B" w:rsidRPr="00AA798B">
        <w:rPr>
          <w:rFonts w:ascii="Times New Roman" w:eastAsia="Times New Roman" w:hAnsi="Times New Roman" w:cs="Times New Roman"/>
          <w:color w:val="212121"/>
          <w:lang w:eastAsia="en-GB"/>
        </w:rPr>
        <w:t>different from the Shoemaker</w:t>
      </w:r>
      <w:r w:rsidR="00970DC5" w:rsidRPr="00AA798B">
        <w:rPr>
          <w:rFonts w:ascii="Times New Roman" w:eastAsia="Times New Roman" w:hAnsi="Times New Roman" w:cs="Times New Roman"/>
          <w:color w:val="212121"/>
          <w:lang w:eastAsia="en-GB"/>
        </w:rPr>
        <w:t xml:space="preserve"> and </w:t>
      </w:r>
      <w:r w:rsidR="00227D0B" w:rsidRPr="00AA798B">
        <w:rPr>
          <w:rFonts w:ascii="Times New Roman" w:eastAsia="Times New Roman" w:hAnsi="Times New Roman" w:cs="Times New Roman"/>
          <w:color w:val="212121"/>
          <w:lang w:eastAsia="en-GB"/>
        </w:rPr>
        <w:t>Reese model</w:t>
      </w:r>
      <w:r w:rsidR="00D43B7C" w:rsidRPr="00AA798B">
        <w:rPr>
          <w:rFonts w:ascii="Times New Roman" w:eastAsia="Times New Roman" w:hAnsi="Times New Roman" w:cs="Times New Roman"/>
          <w:color w:val="212121"/>
          <w:lang w:eastAsia="en-GB"/>
        </w:rPr>
        <w:t>.</w:t>
      </w:r>
    </w:p>
    <w:p w14:paraId="51ACF937" w14:textId="1343D57D" w:rsidR="003E4F9C" w:rsidRPr="00AA798B" w:rsidRDefault="003E4F9C" w:rsidP="00C36AF6">
      <w:pPr>
        <w:spacing w:line="480" w:lineRule="auto"/>
        <w:jc w:val="both"/>
        <w:rPr>
          <w:rFonts w:ascii="Times New Roman" w:eastAsia="Times New Roman" w:hAnsi="Times New Roman" w:cs="Times New Roman"/>
          <w:color w:val="212121"/>
          <w:lang w:eastAsia="en-GB"/>
        </w:rPr>
      </w:pPr>
    </w:p>
    <w:p w14:paraId="4C68F4E8" w14:textId="3A4D7CFB" w:rsidR="004F7774" w:rsidRPr="007D26F1" w:rsidRDefault="003E4F9C" w:rsidP="00C36AF6">
      <w:pPr>
        <w:spacing w:line="480" w:lineRule="auto"/>
        <w:jc w:val="both"/>
        <w:rPr>
          <w:rFonts w:ascii="Times New Roman" w:eastAsia="Times New Roman" w:hAnsi="Times New Roman" w:cs="Times New Roman"/>
          <w:color w:val="212121"/>
          <w:lang w:eastAsia="en-GB"/>
        </w:rPr>
      </w:pPr>
      <w:r w:rsidRPr="00AA798B">
        <w:rPr>
          <w:rFonts w:ascii="Times New Roman" w:eastAsia="Times New Roman" w:hAnsi="Times New Roman" w:cs="Times New Roman"/>
          <w:color w:val="212121"/>
          <w:lang w:eastAsia="en-GB"/>
        </w:rPr>
        <w:t xml:space="preserve">In advancing such an adaptation to the HOI model, </w:t>
      </w:r>
      <w:r w:rsidRPr="00AA798B">
        <w:rPr>
          <w:rFonts w:ascii="Times New Roman" w:eastAsia="Times New Roman" w:hAnsi="Times New Roman" w:cs="Times New Roman"/>
          <w:lang w:eastAsia="en-GB"/>
        </w:rPr>
        <w:t xml:space="preserve">we would </w:t>
      </w:r>
      <w:r w:rsidRPr="00AA798B">
        <w:rPr>
          <w:rFonts w:ascii="Times New Roman" w:eastAsia="Times New Roman" w:hAnsi="Times New Roman" w:cs="Times New Roman"/>
          <w:color w:val="212121"/>
          <w:lang w:eastAsia="en-GB"/>
        </w:rPr>
        <w:t xml:space="preserve">not argue for its universality across all political, </w:t>
      </w:r>
      <w:r w:rsidR="00116786" w:rsidRPr="00AA798B">
        <w:rPr>
          <w:rFonts w:ascii="Times New Roman" w:eastAsia="Times New Roman" w:hAnsi="Times New Roman" w:cs="Times New Roman"/>
          <w:color w:val="212121"/>
          <w:lang w:eastAsia="en-GB"/>
        </w:rPr>
        <w:t>social,</w:t>
      </w:r>
      <w:r w:rsidRPr="00AA798B">
        <w:rPr>
          <w:rFonts w:ascii="Times New Roman" w:eastAsia="Times New Roman" w:hAnsi="Times New Roman" w:cs="Times New Roman"/>
          <w:color w:val="212121"/>
          <w:lang w:eastAsia="en-GB"/>
        </w:rPr>
        <w:t xml:space="preserve"> and economic contexts, especially </w:t>
      </w:r>
      <w:proofErr w:type="gramStart"/>
      <w:r w:rsidRPr="00AA798B">
        <w:rPr>
          <w:rFonts w:ascii="Times New Roman" w:eastAsia="Times New Roman" w:hAnsi="Times New Roman" w:cs="Times New Roman"/>
          <w:color w:val="212121"/>
          <w:lang w:eastAsia="en-GB"/>
        </w:rPr>
        <w:t>in light of</w:t>
      </w:r>
      <w:proofErr w:type="gramEnd"/>
      <w:r w:rsidRPr="00AA798B">
        <w:rPr>
          <w:rFonts w:ascii="Times New Roman" w:eastAsia="Times New Roman" w:hAnsi="Times New Roman" w:cs="Times New Roman"/>
          <w:color w:val="212121"/>
          <w:lang w:eastAsia="en-GB"/>
        </w:rPr>
        <w:t xml:space="preserve"> the historical lack of consensus on the relative importance of the levels of influence on journalists’ work (</w:t>
      </w:r>
      <w:proofErr w:type="spellStart"/>
      <w:r w:rsidRPr="00AA798B">
        <w:rPr>
          <w:rFonts w:ascii="Times New Roman" w:eastAsia="Times New Roman" w:hAnsi="Times New Roman" w:cs="Times New Roman"/>
          <w:color w:val="212121"/>
          <w:lang w:eastAsia="en-GB"/>
        </w:rPr>
        <w:t>Hanitzch</w:t>
      </w:r>
      <w:proofErr w:type="spellEnd"/>
      <w:r w:rsidRPr="00AA798B">
        <w:rPr>
          <w:rFonts w:ascii="Times New Roman" w:eastAsia="Times New Roman" w:hAnsi="Times New Roman" w:cs="Times New Roman"/>
          <w:color w:val="212121"/>
          <w:lang w:eastAsia="en-GB"/>
        </w:rPr>
        <w:t xml:space="preserve"> and </w:t>
      </w:r>
      <w:proofErr w:type="spellStart"/>
      <w:r w:rsidRPr="00AA798B">
        <w:rPr>
          <w:rFonts w:ascii="Times New Roman" w:eastAsia="Times New Roman" w:hAnsi="Times New Roman" w:cs="Times New Roman"/>
          <w:color w:val="212121"/>
          <w:lang w:eastAsia="en-GB"/>
        </w:rPr>
        <w:t>Mellado</w:t>
      </w:r>
      <w:proofErr w:type="spellEnd"/>
      <w:r w:rsidRPr="00AA798B">
        <w:rPr>
          <w:rFonts w:ascii="Times New Roman" w:eastAsia="Times New Roman" w:hAnsi="Times New Roman" w:cs="Times New Roman"/>
          <w:color w:val="212121"/>
          <w:lang w:eastAsia="en-GB"/>
        </w:rPr>
        <w:t xml:space="preserve">, 2011). </w:t>
      </w:r>
      <w:r w:rsidR="00116786" w:rsidRPr="00AA798B">
        <w:rPr>
          <w:rFonts w:ascii="Times New Roman" w:eastAsia="Times New Roman" w:hAnsi="Times New Roman" w:cs="Times New Roman"/>
          <w:color w:val="212121"/>
          <w:lang w:eastAsia="en-GB"/>
        </w:rPr>
        <w:t>Indeed, a</w:t>
      </w:r>
      <w:r w:rsidR="00944569" w:rsidRPr="00AA798B">
        <w:rPr>
          <w:rFonts w:ascii="Times New Roman" w:eastAsia="Times New Roman" w:hAnsi="Times New Roman" w:cs="Times New Roman"/>
          <w:color w:val="212121"/>
          <w:lang w:eastAsia="en-GB"/>
        </w:rPr>
        <w:t xml:space="preserve"> question for future research </w:t>
      </w:r>
      <w:r w:rsidR="002C33D7" w:rsidRPr="00AA798B">
        <w:rPr>
          <w:rFonts w:ascii="Times New Roman" w:eastAsia="Times New Roman" w:hAnsi="Times New Roman" w:cs="Times New Roman"/>
          <w:color w:val="212121"/>
          <w:lang w:eastAsia="en-GB"/>
        </w:rPr>
        <w:t xml:space="preserve">is whether </w:t>
      </w:r>
      <w:r w:rsidR="00F41D85" w:rsidRPr="00AA798B">
        <w:rPr>
          <w:rFonts w:ascii="Times New Roman" w:eastAsia="Times New Roman" w:hAnsi="Times New Roman" w:cs="Times New Roman"/>
          <w:color w:val="212121"/>
          <w:lang w:eastAsia="en-GB"/>
        </w:rPr>
        <w:t xml:space="preserve">this </w:t>
      </w:r>
      <w:r w:rsidR="00444DD0" w:rsidRPr="00AA798B">
        <w:rPr>
          <w:rFonts w:ascii="Times New Roman" w:eastAsia="Times New Roman" w:hAnsi="Times New Roman" w:cs="Times New Roman"/>
          <w:color w:val="212121"/>
          <w:lang w:eastAsia="en-GB"/>
        </w:rPr>
        <w:t xml:space="preserve">adapted </w:t>
      </w:r>
      <w:r w:rsidR="00500258" w:rsidRPr="00AA798B">
        <w:rPr>
          <w:rFonts w:ascii="Times New Roman" w:eastAsia="Times New Roman" w:hAnsi="Times New Roman" w:cs="Times New Roman"/>
          <w:color w:val="212121"/>
          <w:lang w:eastAsia="en-GB"/>
        </w:rPr>
        <w:t xml:space="preserve">model </w:t>
      </w:r>
      <w:r w:rsidR="00444DD0" w:rsidRPr="00AA798B">
        <w:rPr>
          <w:rFonts w:ascii="Times New Roman" w:eastAsia="Times New Roman" w:hAnsi="Times New Roman" w:cs="Times New Roman"/>
          <w:color w:val="212121"/>
          <w:lang w:eastAsia="en-GB"/>
        </w:rPr>
        <w:t xml:space="preserve">of the HOI </w:t>
      </w:r>
      <w:r w:rsidR="00CA27F0" w:rsidRPr="00AA798B">
        <w:rPr>
          <w:rFonts w:ascii="Times New Roman" w:eastAsia="Times New Roman" w:hAnsi="Times New Roman" w:cs="Times New Roman"/>
          <w:color w:val="212121"/>
          <w:lang w:eastAsia="en-GB"/>
        </w:rPr>
        <w:t xml:space="preserve">sustains across other transitional and </w:t>
      </w:r>
      <w:r w:rsidR="00AC5BFF" w:rsidRPr="00AA798B">
        <w:rPr>
          <w:rFonts w:ascii="Times New Roman" w:eastAsia="Times New Roman" w:hAnsi="Times New Roman" w:cs="Times New Roman"/>
          <w:color w:val="212121"/>
          <w:lang w:eastAsia="en-GB"/>
        </w:rPr>
        <w:t xml:space="preserve">authoritarian </w:t>
      </w:r>
      <w:r w:rsidR="00483239" w:rsidRPr="00AA798B">
        <w:rPr>
          <w:rFonts w:ascii="Times New Roman" w:eastAsia="Times New Roman" w:hAnsi="Times New Roman" w:cs="Times New Roman"/>
          <w:color w:val="212121"/>
          <w:lang w:eastAsia="en-GB"/>
        </w:rPr>
        <w:t>contexts</w:t>
      </w:r>
      <w:r w:rsidR="00F95BF1" w:rsidRPr="00AA798B">
        <w:rPr>
          <w:rFonts w:ascii="Times New Roman" w:eastAsia="Times New Roman" w:hAnsi="Times New Roman" w:cs="Times New Roman"/>
          <w:color w:val="212121"/>
          <w:lang w:eastAsia="en-GB"/>
        </w:rPr>
        <w:t>. Given that</w:t>
      </w:r>
      <w:r w:rsidR="00B86745" w:rsidRPr="00AA798B">
        <w:rPr>
          <w:rFonts w:ascii="Times New Roman" w:eastAsia="Times New Roman" w:hAnsi="Times New Roman" w:cs="Times New Roman"/>
          <w:color w:val="212121"/>
          <w:lang w:eastAsia="en-GB"/>
        </w:rPr>
        <w:t xml:space="preserve"> authoritarian</w:t>
      </w:r>
      <w:r w:rsidR="00483239" w:rsidRPr="00AA798B">
        <w:rPr>
          <w:rFonts w:ascii="Times New Roman" w:eastAsia="Times New Roman" w:hAnsi="Times New Roman" w:cs="Times New Roman"/>
          <w:color w:val="212121"/>
          <w:lang w:eastAsia="en-GB"/>
        </w:rPr>
        <w:t xml:space="preserve"> </w:t>
      </w:r>
      <w:r w:rsidR="005E0578" w:rsidRPr="00AA798B">
        <w:rPr>
          <w:rFonts w:ascii="Times New Roman" w:eastAsia="Times New Roman" w:hAnsi="Times New Roman" w:cs="Times New Roman"/>
          <w:color w:val="212121"/>
          <w:lang w:eastAsia="en-GB"/>
        </w:rPr>
        <w:t xml:space="preserve">regimes </w:t>
      </w:r>
      <w:r w:rsidR="00B86745" w:rsidRPr="00AA798B">
        <w:rPr>
          <w:rFonts w:ascii="Times New Roman" w:eastAsia="Times New Roman" w:hAnsi="Times New Roman" w:cs="Times New Roman"/>
          <w:color w:val="212121"/>
          <w:lang w:eastAsia="en-GB"/>
        </w:rPr>
        <w:t xml:space="preserve">typically </w:t>
      </w:r>
      <w:r w:rsidR="00F1417F" w:rsidRPr="00AA798B">
        <w:rPr>
          <w:rFonts w:ascii="Times New Roman" w:eastAsia="Times New Roman" w:hAnsi="Times New Roman" w:cs="Times New Roman"/>
          <w:color w:val="212121"/>
          <w:lang w:eastAsia="en-GB"/>
        </w:rPr>
        <w:t>shape journalistic autonomy</w:t>
      </w:r>
      <w:r w:rsidR="003C6B2E" w:rsidRPr="00AA798B">
        <w:rPr>
          <w:rFonts w:ascii="Times New Roman" w:eastAsia="Times New Roman" w:hAnsi="Times New Roman" w:cs="Times New Roman"/>
          <w:color w:val="212121"/>
          <w:lang w:eastAsia="en-GB"/>
        </w:rPr>
        <w:t xml:space="preserve"> </w:t>
      </w:r>
      <w:r w:rsidR="00F1417F" w:rsidRPr="00AA798B">
        <w:rPr>
          <w:rFonts w:ascii="Times New Roman" w:eastAsia="Times New Roman" w:hAnsi="Times New Roman" w:cs="Times New Roman"/>
          <w:color w:val="212121"/>
          <w:lang w:eastAsia="en-GB"/>
        </w:rPr>
        <w:t>through</w:t>
      </w:r>
      <w:r w:rsidR="0057623F" w:rsidRPr="00AA798B">
        <w:rPr>
          <w:rFonts w:ascii="Times New Roman" w:eastAsia="Times New Roman" w:hAnsi="Times New Roman" w:cs="Times New Roman"/>
          <w:color w:val="212121"/>
          <w:lang w:eastAsia="en-GB"/>
        </w:rPr>
        <w:t xml:space="preserve"> setting the</w:t>
      </w:r>
      <w:r w:rsidR="00F1417F" w:rsidRPr="00AA798B">
        <w:rPr>
          <w:rFonts w:ascii="Times New Roman" w:eastAsia="Times New Roman" w:hAnsi="Times New Roman" w:cs="Times New Roman"/>
          <w:color w:val="212121"/>
          <w:lang w:eastAsia="en-GB"/>
        </w:rPr>
        <w:t xml:space="preserve"> regulatory, institutional, </w:t>
      </w:r>
      <w:proofErr w:type="gramStart"/>
      <w:r w:rsidR="00F1417F" w:rsidRPr="00AA798B">
        <w:rPr>
          <w:rFonts w:ascii="Times New Roman" w:eastAsia="Times New Roman" w:hAnsi="Times New Roman" w:cs="Times New Roman"/>
          <w:color w:val="212121"/>
          <w:lang w:eastAsia="en-GB"/>
        </w:rPr>
        <w:t>financial</w:t>
      </w:r>
      <w:proofErr w:type="gramEnd"/>
      <w:r w:rsidR="00F1417F" w:rsidRPr="00AA798B">
        <w:rPr>
          <w:rFonts w:ascii="Times New Roman" w:eastAsia="Times New Roman" w:hAnsi="Times New Roman" w:cs="Times New Roman"/>
          <w:color w:val="212121"/>
          <w:lang w:eastAsia="en-GB"/>
        </w:rPr>
        <w:t xml:space="preserve"> and </w:t>
      </w:r>
      <w:r w:rsidR="00B86745" w:rsidRPr="00AA798B">
        <w:rPr>
          <w:rFonts w:ascii="Times New Roman" w:eastAsia="Times New Roman" w:hAnsi="Times New Roman" w:cs="Times New Roman"/>
          <w:color w:val="212121"/>
          <w:lang w:eastAsia="en-GB"/>
        </w:rPr>
        <w:t xml:space="preserve">cultural </w:t>
      </w:r>
      <w:r w:rsidR="00202CBD" w:rsidRPr="00AA798B">
        <w:rPr>
          <w:rFonts w:ascii="Times New Roman" w:eastAsia="Times New Roman" w:hAnsi="Times New Roman" w:cs="Times New Roman"/>
          <w:color w:val="212121"/>
          <w:lang w:eastAsia="en-GB"/>
        </w:rPr>
        <w:t xml:space="preserve">milieu </w:t>
      </w:r>
      <w:r w:rsidR="00A5004D" w:rsidRPr="00AA798B">
        <w:rPr>
          <w:rFonts w:ascii="Times New Roman" w:eastAsia="Times New Roman" w:hAnsi="Times New Roman" w:cs="Times New Roman"/>
          <w:color w:val="212121"/>
          <w:lang w:eastAsia="en-GB"/>
        </w:rPr>
        <w:t xml:space="preserve">in which journalists operate, we </w:t>
      </w:r>
      <w:r w:rsidR="00EC465C" w:rsidRPr="00AA798B">
        <w:rPr>
          <w:rFonts w:ascii="Times New Roman" w:eastAsia="Times New Roman" w:hAnsi="Times New Roman" w:cs="Times New Roman"/>
          <w:color w:val="212121"/>
          <w:lang w:eastAsia="en-GB"/>
        </w:rPr>
        <w:t xml:space="preserve">may </w:t>
      </w:r>
      <w:r w:rsidR="00BF4027" w:rsidRPr="00AA798B">
        <w:rPr>
          <w:rFonts w:ascii="Times New Roman" w:eastAsia="Times New Roman" w:hAnsi="Times New Roman" w:cs="Times New Roman"/>
          <w:color w:val="212121"/>
          <w:lang w:eastAsia="en-GB"/>
        </w:rPr>
        <w:t>likely see</w:t>
      </w:r>
      <w:r w:rsidR="001B77F3" w:rsidRPr="00AA798B">
        <w:rPr>
          <w:rFonts w:ascii="Times New Roman" w:eastAsia="Times New Roman" w:hAnsi="Times New Roman" w:cs="Times New Roman"/>
          <w:color w:val="212121"/>
          <w:lang w:eastAsia="en-GB"/>
        </w:rPr>
        <w:t xml:space="preserve"> the social system</w:t>
      </w:r>
      <w:r w:rsidR="0050273D" w:rsidRPr="00AA798B">
        <w:rPr>
          <w:rFonts w:ascii="Times New Roman" w:eastAsia="Times New Roman" w:hAnsi="Times New Roman" w:cs="Times New Roman"/>
          <w:color w:val="212121"/>
          <w:lang w:eastAsia="en-GB"/>
        </w:rPr>
        <w:t xml:space="preserve"> influence prevail, but </w:t>
      </w:r>
      <w:r w:rsidR="00F40BE8" w:rsidRPr="00AA798B">
        <w:rPr>
          <w:rFonts w:ascii="Times New Roman" w:eastAsia="Times New Roman" w:hAnsi="Times New Roman" w:cs="Times New Roman"/>
          <w:color w:val="212121"/>
          <w:lang w:eastAsia="en-GB"/>
        </w:rPr>
        <w:t>only empirical research – paying attention to the adapted HOI</w:t>
      </w:r>
      <w:r w:rsidR="00B56E89" w:rsidRPr="00AA798B">
        <w:rPr>
          <w:rFonts w:ascii="Times New Roman" w:eastAsia="Times New Roman" w:hAnsi="Times New Roman" w:cs="Times New Roman"/>
          <w:color w:val="212121"/>
          <w:lang w:eastAsia="en-GB"/>
        </w:rPr>
        <w:t xml:space="preserve"> – would confirm this.</w:t>
      </w:r>
      <w:r w:rsidR="00933CF8">
        <w:rPr>
          <w:rFonts w:ascii="Times New Roman" w:eastAsia="Times New Roman" w:hAnsi="Times New Roman" w:cs="Times New Roman"/>
          <w:color w:val="FF0000"/>
          <w:lang w:eastAsia="en-GB"/>
        </w:rPr>
        <w:t xml:space="preserve"> </w:t>
      </w:r>
      <w:r w:rsidR="006B2C34" w:rsidRPr="00E36B97">
        <w:rPr>
          <w:rFonts w:ascii="Times New Roman" w:eastAsia="Times New Roman" w:hAnsi="Times New Roman" w:cs="Times New Roman"/>
          <w:color w:val="FF0000"/>
          <w:lang w:eastAsia="en-GB"/>
        </w:rPr>
        <w:t xml:space="preserve">Here, research should build on the limitations of this study by </w:t>
      </w:r>
      <w:r w:rsidR="00E36B97">
        <w:rPr>
          <w:rFonts w:ascii="Times New Roman" w:eastAsia="Times New Roman" w:hAnsi="Times New Roman" w:cs="Times New Roman"/>
          <w:color w:val="FF0000"/>
          <w:lang w:eastAsia="en-GB"/>
        </w:rPr>
        <w:t xml:space="preserve">examining the experiences of journalists across a broader </w:t>
      </w:r>
      <w:r w:rsidR="003B3082">
        <w:rPr>
          <w:rFonts w:ascii="Times New Roman" w:eastAsia="Times New Roman" w:hAnsi="Times New Roman" w:cs="Times New Roman"/>
          <w:color w:val="FF0000"/>
          <w:lang w:eastAsia="en-GB"/>
        </w:rPr>
        <w:t xml:space="preserve">sample, including survey designs. </w:t>
      </w:r>
      <w:r w:rsidR="007777E2">
        <w:rPr>
          <w:rFonts w:ascii="Times New Roman" w:eastAsia="Times New Roman" w:hAnsi="Times New Roman" w:cs="Times New Roman"/>
          <w:color w:val="FF0000"/>
          <w:lang w:eastAsia="en-GB"/>
        </w:rPr>
        <w:t xml:space="preserve">Such </w:t>
      </w:r>
      <w:r w:rsidR="009E18DF">
        <w:rPr>
          <w:rFonts w:ascii="Times New Roman" w:eastAsia="Times New Roman" w:hAnsi="Times New Roman" w:cs="Times New Roman"/>
          <w:color w:val="FF0000"/>
          <w:lang w:eastAsia="en-GB"/>
        </w:rPr>
        <w:t xml:space="preserve">replicable </w:t>
      </w:r>
      <w:r w:rsidR="007777E2">
        <w:rPr>
          <w:rFonts w:ascii="Times New Roman" w:eastAsia="Times New Roman" w:hAnsi="Times New Roman" w:cs="Times New Roman"/>
          <w:color w:val="FF0000"/>
          <w:lang w:eastAsia="en-GB"/>
        </w:rPr>
        <w:t xml:space="preserve">methodologies would then </w:t>
      </w:r>
      <w:r w:rsidR="009E18DF">
        <w:rPr>
          <w:rFonts w:ascii="Times New Roman" w:eastAsia="Times New Roman" w:hAnsi="Times New Roman" w:cs="Times New Roman"/>
          <w:color w:val="FF0000"/>
          <w:lang w:eastAsia="en-GB"/>
        </w:rPr>
        <w:t xml:space="preserve">also help </w:t>
      </w:r>
      <w:r w:rsidR="00150CDE">
        <w:rPr>
          <w:rFonts w:ascii="Times New Roman" w:eastAsia="Times New Roman" w:hAnsi="Times New Roman" w:cs="Times New Roman"/>
          <w:color w:val="FF0000"/>
          <w:lang w:eastAsia="en-GB"/>
        </w:rPr>
        <w:t xml:space="preserve">answer the question </w:t>
      </w:r>
      <w:r w:rsidR="00B554DF">
        <w:rPr>
          <w:rFonts w:ascii="Times New Roman" w:eastAsia="Times New Roman" w:hAnsi="Times New Roman" w:cs="Times New Roman"/>
          <w:color w:val="FF0000"/>
          <w:lang w:eastAsia="en-GB"/>
        </w:rPr>
        <w:t xml:space="preserve">of how the influences on journalistic work might </w:t>
      </w:r>
      <w:r w:rsidR="00074D31">
        <w:rPr>
          <w:rFonts w:ascii="Times New Roman" w:eastAsia="Times New Roman" w:hAnsi="Times New Roman" w:cs="Times New Roman"/>
          <w:color w:val="FF0000"/>
          <w:lang w:eastAsia="en-GB"/>
        </w:rPr>
        <w:t>ebb and flow</w:t>
      </w:r>
      <w:r w:rsidR="00B554DF">
        <w:rPr>
          <w:rFonts w:ascii="Times New Roman" w:eastAsia="Times New Roman" w:hAnsi="Times New Roman" w:cs="Times New Roman"/>
          <w:color w:val="FF0000"/>
          <w:lang w:eastAsia="en-GB"/>
        </w:rPr>
        <w:t xml:space="preserve"> through the course of a </w:t>
      </w:r>
      <w:r w:rsidR="00074D31">
        <w:rPr>
          <w:rFonts w:ascii="Times New Roman" w:eastAsia="Times New Roman" w:hAnsi="Times New Roman" w:cs="Times New Roman"/>
          <w:color w:val="FF0000"/>
          <w:lang w:eastAsia="en-GB"/>
        </w:rPr>
        <w:t xml:space="preserve">prolonged </w:t>
      </w:r>
      <w:r w:rsidR="00B554DF">
        <w:rPr>
          <w:rFonts w:ascii="Times New Roman" w:eastAsia="Times New Roman" w:hAnsi="Times New Roman" w:cs="Times New Roman"/>
          <w:color w:val="FF0000"/>
          <w:lang w:eastAsia="en-GB"/>
        </w:rPr>
        <w:t>transition</w:t>
      </w:r>
      <w:r w:rsidR="00074D31">
        <w:rPr>
          <w:rFonts w:ascii="Times New Roman" w:eastAsia="Times New Roman" w:hAnsi="Times New Roman" w:cs="Times New Roman"/>
          <w:color w:val="FF0000"/>
          <w:lang w:eastAsia="en-GB"/>
        </w:rPr>
        <w:t xml:space="preserve">al period. </w:t>
      </w:r>
      <w:r w:rsidR="00C75855">
        <w:rPr>
          <w:rFonts w:ascii="Times New Roman" w:eastAsia="Times New Roman" w:hAnsi="Times New Roman" w:cs="Times New Roman"/>
          <w:color w:val="FF0000"/>
          <w:lang w:eastAsia="en-GB"/>
        </w:rPr>
        <w:t xml:space="preserve">They would also allow for a greater understanding of </w:t>
      </w:r>
      <w:r w:rsidR="00957057">
        <w:rPr>
          <w:rFonts w:ascii="Times New Roman" w:eastAsia="Times New Roman" w:hAnsi="Times New Roman" w:cs="Times New Roman"/>
          <w:color w:val="FF0000"/>
          <w:lang w:eastAsia="en-GB"/>
        </w:rPr>
        <w:t xml:space="preserve">differences in influences, </w:t>
      </w:r>
      <w:r w:rsidR="00937078">
        <w:rPr>
          <w:rFonts w:ascii="Times New Roman" w:eastAsia="Times New Roman" w:hAnsi="Times New Roman" w:cs="Times New Roman"/>
          <w:color w:val="FF0000"/>
          <w:lang w:eastAsia="en-GB"/>
        </w:rPr>
        <w:t>practices,</w:t>
      </w:r>
      <w:r w:rsidR="00051650">
        <w:rPr>
          <w:rFonts w:ascii="Times New Roman" w:eastAsia="Times New Roman" w:hAnsi="Times New Roman" w:cs="Times New Roman"/>
          <w:color w:val="FF0000"/>
          <w:lang w:eastAsia="en-GB"/>
        </w:rPr>
        <w:t xml:space="preserve"> and occupational cultures between journalists </w:t>
      </w:r>
      <w:r w:rsidR="00281E62">
        <w:rPr>
          <w:rFonts w:ascii="Times New Roman" w:eastAsia="Times New Roman" w:hAnsi="Times New Roman" w:cs="Times New Roman"/>
          <w:color w:val="FF0000"/>
          <w:lang w:eastAsia="en-GB"/>
        </w:rPr>
        <w:t>across</w:t>
      </w:r>
      <w:r w:rsidR="00051650">
        <w:rPr>
          <w:rFonts w:ascii="Times New Roman" w:eastAsia="Times New Roman" w:hAnsi="Times New Roman" w:cs="Times New Roman"/>
          <w:color w:val="FF0000"/>
          <w:lang w:eastAsia="en-GB"/>
        </w:rPr>
        <w:t xml:space="preserve"> sectors, career stages, </w:t>
      </w:r>
      <w:r w:rsidR="00A62227">
        <w:rPr>
          <w:rFonts w:ascii="Times New Roman" w:eastAsia="Times New Roman" w:hAnsi="Times New Roman" w:cs="Times New Roman"/>
          <w:color w:val="FF0000"/>
          <w:lang w:eastAsia="en-GB"/>
        </w:rPr>
        <w:t xml:space="preserve">positions of </w:t>
      </w:r>
      <w:r w:rsidR="009C0C9E">
        <w:rPr>
          <w:rFonts w:ascii="Times New Roman" w:eastAsia="Times New Roman" w:hAnsi="Times New Roman" w:cs="Times New Roman"/>
          <w:color w:val="FF0000"/>
          <w:lang w:eastAsia="en-GB"/>
        </w:rPr>
        <w:t xml:space="preserve">seniority, </w:t>
      </w:r>
      <w:r w:rsidR="00E358FE">
        <w:rPr>
          <w:rFonts w:ascii="Times New Roman" w:eastAsia="Times New Roman" w:hAnsi="Times New Roman" w:cs="Times New Roman"/>
          <w:color w:val="FF0000"/>
          <w:lang w:eastAsia="en-GB"/>
        </w:rPr>
        <w:t xml:space="preserve">and media organizations, which our </w:t>
      </w:r>
      <w:r w:rsidR="00BC2C5A">
        <w:rPr>
          <w:rFonts w:ascii="Times New Roman" w:eastAsia="Times New Roman" w:hAnsi="Times New Roman" w:cs="Times New Roman"/>
          <w:color w:val="FF0000"/>
          <w:lang w:eastAsia="en-GB"/>
        </w:rPr>
        <w:t xml:space="preserve">limited sample </w:t>
      </w:r>
      <w:r w:rsidR="009C0C9E">
        <w:rPr>
          <w:rFonts w:ascii="Times New Roman" w:eastAsia="Times New Roman" w:hAnsi="Times New Roman" w:cs="Times New Roman"/>
          <w:color w:val="FF0000"/>
          <w:lang w:eastAsia="en-GB"/>
        </w:rPr>
        <w:t xml:space="preserve">is unable to fully develop. </w:t>
      </w:r>
    </w:p>
    <w:p w14:paraId="15906240" w14:textId="77777777" w:rsidR="00EB2B72" w:rsidRPr="00AA798B" w:rsidRDefault="00EB2B72" w:rsidP="00C36AF6">
      <w:pPr>
        <w:spacing w:line="480" w:lineRule="auto"/>
        <w:jc w:val="both"/>
        <w:rPr>
          <w:rFonts w:ascii="Times New Roman" w:hAnsi="Times New Roman" w:cs="Times New Roman"/>
          <w:b/>
          <w:bCs/>
          <w:color w:val="000000" w:themeColor="text1"/>
        </w:rPr>
      </w:pPr>
    </w:p>
    <w:p w14:paraId="0BDFE4B8" w14:textId="275621F7" w:rsidR="00A9091D" w:rsidRPr="00AA798B" w:rsidRDefault="00A9091D" w:rsidP="00C36AF6">
      <w:pPr>
        <w:spacing w:line="480" w:lineRule="auto"/>
        <w:rPr>
          <w:rFonts w:ascii="Times New Roman" w:hAnsi="Times New Roman" w:cs="Times New Roman"/>
          <w:b/>
          <w:bCs/>
          <w:color w:val="000000" w:themeColor="text1"/>
        </w:rPr>
      </w:pPr>
    </w:p>
    <w:p w14:paraId="2E61C045" w14:textId="77777777" w:rsidR="00A9091D" w:rsidRPr="00AA798B" w:rsidRDefault="00A9091D" w:rsidP="00C36AF6">
      <w:pPr>
        <w:spacing w:line="480" w:lineRule="auto"/>
        <w:rPr>
          <w:rFonts w:ascii="Times New Roman" w:hAnsi="Times New Roman" w:cs="Times New Roman"/>
          <w:b/>
          <w:bCs/>
          <w:color w:val="000000" w:themeColor="text1"/>
        </w:rPr>
      </w:pPr>
    </w:p>
    <w:p w14:paraId="70E4275C" w14:textId="77777777" w:rsidR="00B95176" w:rsidRPr="00AA798B" w:rsidRDefault="00B95176" w:rsidP="00C36AF6">
      <w:pPr>
        <w:spacing w:line="480" w:lineRule="auto"/>
        <w:rPr>
          <w:rFonts w:ascii="Times New Roman" w:hAnsi="Times New Roman" w:cs="Times New Roman"/>
          <w:b/>
          <w:bCs/>
          <w:color w:val="000000" w:themeColor="text1"/>
        </w:rPr>
      </w:pPr>
    </w:p>
    <w:p w14:paraId="7E9E61A5" w14:textId="77777777" w:rsidR="00462633" w:rsidRPr="00AA798B" w:rsidRDefault="00462633" w:rsidP="00C36AF6">
      <w:pPr>
        <w:spacing w:line="480" w:lineRule="auto"/>
        <w:rPr>
          <w:rFonts w:ascii="Times New Roman" w:hAnsi="Times New Roman" w:cs="Times New Roman"/>
          <w:b/>
          <w:bCs/>
          <w:color w:val="000000" w:themeColor="text1"/>
        </w:rPr>
      </w:pPr>
    </w:p>
    <w:p w14:paraId="474EC44A" w14:textId="77777777" w:rsidR="00462633" w:rsidRPr="00AA798B" w:rsidRDefault="00462633" w:rsidP="00C36AF6">
      <w:pPr>
        <w:spacing w:line="480" w:lineRule="auto"/>
        <w:rPr>
          <w:rFonts w:ascii="Times New Roman" w:hAnsi="Times New Roman" w:cs="Times New Roman"/>
          <w:b/>
          <w:bCs/>
          <w:color w:val="000000" w:themeColor="text1"/>
        </w:rPr>
      </w:pPr>
    </w:p>
    <w:p w14:paraId="0B6F5DB0" w14:textId="77777777" w:rsidR="00CD5AE8" w:rsidRPr="00AA798B" w:rsidRDefault="00CD5AE8" w:rsidP="00C36AF6">
      <w:pPr>
        <w:spacing w:line="480" w:lineRule="auto"/>
        <w:rPr>
          <w:rFonts w:ascii="Times New Roman" w:hAnsi="Times New Roman" w:cs="Times New Roman"/>
          <w:b/>
          <w:bCs/>
          <w:color w:val="000000" w:themeColor="text1"/>
        </w:rPr>
      </w:pPr>
    </w:p>
    <w:p w14:paraId="5D83DA49" w14:textId="77777777" w:rsidR="00CD5AE8" w:rsidRPr="00AA798B" w:rsidRDefault="00CD5AE8" w:rsidP="00C36AF6">
      <w:pPr>
        <w:spacing w:line="480" w:lineRule="auto"/>
        <w:rPr>
          <w:rFonts w:ascii="Times New Roman" w:hAnsi="Times New Roman" w:cs="Times New Roman"/>
          <w:b/>
          <w:bCs/>
          <w:color w:val="000000" w:themeColor="text1"/>
        </w:rPr>
      </w:pPr>
    </w:p>
    <w:p w14:paraId="68272514" w14:textId="77777777" w:rsidR="00CD5AE8" w:rsidRPr="00AA798B" w:rsidRDefault="00CD5AE8" w:rsidP="00C36AF6">
      <w:pPr>
        <w:spacing w:line="480" w:lineRule="auto"/>
        <w:rPr>
          <w:rFonts w:ascii="Times New Roman" w:hAnsi="Times New Roman" w:cs="Times New Roman"/>
          <w:b/>
          <w:bCs/>
          <w:color w:val="000000" w:themeColor="text1"/>
        </w:rPr>
      </w:pPr>
    </w:p>
    <w:p w14:paraId="16516EBA" w14:textId="77777777" w:rsidR="00CD5AE8" w:rsidRPr="00AA798B" w:rsidRDefault="00CD5AE8" w:rsidP="00C36AF6">
      <w:pPr>
        <w:spacing w:line="480" w:lineRule="auto"/>
        <w:rPr>
          <w:rFonts w:ascii="Times New Roman" w:hAnsi="Times New Roman" w:cs="Times New Roman"/>
          <w:b/>
          <w:bCs/>
          <w:color w:val="000000" w:themeColor="text1"/>
        </w:rPr>
      </w:pPr>
    </w:p>
    <w:p w14:paraId="3794E292" w14:textId="77777777" w:rsidR="00CD5AE8" w:rsidRPr="00AA798B" w:rsidRDefault="00CD5AE8" w:rsidP="00C36AF6">
      <w:pPr>
        <w:spacing w:line="480" w:lineRule="auto"/>
        <w:rPr>
          <w:rFonts w:ascii="Times New Roman" w:hAnsi="Times New Roman" w:cs="Times New Roman"/>
          <w:b/>
          <w:bCs/>
          <w:color w:val="000000" w:themeColor="text1"/>
        </w:rPr>
      </w:pPr>
    </w:p>
    <w:p w14:paraId="4B4CEBBB" w14:textId="77777777" w:rsidR="00CD5AE8" w:rsidRPr="00AA798B" w:rsidRDefault="00CD5AE8" w:rsidP="00C36AF6">
      <w:pPr>
        <w:spacing w:line="480" w:lineRule="auto"/>
        <w:rPr>
          <w:rFonts w:ascii="Times New Roman" w:hAnsi="Times New Roman" w:cs="Times New Roman"/>
          <w:b/>
          <w:bCs/>
          <w:color w:val="000000" w:themeColor="text1"/>
        </w:rPr>
      </w:pPr>
    </w:p>
    <w:p w14:paraId="45A83EA1" w14:textId="77777777" w:rsidR="00CD5AE8" w:rsidRPr="00AA798B" w:rsidRDefault="00CD5AE8" w:rsidP="00C36AF6">
      <w:pPr>
        <w:spacing w:line="480" w:lineRule="auto"/>
        <w:rPr>
          <w:rFonts w:ascii="Times New Roman" w:hAnsi="Times New Roman" w:cs="Times New Roman"/>
          <w:b/>
          <w:bCs/>
          <w:color w:val="000000" w:themeColor="text1"/>
        </w:rPr>
      </w:pPr>
    </w:p>
    <w:p w14:paraId="277AAE79" w14:textId="77777777" w:rsidR="00A135CF" w:rsidRDefault="00A135CF" w:rsidP="00C36AF6">
      <w:pPr>
        <w:spacing w:line="480" w:lineRule="auto"/>
        <w:rPr>
          <w:rFonts w:ascii="Times New Roman" w:hAnsi="Times New Roman" w:cs="Times New Roman"/>
          <w:b/>
          <w:bCs/>
          <w:color w:val="000000" w:themeColor="text1"/>
        </w:rPr>
      </w:pPr>
    </w:p>
    <w:p w14:paraId="7126DFE9" w14:textId="77777777" w:rsidR="00A135CF" w:rsidRDefault="00A135CF" w:rsidP="00C36AF6">
      <w:pPr>
        <w:spacing w:line="480" w:lineRule="auto"/>
        <w:rPr>
          <w:rFonts w:ascii="Times New Roman" w:hAnsi="Times New Roman" w:cs="Times New Roman"/>
          <w:b/>
          <w:bCs/>
          <w:color w:val="000000" w:themeColor="text1"/>
        </w:rPr>
      </w:pPr>
    </w:p>
    <w:p w14:paraId="00ECECDD" w14:textId="77777777" w:rsidR="00A135CF" w:rsidRDefault="00A135CF" w:rsidP="00C36AF6">
      <w:pPr>
        <w:spacing w:line="480" w:lineRule="auto"/>
        <w:rPr>
          <w:rFonts w:ascii="Times New Roman" w:hAnsi="Times New Roman" w:cs="Times New Roman"/>
          <w:b/>
          <w:bCs/>
          <w:color w:val="000000" w:themeColor="text1"/>
        </w:rPr>
      </w:pPr>
    </w:p>
    <w:p w14:paraId="023E2AB0" w14:textId="77777777" w:rsidR="00A135CF" w:rsidRDefault="00A135CF" w:rsidP="00C36AF6">
      <w:pPr>
        <w:spacing w:line="480" w:lineRule="auto"/>
        <w:rPr>
          <w:rFonts w:ascii="Times New Roman" w:hAnsi="Times New Roman" w:cs="Times New Roman"/>
          <w:b/>
          <w:bCs/>
          <w:color w:val="000000" w:themeColor="text1"/>
        </w:rPr>
      </w:pPr>
    </w:p>
    <w:p w14:paraId="4101BB7E" w14:textId="77777777" w:rsidR="00A135CF" w:rsidRDefault="00A135CF" w:rsidP="00C36AF6">
      <w:pPr>
        <w:spacing w:line="480" w:lineRule="auto"/>
        <w:rPr>
          <w:rFonts w:ascii="Times New Roman" w:hAnsi="Times New Roman" w:cs="Times New Roman"/>
          <w:b/>
          <w:bCs/>
          <w:color w:val="000000" w:themeColor="text1"/>
        </w:rPr>
      </w:pPr>
    </w:p>
    <w:p w14:paraId="7FA623F3" w14:textId="77777777" w:rsidR="00A135CF" w:rsidRDefault="00A135CF" w:rsidP="00C36AF6">
      <w:pPr>
        <w:spacing w:line="480" w:lineRule="auto"/>
        <w:rPr>
          <w:rFonts w:ascii="Times New Roman" w:hAnsi="Times New Roman" w:cs="Times New Roman"/>
          <w:b/>
          <w:bCs/>
          <w:color w:val="000000" w:themeColor="text1"/>
        </w:rPr>
      </w:pPr>
    </w:p>
    <w:p w14:paraId="05FBB5A3" w14:textId="7A829BF6" w:rsidR="00EE478C" w:rsidRPr="00AA798B" w:rsidRDefault="0066276E" w:rsidP="00C36AF6">
      <w:pPr>
        <w:spacing w:line="480" w:lineRule="auto"/>
        <w:rPr>
          <w:rFonts w:ascii="Times New Roman" w:hAnsi="Times New Roman" w:cs="Times New Roman"/>
          <w:b/>
          <w:bCs/>
          <w:color w:val="000000" w:themeColor="text1"/>
        </w:rPr>
      </w:pPr>
      <w:r w:rsidRPr="00AA798B">
        <w:rPr>
          <w:rFonts w:ascii="Times New Roman" w:hAnsi="Times New Roman" w:cs="Times New Roman"/>
          <w:b/>
          <w:bCs/>
          <w:color w:val="000000" w:themeColor="text1"/>
        </w:rPr>
        <w:t>References</w:t>
      </w:r>
    </w:p>
    <w:p w14:paraId="2473E883" w14:textId="77777777" w:rsidR="00EE478C" w:rsidRPr="00AA798B" w:rsidRDefault="00EE478C" w:rsidP="00C36AF6">
      <w:pPr>
        <w:spacing w:line="480" w:lineRule="auto"/>
        <w:rPr>
          <w:rFonts w:ascii="Times New Roman" w:hAnsi="Times New Roman" w:cs="Times New Roman"/>
          <w:color w:val="000000" w:themeColor="text1"/>
        </w:rPr>
      </w:pPr>
    </w:p>
    <w:p w14:paraId="01CE2BE9" w14:textId="77777777" w:rsidR="00A70475" w:rsidRPr="00AA798B" w:rsidRDefault="00A70475" w:rsidP="00C36AF6">
      <w:pPr>
        <w:spacing w:line="480" w:lineRule="auto"/>
        <w:rPr>
          <w:rFonts w:ascii="Times New Roman" w:hAnsi="Times New Roman" w:cs="Times New Roman"/>
          <w:color w:val="000000" w:themeColor="text1"/>
        </w:rPr>
      </w:pPr>
    </w:p>
    <w:p w14:paraId="1F6F49CF" w14:textId="3A6B1E9D" w:rsidR="00356BA6" w:rsidRDefault="000F3F29" w:rsidP="00AA798B">
      <w:pPr>
        <w:spacing w:line="480" w:lineRule="auto"/>
        <w:ind w:left="993" w:hanging="993"/>
        <w:rPr>
          <w:rStyle w:val="Hyperlink"/>
          <w:rFonts w:ascii="Times New Roman" w:hAnsi="Times New Roman" w:cs="Times New Roman"/>
        </w:rPr>
      </w:pPr>
      <w:r w:rsidRPr="00AA798B">
        <w:rPr>
          <w:rFonts w:ascii="Times New Roman" w:hAnsi="Times New Roman" w:cs="Times New Roman"/>
          <w:color w:val="000000" w:themeColor="text1"/>
        </w:rPr>
        <w:t xml:space="preserve">Abdulla, R. </w:t>
      </w:r>
      <w:r w:rsidR="001E1DC5" w:rsidRPr="00AA798B">
        <w:rPr>
          <w:rFonts w:ascii="Times New Roman" w:hAnsi="Times New Roman" w:cs="Times New Roman"/>
          <w:color w:val="000000" w:themeColor="text1"/>
        </w:rPr>
        <w:t>(</w:t>
      </w:r>
      <w:r w:rsidRPr="00AA798B">
        <w:rPr>
          <w:rFonts w:ascii="Times New Roman" w:hAnsi="Times New Roman" w:cs="Times New Roman"/>
          <w:color w:val="000000" w:themeColor="text1"/>
        </w:rPr>
        <w:t>2014</w:t>
      </w:r>
      <w:r w:rsidR="001E1DC5" w:rsidRPr="00AA798B">
        <w:rPr>
          <w:rFonts w:ascii="Times New Roman" w:hAnsi="Times New Roman" w:cs="Times New Roman"/>
          <w:color w:val="000000" w:themeColor="text1"/>
        </w:rPr>
        <w:t>)</w:t>
      </w:r>
      <w:r w:rsidRPr="00AA798B">
        <w:rPr>
          <w:rFonts w:ascii="Times New Roman" w:hAnsi="Times New Roman" w:cs="Times New Roman"/>
          <w:color w:val="000000" w:themeColor="text1"/>
        </w:rPr>
        <w:t xml:space="preserve">. Egypt’s media </w:t>
      </w:r>
      <w:proofErr w:type="gramStart"/>
      <w:r w:rsidRPr="00AA798B">
        <w:rPr>
          <w:rFonts w:ascii="Times New Roman" w:hAnsi="Times New Roman" w:cs="Times New Roman"/>
          <w:color w:val="000000" w:themeColor="text1"/>
        </w:rPr>
        <w:t>in the midst of</w:t>
      </w:r>
      <w:proofErr w:type="gramEnd"/>
      <w:r w:rsidRPr="00AA798B">
        <w:rPr>
          <w:rFonts w:ascii="Times New Roman" w:hAnsi="Times New Roman" w:cs="Times New Roman"/>
          <w:color w:val="000000" w:themeColor="text1"/>
        </w:rPr>
        <w:t xml:space="preserve"> revolution</w:t>
      </w:r>
      <w:r w:rsidR="00D527EE" w:rsidRPr="00AA798B">
        <w:rPr>
          <w:rFonts w:ascii="Times New Roman" w:hAnsi="Times New Roman" w:cs="Times New Roman"/>
          <w:color w:val="000000" w:themeColor="text1"/>
        </w:rPr>
        <w:t xml:space="preserve">. </w:t>
      </w:r>
      <w:r w:rsidRPr="00AA798B">
        <w:rPr>
          <w:rFonts w:ascii="Times New Roman" w:hAnsi="Times New Roman" w:cs="Times New Roman"/>
          <w:color w:val="000000" w:themeColor="text1"/>
        </w:rPr>
        <w:t>Carnegie Endowment for International Peace: 1–34.</w:t>
      </w:r>
      <w:r w:rsidR="00DE4D62" w:rsidRPr="00AA798B">
        <w:rPr>
          <w:rFonts w:ascii="Times New Roman" w:hAnsi="Times New Roman" w:cs="Times New Roman"/>
          <w:color w:val="000000" w:themeColor="text1"/>
        </w:rPr>
        <w:t xml:space="preserve"> Retrieved from: </w:t>
      </w:r>
      <w:hyperlink r:id="rId7" w:history="1">
        <w:r w:rsidR="00356BA6" w:rsidRPr="00AA798B">
          <w:rPr>
            <w:rStyle w:val="Hyperlink"/>
            <w:rFonts w:ascii="Times New Roman" w:hAnsi="Times New Roman" w:cs="Times New Roman"/>
          </w:rPr>
          <w:t>https://carnegieendowment.org/2014/07/16/egypt-s-media-in-midst-of-revolution-pub-56164</w:t>
        </w:r>
      </w:hyperlink>
    </w:p>
    <w:p w14:paraId="120C73EA" w14:textId="77777777" w:rsidR="00030BA6" w:rsidRDefault="00030BA6" w:rsidP="00AA798B">
      <w:pPr>
        <w:spacing w:line="480" w:lineRule="auto"/>
        <w:ind w:left="993" w:hanging="993"/>
        <w:rPr>
          <w:rStyle w:val="Hyperlink"/>
          <w:rFonts w:ascii="Times New Roman" w:hAnsi="Times New Roman" w:cs="Times New Roman"/>
        </w:rPr>
      </w:pPr>
    </w:p>
    <w:p w14:paraId="3FA4746C" w14:textId="77777777" w:rsidR="00030BA6" w:rsidRPr="00AA798B" w:rsidRDefault="00030BA6" w:rsidP="00030BA6">
      <w:pPr>
        <w:spacing w:line="480" w:lineRule="auto"/>
        <w:ind w:left="993" w:hanging="993"/>
        <w:rPr>
          <w:rFonts w:ascii="Times New Roman" w:hAnsi="Times New Roman" w:cs="Times New Roman"/>
          <w:color w:val="000000" w:themeColor="text1"/>
        </w:rPr>
      </w:pPr>
      <w:r w:rsidRPr="00AA798B">
        <w:rPr>
          <w:rFonts w:ascii="Times New Roman" w:hAnsi="Times New Roman" w:cs="Times New Roman"/>
          <w:color w:val="000000" w:themeColor="text1"/>
        </w:rPr>
        <w:t xml:space="preserve">Adam, M. (2016). The struggle in Egypt’s Press Syndicate. The Tahrir Institute for Middle East Policy. 26th May [online]. Retrieved from: </w:t>
      </w:r>
      <w:proofErr w:type="gramStart"/>
      <w:r w:rsidRPr="00AA798B">
        <w:rPr>
          <w:rFonts w:ascii="Times New Roman" w:hAnsi="Times New Roman" w:cs="Times New Roman"/>
          <w:color w:val="000000" w:themeColor="text1"/>
        </w:rPr>
        <w:t>https://timep.org/commentary/analysis/the-struggle-in-egypts-press-syndicate/</w:t>
      </w:r>
      <w:proofErr w:type="gramEnd"/>
    </w:p>
    <w:p w14:paraId="403B57CF" w14:textId="77777777" w:rsidR="00030BA6" w:rsidRPr="00AA798B" w:rsidRDefault="00030BA6" w:rsidP="00AA798B">
      <w:pPr>
        <w:spacing w:line="480" w:lineRule="auto"/>
        <w:ind w:left="993" w:hanging="993"/>
        <w:rPr>
          <w:rFonts w:ascii="Times New Roman" w:hAnsi="Times New Roman" w:cs="Times New Roman"/>
          <w:color w:val="000000" w:themeColor="text1"/>
        </w:rPr>
      </w:pPr>
    </w:p>
    <w:p w14:paraId="05448731" w14:textId="77777777" w:rsidR="00B50EE3" w:rsidRPr="00AA798B" w:rsidRDefault="00B50EE3" w:rsidP="00B50EE3">
      <w:pPr>
        <w:spacing w:line="480" w:lineRule="auto"/>
        <w:ind w:left="993" w:hanging="993"/>
        <w:rPr>
          <w:rFonts w:ascii="Times New Roman" w:hAnsi="Times New Roman" w:cs="Times New Roman"/>
          <w:color w:val="000000" w:themeColor="text1"/>
        </w:rPr>
      </w:pPr>
    </w:p>
    <w:p w14:paraId="26EC7F3B" w14:textId="3103063F" w:rsidR="00B50EE3" w:rsidRPr="00AA798B" w:rsidRDefault="00B50EE3" w:rsidP="00B50EE3">
      <w:pPr>
        <w:spacing w:line="480" w:lineRule="auto"/>
        <w:ind w:left="993" w:hanging="993"/>
        <w:rPr>
          <w:rFonts w:ascii="Times New Roman" w:hAnsi="Times New Roman" w:cs="Times New Roman"/>
          <w:color w:val="FF0000"/>
        </w:rPr>
      </w:pPr>
      <w:r w:rsidRPr="00AA798B">
        <w:rPr>
          <w:rFonts w:ascii="Times New Roman" w:hAnsi="Times New Roman" w:cs="Times New Roman"/>
          <w:color w:val="FF0000"/>
        </w:rPr>
        <w:t xml:space="preserve">Al </w:t>
      </w:r>
      <w:proofErr w:type="spellStart"/>
      <w:r w:rsidRPr="00AA798B">
        <w:rPr>
          <w:rFonts w:ascii="Times New Roman" w:hAnsi="Times New Roman" w:cs="Times New Roman"/>
          <w:color w:val="FF0000"/>
        </w:rPr>
        <w:t>Nashmi</w:t>
      </w:r>
      <w:proofErr w:type="spellEnd"/>
      <w:r w:rsidRPr="00AA798B">
        <w:rPr>
          <w:rFonts w:ascii="Times New Roman" w:hAnsi="Times New Roman" w:cs="Times New Roman"/>
          <w:color w:val="FF0000"/>
        </w:rPr>
        <w:t xml:space="preserve">, E., </w:t>
      </w:r>
      <w:proofErr w:type="spellStart"/>
      <w:r w:rsidRPr="00AA798B">
        <w:rPr>
          <w:rFonts w:ascii="Times New Roman" w:hAnsi="Times New Roman" w:cs="Times New Roman"/>
          <w:color w:val="FF0000"/>
        </w:rPr>
        <w:t>Alkazemi</w:t>
      </w:r>
      <w:proofErr w:type="spellEnd"/>
      <w:r w:rsidRPr="00AA798B">
        <w:rPr>
          <w:rFonts w:ascii="Times New Roman" w:hAnsi="Times New Roman" w:cs="Times New Roman"/>
          <w:color w:val="FF0000"/>
        </w:rPr>
        <w:t xml:space="preserve">, M. F., &amp; </w:t>
      </w:r>
      <w:proofErr w:type="spellStart"/>
      <w:r w:rsidRPr="00AA798B">
        <w:rPr>
          <w:rFonts w:ascii="Times New Roman" w:hAnsi="Times New Roman" w:cs="Times New Roman"/>
          <w:color w:val="FF0000"/>
        </w:rPr>
        <w:t>Wanta</w:t>
      </w:r>
      <w:proofErr w:type="spellEnd"/>
      <w:r w:rsidRPr="00AA798B">
        <w:rPr>
          <w:rFonts w:ascii="Times New Roman" w:hAnsi="Times New Roman" w:cs="Times New Roman"/>
          <w:color w:val="FF0000"/>
        </w:rPr>
        <w:t>, W. (2018). Journalism and mass communication education in the Arab World: Towards a typology. International Communication Gazette, 80(5), 403–425. https://doi.org/10.1177/1748048517747492</w:t>
      </w:r>
    </w:p>
    <w:p w14:paraId="1F55C174" w14:textId="77777777" w:rsidR="000F3F29" w:rsidRPr="00AA798B" w:rsidRDefault="000F3F29" w:rsidP="0082634C">
      <w:pPr>
        <w:spacing w:line="480" w:lineRule="auto"/>
        <w:ind w:left="993" w:hanging="993"/>
        <w:rPr>
          <w:rFonts w:ascii="Times New Roman" w:hAnsi="Times New Roman" w:cs="Times New Roman"/>
          <w:color w:val="000000" w:themeColor="text1"/>
        </w:rPr>
      </w:pPr>
    </w:p>
    <w:p w14:paraId="37EB5097" w14:textId="7BC1B597" w:rsidR="000F3F29" w:rsidRPr="00AA798B" w:rsidRDefault="000F3F29" w:rsidP="0082634C">
      <w:pPr>
        <w:spacing w:line="480" w:lineRule="auto"/>
        <w:ind w:left="993" w:hanging="993"/>
        <w:rPr>
          <w:rFonts w:ascii="Times New Roman" w:hAnsi="Times New Roman" w:cs="Times New Roman"/>
          <w:color w:val="000000" w:themeColor="text1"/>
        </w:rPr>
      </w:pPr>
      <w:r w:rsidRPr="00AA798B">
        <w:rPr>
          <w:rFonts w:ascii="Times New Roman" w:hAnsi="Times New Roman" w:cs="Times New Roman"/>
          <w:color w:val="000000" w:themeColor="text1"/>
        </w:rPr>
        <w:t>Allam, R., and Hollifield</w:t>
      </w:r>
      <w:r w:rsidR="000D56CB" w:rsidRPr="00AA798B">
        <w:rPr>
          <w:rFonts w:ascii="Times New Roman" w:hAnsi="Times New Roman" w:cs="Times New Roman"/>
          <w:color w:val="000000" w:themeColor="text1"/>
        </w:rPr>
        <w:t>, A.</w:t>
      </w:r>
      <w:r w:rsidR="001E1DC5" w:rsidRPr="00AA798B">
        <w:rPr>
          <w:rFonts w:ascii="Times New Roman" w:hAnsi="Times New Roman" w:cs="Times New Roman"/>
          <w:color w:val="000000" w:themeColor="text1"/>
        </w:rPr>
        <w:t xml:space="preserve"> (</w:t>
      </w:r>
      <w:r w:rsidRPr="00AA798B">
        <w:rPr>
          <w:rFonts w:ascii="Times New Roman" w:hAnsi="Times New Roman" w:cs="Times New Roman"/>
          <w:color w:val="000000" w:themeColor="text1"/>
        </w:rPr>
        <w:t>2021</w:t>
      </w:r>
      <w:r w:rsidR="001E1DC5" w:rsidRPr="00AA798B">
        <w:rPr>
          <w:rFonts w:ascii="Times New Roman" w:hAnsi="Times New Roman" w:cs="Times New Roman"/>
          <w:color w:val="000000" w:themeColor="text1"/>
        </w:rPr>
        <w:t>)</w:t>
      </w:r>
      <w:r w:rsidRPr="00AA798B">
        <w:rPr>
          <w:rFonts w:ascii="Times New Roman" w:hAnsi="Times New Roman" w:cs="Times New Roman"/>
          <w:color w:val="000000" w:themeColor="text1"/>
        </w:rPr>
        <w:t xml:space="preserve">. Factors </w:t>
      </w:r>
      <w:r w:rsidR="0004246A" w:rsidRPr="00AA798B">
        <w:rPr>
          <w:rFonts w:ascii="Times New Roman" w:hAnsi="Times New Roman" w:cs="Times New Roman"/>
          <w:color w:val="000000" w:themeColor="text1"/>
        </w:rPr>
        <w:t>i</w:t>
      </w:r>
      <w:r w:rsidRPr="00AA798B">
        <w:rPr>
          <w:rFonts w:ascii="Times New Roman" w:hAnsi="Times New Roman" w:cs="Times New Roman"/>
          <w:color w:val="000000" w:themeColor="text1"/>
        </w:rPr>
        <w:t xml:space="preserve">nfluencing the </w:t>
      </w:r>
      <w:r w:rsidR="0004246A" w:rsidRPr="00AA798B">
        <w:rPr>
          <w:rFonts w:ascii="Times New Roman" w:hAnsi="Times New Roman" w:cs="Times New Roman"/>
          <w:color w:val="000000" w:themeColor="text1"/>
        </w:rPr>
        <w:t>u</w:t>
      </w:r>
      <w:r w:rsidRPr="00AA798B">
        <w:rPr>
          <w:rFonts w:ascii="Times New Roman" w:hAnsi="Times New Roman" w:cs="Times New Roman"/>
          <w:color w:val="000000" w:themeColor="text1"/>
        </w:rPr>
        <w:t xml:space="preserve">se of </w:t>
      </w:r>
      <w:r w:rsidR="0004246A" w:rsidRPr="00AA798B">
        <w:rPr>
          <w:rFonts w:ascii="Times New Roman" w:hAnsi="Times New Roman" w:cs="Times New Roman"/>
          <w:color w:val="000000" w:themeColor="text1"/>
        </w:rPr>
        <w:t>j</w:t>
      </w:r>
      <w:r w:rsidRPr="00AA798B">
        <w:rPr>
          <w:rFonts w:ascii="Times New Roman" w:hAnsi="Times New Roman" w:cs="Times New Roman"/>
          <w:color w:val="000000" w:themeColor="text1"/>
        </w:rPr>
        <w:t xml:space="preserve">ournalism </w:t>
      </w:r>
      <w:r w:rsidR="0004246A" w:rsidRPr="00AA798B">
        <w:rPr>
          <w:rFonts w:ascii="Times New Roman" w:hAnsi="Times New Roman" w:cs="Times New Roman"/>
          <w:color w:val="000000" w:themeColor="text1"/>
        </w:rPr>
        <w:t>a</w:t>
      </w:r>
      <w:r w:rsidRPr="00AA798B">
        <w:rPr>
          <w:rFonts w:ascii="Times New Roman" w:hAnsi="Times New Roman" w:cs="Times New Roman"/>
          <w:color w:val="000000" w:themeColor="text1"/>
        </w:rPr>
        <w:t xml:space="preserve">nalytics as a </w:t>
      </w:r>
      <w:r w:rsidR="0004246A" w:rsidRPr="00AA798B">
        <w:rPr>
          <w:rFonts w:ascii="Times New Roman" w:hAnsi="Times New Roman" w:cs="Times New Roman"/>
          <w:color w:val="000000" w:themeColor="text1"/>
        </w:rPr>
        <w:t>m</w:t>
      </w:r>
      <w:r w:rsidRPr="00AA798B">
        <w:rPr>
          <w:rFonts w:ascii="Times New Roman" w:hAnsi="Times New Roman" w:cs="Times New Roman"/>
          <w:color w:val="000000" w:themeColor="text1"/>
        </w:rPr>
        <w:t xml:space="preserve">anagement </w:t>
      </w:r>
      <w:r w:rsidR="0004246A" w:rsidRPr="00AA798B">
        <w:rPr>
          <w:rFonts w:ascii="Times New Roman" w:hAnsi="Times New Roman" w:cs="Times New Roman"/>
          <w:color w:val="000000" w:themeColor="text1"/>
        </w:rPr>
        <w:t>t</w:t>
      </w:r>
      <w:r w:rsidRPr="00AA798B">
        <w:rPr>
          <w:rFonts w:ascii="Times New Roman" w:hAnsi="Times New Roman" w:cs="Times New Roman"/>
          <w:color w:val="000000" w:themeColor="text1"/>
        </w:rPr>
        <w:t xml:space="preserve">ool in Egyptian </w:t>
      </w:r>
      <w:r w:rsidR="0004246A" w:rsidRPr="00AA798B">
        <w:rPr>
          <w:rFonts w:ascii="Times New Roman" w:hAnsi="Times New Roman" w:cs="Times New Roman"/>
          <w:color w:val="000000" w:themeColor="text1"/>
        </w:rPr>
        <w:t>n</w:t>
      </w:r>
      <w:r w:rsidRPr="00AA798B">
        <w:rPr>
          <w:rFonts w:ascii="Times New Roman" w:hAnsi="Times New Roman" w:cs="Times New Roman"/>
          <w:color w:val="000000" w:themeColor="text1"/>
        </w:rPr>
        <w:t xml:space="preserve">ews </w:t>
      </w:r>
      <w:r w:rsidR="0004246A" w:rsidRPr="00AA798B">
        <w:rPr>
          <w:rFonts w:ascii="Times New Roman" w:hAnsi="Times New Roman" w:cs="Times New Roman"/>
          <w:color w:val="000000" w:themeColor="text1"/>
        </w:rPr>
        <w:t>o</w:t>
      </w:r>
      <w:r w:rsidRPr="00AA798B">
        <w:rPr>
          <w:rFonts w:ascii="Times New Roman" w:hAnsi="Times New Roman" w:cs="Times New Roman"/>
          <w:color w:val="000000" w:themeColor="text1"/>
        </w:rPr>
        <w:t>rganizations. Journalism Practice DOI: 10.1080/17512786.2021.1927803</w:t>
      </w:r>
    </w:p>
    <w:p w14:paraId="597F7557" w14:textId="77777777" w:rsidR="000F3F29" w:rsidRPr="00AA798B" w:rsidRDefault="000F3F29" w:rsidP="0082634C">
      <w:pPr>
        <w:spacing w:line="480" w:lineRule="auto"/>
        <w:ind w:left="993" w:hanging="993"/>
        <w:rPr>
          <w:rFonts w:ascii="Times New Roman" w:hAnsi="Times New Roman" w:cs="Times New Roman"/>
          <w:color w:val="000000" w:themeColor="text1"/>
        </w:rPr>
      </w:pPr>
    </w:p>
    <w:p w14:paraId="09C56533" w14:textId="694B4EA3" w:rsidR="000F3F29" w:rsidRPr="00AA798B" w:rsidRDefault="000F3F29" w:rsidP="0082634C">
      <w:pPr>
        <w:spacing w:line="480" w:lineRule="auto"/>
        <w:ind w:left="993" w:hanging="993"/>
        <w:rPr>
          <w:rFonts w:ascii="Times New Roman" w:hAnsi="Times New Roman" w:cs="Times New Roman"/>
          <w:color w:val="000000" w:themeColor="text1"/>
        </w:rPr>
      </w:pPr>
      <w:r w:rsidRPr="00AA798B">
        <w:rPr>
          <w:rFonts w:ascii="Times New Roman" w:hAnsi="Times New Roman" w:cs="Times New Roman"/>
          <w:color w:val="000000" w:themeColor="text1"/>
        </w:rPr>
        <w:t xml:space="preserve">Allam, R. </w:t>
      </w:r>
      <w:r w:rsidR="00AC2123" w:rsidRPr="00AA798B">
        <w:rPr>
          <w:rFonts w:ascii="Times New Roman" w:hAnsi="Times New Roman" w:cs="Times New Roman"/>
          <w:color w:val="000000" w:themeColor="text1"/>
        </w:rPr>
        <w:t>(</w:t>
      </w:r>
      <w:r w:rsidRPr="00AA798B">
        <w:rPr>
          <w:rFonts w:ascii="Times New Roman" w:hAnsi="Times New Roman" w:cs="Times New Roman"/>
          <w:color w:val="000000" w:themeColor="text1"/>
        </w:rPr>
        <w:t>2019</w:t>
      </w:r>
      <w:r w:rsidR="00AC2123" w:rsidRPr="00AA798B">
        <w:rPr>
          <w:rFonts w:ascii="Times New Roman" w:hAnsi="Times New Roman" w:cs="Times New Roman"/>
          <w:color w:val="000000" w:themeColor="text1"/>
        </w:rPr>
        <w:t>)</w:t>
      </w:r>
      <w:r w:rsidRPr="00AA798B">
        <w:rPr>
          <w:rFonts w:ascii="Times New Roman" w:hAnsi="Times New Roman" w:cs="Times New Roman"/>
          <w:color w:val="000000" w:themeColor="text1"/>
        </w:rPr>
        <w:t xml:space="preserve">. Constructive </w:t>
      </w:r>
      <w:r w:rsidR="008B18E3" w:rsidRPr="00AA798B">
        <w:rPr>
          <w:rFonts w:ascii="Times New Roman" w:hAnsi="Times New Roman" w:cs="Times New Roman"/>
          <w:color w:val="000000" w:themeColor="text1"/>
        </w:rPr>
        <w:t>j</w:t>
      </w:r>
      <w:r w:rsidRPr="00AA798B">
        <w:rPr>
          <w:rFonts w:ascii="Times New Roman" w:hAnsi="Times New Roman" w:cs="Times New Roman"/>
          <w:color w:val="000000" w:themeColor="text1"/>
        </w:rPr>
        <w:t xml:space="preserve">ournalism in Arab </w:t>
      </w:r>
      <w:r w:rsidR="009C34FF" w:rsidRPr="00AA798B">
        <w:rPr>
          <w:rFonts w:ascii="Times New Roman" w:hAnsi="Times New Roman" w:cs="Times New Roman"/>
          <w:color w:val="000000" w:themeColor="text1"/>
        </w:rPr>
        <w:t>t</w:t>
      </w:r>
      <w:r w:rsidRPr="00AA798B">
        <w:rPr>
          <w:rFonts w:ascii="Times New Roman" w:hAnsi="Times New Roman" w:cs="Times New Roman"/>
          <w:color w:val="000000" w:themeColor="text1"/>
        </w:rPr>
        <w:t xml:space="preserve">ransitional </w:t>
      </w:r>
      <w:r w:rsidR="009C34FF" w:rsidRPr="00AA798B">
        <w:rPr>
          <w:rFonts w:ascii="Times New Roman" w:hAnsi="Times New Roman" w:cs="Times New Roman"/>
          <w:color w:val="000000" w:themeColor="text1"/>
        </w:rPr>
        <w:t>d</w:t>
      </w:r>
      <w:r w:rsidRPr="00AA798B">
        <w:rPr>
          <w:rFonts w:ascii="Times New Roman" w:hAnsi="Times New Roman" w:cs="Times New Roman"/>
          <w:color w:val="000000" w:themeColor="text1"/>
        </w:rPr>
        <w:t xml:space="preserve">emocracies: Perceptions, </w:t>
      </w:r>
      <w:proofErr w:type="gramStart"/>
      <w:r w:rsidR="009C34FF" w:rsidRPr="00AA798B">
        <w:rPr>
          <w:rFonts w:ascii="Times New Roman" w:hAnsi="Times New Roman" w:cs="Times New Roman"/>
          <w:color w:val="000000" w:themeColor="text1"/>
        </w:rPr>
        <w:t>a</w:t>
      </w:r>
      <w:r w:rsidRPr="00AA798B">
        <w:rPr>
          <w:rFonts w:ascii="Times New Roman" w:hAnsi="Times New Roman" w:cs="Times New Roman"/>
          <w:color w:val="000000" w:themeColor="text1"/>
        </w:rPr>
        <w:t>ttitudes</w:t>
      </w:r>
      <w:proofErr w:type="gramEnd"/>
      <w:r w:rsidRPr="00AA798B">
        <w:rPr>
          <w:rFonts w:ascii="Times New Roman" w:hAnsi="Times New Roman" w:cs="Times New Roman"/>
          <w:color w:val="000000" w:themeColor="text1"/>
        </w:rPr>
        <w:t xml:space="preserve"> and </w:t>
      </w:r>
      <w:r w:rsidR="009C34FF" w:rsidRPr="00AA798B">
        <w:rPr>
          <w:rFonts w:ascii="Times New Roman" w:hAnsi="Times New Roman" w:cs="Times New Roman"/>
          <w:color w:val="000000" w:themeColor="text1"/>
        </w:rPr>
        <w:t>p</w:t>
      </w:r>
      <w:r w:rsidRPr="00AA798B">
        <w:rPr>
          <w:rFonts w:ascii="Times New Roman" w:hAnsi="Times New Roman" w:cs="Times New Roman"/>
          <w:color w:val="000000" w:themeColor="text1"/>
        </w:rPr>
        <w:t>erformance.</w:t>
      </w:r>
      <w:r w:rsidR="005B1CA3" w:rsidRPr="00AA798B">
        <w:rPr>
          <w:rFonts w:ascii="Times New Roman" w:hAnsi="Times New Roman" w:cs="Times New Roman"/>
          <w:color w:val="000000" w:themeColor="text1"/>
        </w:rPr>
        <w:t xml:space="preserve"> </w:t>
      </w:r>
      <w:r w:rsidRPr="00AA798B">
        <w:rPr>
          <w:rFonts w:ascii="Times New Roman" w:hAnsi="Times New Roman" w:cs="Times New Roman"/>
          <w:color w:val="000000" w:themeColor="text1"/>
        </w:rPr>
        <w:t>Journalism Practice 13(10): 1273–1293.</w:t>
      </w:r>
    </w:p>
    <w:p w14:paraId="74C7F9CA" w14:textId="77777777" w:rsidR="000F3F29" w:rsidRPr="00AA798B" w:rsidRDefault="000F3F29" w:rsidP="0082634C">
      <w:pPr>
        <w:spacing w:line="480" w:lineRule="auto"/>
        <w:ind w:left="993" w:hanging="993"/>
        <w:rPr>
          <w:rFonts w:ascii="Times New Roman" w:hAnsi="Times New Roman" w:cs="Times New Roman"/>
          <w:color w:val="000000" w:themeColor="text1"/>
        </w:rPr>
      </w:pPr>
    </w:p>
    <w:p w14:paraId="36C6B74A" w14:textId="337A880B" w:rsidR="000F3F29" w:rsidRPr="00AA798B" w:rsidRDefault="000F3F29" w:rsidP="0082634C">
      <w:pPr>
        <w:spacing w:line="480" w:lineRule="auto"/>
        <w:ind w:left="993" w:hanging="993"/>
        <w:rPr>
          <w:rFonts w:ascii="Times New Roman" w:hAnsi="Times New Roman" w:cs="Times New Roman"/>
          <w:color w:val="000000" w:themeColor="text1"/>
        </w:rPr>
      </w:pPr>
      <w:r w:rsidRPr="00AA798B">
        <w:rPr>
          <w:rFonts w:ascii="Times New Roman" w:hAnsi="Times New Roman" w:cs="Times New Roman"/>
          <w:color w:val="000000" w:themeColor="text1"/>
        </w:rPr>
        <w:t xml:space="preserve">Allam, R. </w:t>
      </w:r>
      <w:r w:rsidR="00AC2123" w:rsidRPr="00AA798B">
        <w:rPr>
          <w:rFonts w:ascii="Times New Roman" w:hAnsi="Times New Roman" w:cs="Times New Roman"/>
          <w:color w:val="000000" w:themeColor="text1"/>
        </w:rPr>
        <w:t>(</w:t>
      </w:r>
      <w:r w:rsidRPr="00AA798B">
        <w:rPr>
          <w:rFonts w:ascii="Times New Roman" w:hAnsi="Times New Roman" w:cs="Times New Roman"/>
          <w:color w:val="000000" w:themeColor="text1"/>
        </w:rPr>
        <w:t>2018</w:t>
      </w:r>
      <w:r w:rsidR="00AC2123" w:rsidRPr="00AA798B">
        <w:rPr>
          <w:rFonts w:ascii="Times New Roman" w:hAnsi="Times New Roman" w:cs="Times New Roman"/>
          <w:color w:val="000000" w:themeColor="text1"/>
        </w:rPr>
        <w:t>)</w:t>
      </w:r>
      <w:r w:rsidRPr="00AA798B">
        <w:rPr>
          <w:rFonts w:ascii="Times New Roman" w:hAnsi="Times New Roman" w:cs="Times New Roman"/>
          <w:color w:val="000000" w:themeColor="text1"/>
        </w:rPr>
        <w:t>.</w:t>
      </w:r>
      <w:r w:rsidR="005B1CA3" w:rsidRPr="00AA798B">
        <w:rPr>
          <w:rFonts w:ascii="Times New Roman" w:hAnsi="Times New Roman" w:cs="Times New Roman"/>
          <w:color w:val="000000" w:themeColor="text1"/>
        </w:rPr>
        <w:t xml:space="preserve"> </w:t>
      </w:r>
      <w:r w:rsidRPr="00AA798B">
        <w:rPr>
          <w:rFonts w:ascii="Times New Roman" w:hAnsi="Times New Roman" w:cs="Times New Roman"/>
          <w:color w:val="000000" w:themeColor="text1"/>
        </w:rPr>
        <w:t xml:space="preserve">Egyptian </w:t>
      </w:r>
      <w:r w:rsidR="00FA4D59" w:rsidRPr="00AA798B">
        <w:rPr>
          <w:rFonts w:ascii="Times New Roman" w:hAnsi="Times New Roman" w:cs="Times New Roman"/>
          <w:color w:val="000000" w:themeColor="text1"/>
        </w:rPr>
        <w:t>m</w:t>
      </w:r>
      <w:r w:rsidRPr="00AA798B">
        <w:rPr>
          <w:rFonts w:ascii="Times New Roman" w:hAnsi="Times New Roman" w:cs="Times New Roman"/>
          <w:color w:val="000000" w:themeColor="text1"/>
        </w:rPr>
        <w:t xml:space="preserve">edia </w:t>
      </w:r>
      <w:r w:rsidR="00FA4D59" w:rsidRPr="00AA798B">
        <w:rPr>
          <w:rFonts w:ascii="Times New Roman" w:hAnsi="Times New Roman" w:cs="Times New Roman"/>
          <w:color w:val="000000" w:themeColor="text1"/>
        </w:rPr>
        <w:t>l</w:t>
      </w:r>
      <w:r w:rsidRPr="00AA798B">
        <w:rPr>
          <w:rFonts w:ascii="Times New Roman" w:hAnsi="Times New Roman" w:cs="Times New Roman"/>
          <w:color w:val="000000" w:themeColor="text1"/>
        </w:rPr>
        <w:t>andscape.</w:t>
      </w:r>
      <w:r w:rsidR="005B1CA3" w:rsidRPr="00AA798B">
        <w:rPr>
          <w:rFonts w:ascii="Times New Roman" w:hAnsi="Times New Roman" w:cs="Times New Roman"/>
          <w:color w:val="000000" w:themeColor="text1"/>
        </w:rPr>
        <w:t xml:space="preserve"> </w:t>
      </w:r>
      <w:r w:rsidRPr="00AA798B">
        <w:rPr>
          <w:rFonts w:ascii="Times New Roman" w:hAnsi="Times New Roman" w:cs="Times New Roman"/>
          <w:color w:val="000000" w:themeColor="text1"/>
        </w:rPr>
        <w:t xml:space="preserve">European Journalism Center. </w:t>
      </w:r>
      <w:r w:rsidR="00A100A3" w:rsidRPr="00AA798B">
        <w:rPr>
          <w:rFonts w:ascii="Times New Roman" w:hAnsi="Times New Roman" w:cs="Times New Roman"/>
          <w:color w:val="000000" w:themeColor="text1"/>
        </w:rPr>
        <w:t xml:space="preserve">Retrieved from: </w:t>
      </w:r>
      <w:r w:rsidRPr="00AA798B">
        <w:rPr>
          <w:rFonts w:ascii="Times New Roman" w:hAnsi="Times New Roman" w:cs="Times New Roman"/>
          <w:color w:val="000000" w:themeColor="text1"/>
        </w:rPr>
        <w:t>https://medialandscapes.org/country/egypt.</w:t>
      </w:r>
    </w:p>
    <w:p w14:paraId="007263EF" w14:textId="77777777" w:rsidR="000F3F29" w:rsidRDefault="000F3F29" w:rsidP="0082634C">
      <w:pPr>
        <w:spacing w:line="480" w:lineRule="auto"/>
        <w:ind w:left="993" w:hanging="993"/>
        <w:rPr>
          <w:rFonts w:ascii="Times New Roman" w:hAnsi="Times New Roman" w:cs="Times New Roman"/>
          <w:color w:val="000000" w:themeColor="text1"/>
        </w:rPr>
      </w:pPr>
    </w:p>
    <w:p w14:paraId="6564B0F3" w14:textId="63C788DF" w:rsidR="00335932" w:rsidRDefault="00335932" w:rsidP="009E3245">
      <w:pPr>
        <w:spacing w:line="480" w:lineRule="auto"/>
        <w:ind w:left="993" w:hanging="993"/>
        <w:rPr>
          <w:rFonts w:ascii="Times New Roman" w:hAnsi="Times New Roman" w:cs="Times New Roman"/>
          <w:color w:val="000000" w:themeColor="text1"/>
        </w:rPr>
      </w:pPr>
      <w:r>
        <w:rPr>
          <w:rFonts w:ascii="Times New Roman" w:hAnsi="Times New Roman" w:cs="Times New Roman"/>
          <w:color w:val="000000" w:themeColor="text1"/>
        </w:rPr>
        <w:t>Amin, H.</w:t>
      </w:r>
      <w:r w:rsidR="00B92BEE">
        <w:rPr>
          <w:rFonts w:ascii="Times New Roman" w:hAnsi="Times New Roman" w:cs="Times New Roman"/>
          <w:color w:val="000000" w:themeColor="text1"/>
        </w:rPr>
        <w:t xml:space="preserve"> and</w:t>
      </w:r>
      <w:r w:rsidRPr="00335932">
        <w:rPr>
          <w:rFonts w:ascii="Times New Roman" w:hAnsi="Times New Roman" w:cs="Times New Roman"/>
          <w:color w:val="000000" w:themeColor="text1"/>
        </w:rPr>
        <w:t xml:space="preserve"> Allam, R. (2022). Media Policy in Egypt: Past Performance, Current Situation and Future Strategies. The International Journal of Public Policies in Egypt, </w:t>
      </w:r>
      <w:r w:rsidR="009E3245">
        <w:rPr>
          <w:rFonts w:ascii="Times New Roman" w:hAnsi="Times New Roman" w:cs="Times New Roman"/>
          <w:color w:val="000000" w:themeColor="text1"/>
        </w:rPr>
        <w:t>1(2),61-75.</w:t>
      </w:r>
    </w:p>
    <w:p w14:paraId="67DC9FE0" w14:textId="77777777" w:rsidR="00A22760" w:rsidRPr="00AA798B" w:rsidRDefault="00A22760" w:rsidP="009E3245">
      <w:pPr>
        <w:spacing w:line="480" w:lineRule="auto"/>
        <w:ind w:left="993" w:hanging="993"/>
        <w:rPr>
          <w:rFonts w:ascii="Times New Roman" w:hAnsi="Times New Roman" w:cs="Times New Roman"/>
          <w:color w:val="000000" w:themeColor="text1"/>
        </w:rPr>
      </w:pPr>
    </w:p>
    <w:p w14:paraId="3F707754" w14:textId="14C7A81B" w:rsidR="000F3F29" w:rsidRPr="00AA798B" w:rsidRDefault="000F3F29" w:rsidP="0082634C">
      <w:pPr>
        <w:spacing w:line="480" w:lineRule="auto"/>
        <w:ind w:left="993" w:hanging="993"/>
        <w:rPr>
          <w:rFonts w:ascii="Times New Roman" w:hAnsi="Times New Roman" w:cs="Times New Roman"/>
          <w:color w:val="000000" w:themeColor="text1"/>
        </w:rPr>
      </w:pPr>
      <w:proofErr w:type="spellStart"/>
      <w:r w:rsidRPr="00AA798B">
        <w:rPr>
          <w:rFonts w:ascii="Times New Roman" w:hAnsi="Times New Roman" w:cs="Times New Roman"/>
          <w:color w:val="000000" w:themeColor="text1"/>
        </w:rPr>
        <w:t>Badr</w:t>
      </w:r>
      <w:proofErr w:type="spellEnd"/>
      <w:r w:rsidRPr="00AA798B">
        <w:rPr>
          <w:rFonts w:ascii="Times New Roman" w:hAnsi="Times New Roman" w:cs="Times New Roman"/>
          <w:color w:val="000000" w:themeColor="text1"/>
        </w:rPr>
        <w:t xml:space="preserve">, H. </w:t>
      </w:r>
      <w:r w:rsidR="00AC2123" w:rsidRPr="00AA798B">
        <w:rPr>
          <w:rFonts w:ascii="Times New Roman" w:hAnsi="Times New Roman" w:cs="Times New Roman"/>
          <w:color w:val="000000" w:themeColor="text1"/>
        </w:rPr>
        <w:t>(</w:t>
      </w:r>
      <w:r w:rsidRPr="00AA798B">
        <w:rPr>
          <w:rFonts w:ascii="Times New Roman" w:hAnsi="Times New Roman" w:cs="Times New Roman"/>
          <w:color w:val="000000" w:themeColor="text1"/>
        </w:rPr>
        <w:t>2020a</w:t>
      </w:r>
      <w:r w:rsidR="00AC2123" w:rsidRPr="00AA798B">
        <w:rPr>
          <w:rFonts w:ascii="Times New Roman" w:hAnsi="Times New Roman" w:cs="Times New Roman"/>
          <w:color w:val="000000" w:themeColor="text1"/>
        </w:rPr>
        <w:t>)</w:t>
      </w:r>
      <w:r w:rsidRPr="00AA798B">
        <w:rPr>
          <w:rFonts w:ascii="Times New Roman" w:hAnsi="Times New Roman" w:cs="Times New Roman"/>
          <w:color w:val="000000" w:themeColor="text1"/>
        </w:rPr>
        <w:t>. Egypt’s media system: historic legacies and blocked potentials for independent media.</w:t>
      </w:r>
      <w:r w:rsidR="007A3EE9" w:rsidRPr="00AA798B">
        <w:rPr>
          <w:rFonts w:ascii="Times New Roman" w:hAnsi="Times New Roman" w:cs="Times New Roman"/>
          <w:color w:val="000000" w:themeColor="text1"/>
        </w:rPr>
        <w:t xml:space="preserve"> </w:t>
      </w:r>
      <w:proofErr w:type="spellStart"/>
      <w:r w:rsidRPr="00AA798B">
        <w:rPr>
          <w:rFonts w:ascii="Times New Roman" w:hAnsi="Times New Roman" w:cs="Times New Roman"/>
          <w:color w:val="000000" w:themeColor="text1"/>
        </w:rPr>
        <w:t>Publizistik</w:t>
      </w:r>
      <w:proofErr w:type="spellEnd"/>
      <w:r w:rsidRPr="00AA798B">
        <w:rPr>
          <w:rFonts w:ascii="Times New Roman" w:hAnsi="Times New Roman" w:cs="Times New Roman"/>
          <w:color w:val="000000" w:themeColor="text1"/>
        </w:rPr>
        <w:t xml:space="preserve"> 65: 63–</w:t>
      </w:r>
      <w:proofErr w:type="gramStart"/>
      <w:r w:rsidRPr="00AA798B">
        <w:rPr>
          <w:rFonts w:ascii="Times New Roman" w:hAnsi="Times New Roman" w:cs="Times New Roman"/>
          <w:color w:val="000000" w:themeColor="text1"/>
        </w:rPr>
        <w:t>79 .</w:t>
      </w:r>
      <w:proofErr w:type="gramEnd"/>
      <w:r w:rsidRPr="00AA798B">
        <w:rPr>
          <w:rFonts w:ascii="Times New Roman" w:hAnsi="Times New Roman" w:cs="Times New Roman"/>
          <w:color w:val="000000" w:themeColor="text1"/>
        </w:rPr>
        <w:t xml:space="preserve"> https://doi.org/10.1007/s11616-019-00537-8</w:t>
      </w:r>
    </w:p>
    <w:p w14:paraId="589EB180" w14:textId="77777777" w:rsidR="000F3F29" w:rsidRPr="00AA798B" w:rsidRDefault="000F3F29" w:rsidP="0082634C">
      <w:pPr>
        <w:spacing w:line="480" w:lineRule="auto"/>
        <w:ind w:left="993" w:hanging="993"/>
        <w:rPr>
          <w:rFonts w:ascii="Times New Roman" w:hAnsi="Times New Roman" w:cs="Times New Roman"/>
          <w:color w:val="000000" w:themeColor="text1"/>
        </w:rPr>
      </w:pPr>
    </w:p>
    <w:p w14:paraId="5B0C5497" w14:textId="0111932A" w:rsidR="000F3F29" w:rsidRPr="00AA798B" w:rsidRDefault="000F3F29" w:rsidP="0082634C">
      <w:pPr>
        <w:spacing w:line="480" w:lineRule="auto"/>
        <w:ind w:left="993" w:hanging="993"/>
        <w:rPr>
          <w:rFonts w:ascii="Times New Roman" w:hAnsi="Times New Roman" w:cs="Times New Roman"/>
          <w:color w:val="000000" w:themeColor="text1"/>
        </w:rPr>
      </w:pPr>
      <w:proofErr w:type="spellStart"/>
      <w:r w:rsidRPr="00AA798B">
        <w:rPr>
          <w:rFonts w:ascii="Times New Roman" w:hAnsi="Times New Roman" w:cs="Times New Roman"/>
          <w:color w:val="000000" w:themeColor="text1"/>
        </w:rPr>
        <w:t>Badr</w:t>
      </w:r>
      <w:proofErr w:type="spellEnd"/>
      <w:r w:rsidRPr="00AA798B">
        <w:rPr>
          <w:rFonts w:ascii="Times New Roman" w:hAnsi="Times New Roman" w:cs="Times New Roman"/>
          <w:color w:val="000000" w:themeColor="text1"/>
        </w:rPr>
        <w:t xml:space="preserve">, H. </w:t>
      </w:r>
      <w:r w:rsidR="00AC2123" w:rsidRPr="00AA798B">
        <w:rPr>
          <w:rFonts w:ascii="Times New Roman" w:hAnsi="Times New Roman" w:cs="Times New Roman"/>
          <w:color w:val="000000" w:themeColor="text1"/>
        </w:rPr>
        <w:t>(</w:t>
      </w:r>
      <w:r w:rsidRPr="00AA798B">
        <w:rPr>
          <w:rFonts w:ascii="Times New Roman" w:hAnsi="Times New Roman" w:cs="Times New Roman"/>
          <w:color w:val="000000" w:themeColor="text1"/>
        </w:rPr>
        <w:t>2020b</w:t>
      </w:r>
      <w:r w:rsidR="00AC2123" w:rsidRPr="00AA798B">
        <w:rPr>
          <w:rFonts w:ascii="Times New Roman" w:hAnsi="Times New Roman" w:cs="Times New Roman"/>
          <w:color w:val="000000" w:themeColor="text1"/>
        </w:rPr>
        <w:t>)</w:t>
      </w:r>
      <w:r w:rsidRPr="00AA798B">
        <w:rPr>
          <w:rFonts w:ascii="Times New Roman" w:hAnsi="Times New Roman" w:cs="Times New Roman"/>
          <w:color w:val="000000" w:themeColor="text1"/>
        </w:rPr>
        <w:t xml:space="preserve">. The Egyptian Syndicate and (Digital) </w:t>
      </w:r>
      <w:r w:rsidR="00A100A3" w:rsidRPr="00AA798B">
        <w:rPr>
          <w:rFonts w:ascii="Times New Roman" w:hAnsi="Times New Roman" w:cs="Times New Roman"/>
          <w:color w:val="000000" w:themeColor="text1"/>
        </w:rPr>
        <w:t>j</w:t>
      </w:r>
      <w:r w:rsidRPr="00AA798B">
        <w:rPr>
          <w:rFonts w:ascii="Times New Roman" w:hAnsi="Times New Roman" w:cs="Times New Roman"/>
          <w:color w:val="000000" w:themeColor="text1"/>
        </w:rPr>
        <w:t xml:space="preserve">ournalism’s </w:t>
      </w:r>
      <w:r w:rsidR="00A100A3" w:rsidRPr="00AA798B">
        <w:rPr>
          <w:rFonts w:ascii="Times New Roman" w:hAnsi="Times New Roman" w:cs="Times New Roman"/>
          <w:color w:val="000000" w:themeColor="text1"/>
        </w:rPr>
        <w:t>u</w:t>
      </w:r>
      <w:r w:rsidRPr="00AA798B">
        <w:rPr>
          <w:rFonts w:ascii="Times New Roman" w:hAnsi="Times New Roman" w:cs="Times New Roman"/>
          <w:color w:val="000000" w:themeColor="text1"/>
        </w:rPr>
        <w:t xml:space="preserve">nresolved </w:t>
      </w:r>
      <w:r w:rsidR="00A100A3" w:rsidRPr="00AA798B">
        <w:rPr>
          <w:rFonts w:ascii="Times New Roman" w:hAnsi="Times New Roman" w:cs="Times New Roman"/>
          <w:color w:val="000000" w:themeColor="text1"/>
        </w:rPr>
        <w:t>b</w:t>
      </w:r>
      <w:r w:rsidRPr="00AA798B">
        <w:rPr>
          <w:rFonts w:ascii="Times New Roman" w:hAnsi="Times New Roman" w:cs="Times New Roman"/>
          <w:color w:val="000000" w:themeColor="text1"/>
        </w:rPr>
        <w:t xml:space="preserve">oundary </w:t>
      </w:r>
      <w:r w:rsidR="00A100A3" w:rsidRPr="00AA798B">
        <w:rPr>
          <w:rFonts w:ascii="Times New Roman" w:hAnsi="Times New Roman" w:cs="Times New Roman"/>
          <w:color w:val="000000" w:themeColor="text1"/>
        </w:rPr>
        <w:t>s</w:t>
      </w:r>
      <w:r w:rsidRPr="00AA798B">
        <w:rPr>
          <w:rFonts w:ascii="Times New Roman" w:hAnsi="Times New Roman" w:cs="Times New Roman"/>
          <w:color w:val="000000" w:themeColor="text1"/>
        </w:rPr>
        <w:t>truggle.</w:t>
      </w:r>
      <w:r w:rsidR="00133F37" w:rsidRPr="00AA798B">
        <w:rPr>
          <w:rFonts w:ascii="Times New Roman" w:hAnsi="Times New Roman" w:cs="Times New Roman"/>
          <w:color w:val="000000" w:themeColor="text1"/>
        </w:rPr>
        <w:t xml:space="preserve"> </w:t>
      </w:r>
      <w:r w:rsidRPr="00AA798B">
        <w:rPr>
          <w:rFonts w:ascii="Times New Roman" w:hAnsi="Times New Roman" w:cs="Times New Roman"/>
          <w:color w:val="000000" w:themeColor="text1"/>
        </w:rPr>
        <w:t>Digital Journalism, DOI: 10.1080/21670811.2020.1799424</w:t>
      </w:r>
    </w:p>
    <w:p w14:paraId="7E0B95A6" w14:textId="77777777" w:rsidR="000F3F29" w:rsidRPr="00AA798B" w:rsidRDefault="000F3F29" w:rsidP="00AA798B">
      <w:pPr>
        <w:spacing w:line="480" w:lineRule="auto"/>
        <w:rPr>
          <w:rFonts w:ascii="Times New Roman" w:hAnsi="Times New Roman" w:cs="Times New Roman"/>
          <w:color w:val="000000" w:themeColor="text1"/>
        </w:rPr>
      </w:pPr>
    </w:p>
    <w:p w14:paraId="1D78F286" w14:textId="332DFC7B" w:rsidR="000F3F29" w:rsidRPr="00AA798B" w:rsidRDefault="000F3F29" w:rsidP="0082634C">
      <w:pPr>
        <w:spacing w:line="480" w:lineRule="auto"/>
        <w:ind w:left="993" w:hanging="993"/>
        <w:rPr>
          <w:rFonts w:ascii="Times New Roman" w:hAnsi="Times New Roman" w:cs="Times New Roman"/>
          <w:color w:val="000000" w:themeColor="text1"/>
        </w:rPr>
      </w:pPr>
      <w:r w:rsidRPr="00AA798B">
        <w:rPr>
          <w:rFonts w:ascii="Times New Roman" w:hAnsi="Times New Roman" w:cs="Times New Roman"/>
          <w:color w:val="000000" w:themeColor="text1"/>
        </w:rPr>
        <w:t xml:space="preserve">Braun, </w:t>
      </w:r>
      <w:proofErr w:type="gramStart"/>
      <w:r w:rsidRPr="00AA798B">
        <w:rPr>
          <w:rFonts w:ascii="Times New Roman" w:hAnsi="Times New Roman" w:cs="Times New Roman"/>
          <w:color w:val="000000" w:themeColor="text1"/>
        </w:rPr>
        <w:t>V.</w:t>
      </w:r>
      <w:proofErr w:type="gramEnd"/>
      <w:r w:rsidRPr="00AA798B">
        <w:rPr>
          <w:rFonts w:ascii="Times New Roman" w:hAnsi="Times New Roman" w:cs="Times New Roman"/>
          <w:color w:val="000000" w:themeColor="text1"/>
        </w:rPr>
        <w:t xml:space="preserve"> and V. Clarke. </w:t>
      </w:r>
      <w:r w:rsidR="00AC2123" w:rsidRPr="00AA798B">
        <w:rPr>
          <w:rFonts w:ascii="Times New Roman" w:hAnsi="Times New Roman" w:cs="Times New Roman"/>
          <w:color w:val="000000" w:themeColor="text1"/>
        </w:rPr>
        <w:t>(</w:t>
      </w:r>
      <w:r w:rsidRPr="00AA798B">
        <w:rPr>
          <w:rFonts w:ascii="Times New Roman" w:hAnsi="Times New Roman" w:cs="Times New Roman"/>
          <w:color w:val="000000" w:themeColor="text1"/>
        </w:rPr>
        <w:t>2006</w:t>
      </w:r>
      <w:r w:rsidR="00AC2123" w:rsidRPr="00AA798B">
        <w:rPr>
          <w:rFonts w:ascii="Times New Roman" w:hAnsi="Times New Roman" w:cs="Times New Roman"/>
          <w:color w:val="000000" w:themeColor="text1"/>
        </w:rPr>
        <w:t>)</w:t>
      </w:r>
      <w:r w:rsidRPr="00AA798B">
        <w:rPr>
          <w:rFonts w:ascii="Times New Roman" w:hAnsi="Times New Roman" w:cs="Times New Roman"/>
          <w:color w:val="000000" w:themeColor="text1"/>
        </w:rPr>
        <w:t>. Using thematic analysis in psychology.</w:t>
      </w:r>
      <w:r w:rsidR="00244D31" w:rsidRPr="00AA798B">
        <w:rPr>
          <w:rFonts w:ascii="Times New Roman" w:hAnsi="Times New Roman" w:cs="Times New Roman"/>
          <w:color w:val="000000" w:themeColor="text1"/>
        </w:rPr>
        <w:t xml:space="preserve"> </w:t>
      </w:r>
      <w:r w:rsidRPr="00AA798B">
        <w:rPr>
          <w:rFonts w:ascii="Times New Roman" w:hAnsi="Times New Roman" w:cs="Times New Roman"/>
          <w:color w:val="000000" w:themeColor="text1"/>
        </w:rPr>
        <w:t>Qualitative Research in Psychology 3(2): 77–101, DOI: 10.1191/1478088706qp063oa</w:t>
      </w:r>
    </w:p>
    <w:p w14:paraId="75B75F78" w14:textId="77777777" w:rsidR="00B4782B" w:rsidRPr="00AA798B" w:rsidRDefault="00B4782B" w:rsidP="00B4782B">
      <w:pPr>
        <w:spacing w:line="480" w:lineRule="auto"/>
        <w:rPr>
          <w:rFonts w:ascii="Times New Roman" w:hAnsi="Times New Roman" w:cs="Times New Roman"/>
          <w:color w:val="000000" w:themeColor="text1"/>
        </w:rPr>
      </w:pPr>
    </w:p>
    <w:p w14:paraId="16D67DAD" w14:textId="77777777" w:rsidR="00B4782B" w:rsidRPr="00AA798B" w:rsidRDefault="00B4782B" w:rsidP="00B4782B">
      <w:pPr>
        <w:spacing w:line="480" w:lineRule="auto"/>
        <w:ind w:left="993" w:hanging="993"/>
        <w:rPr>
          <w:rFonts w:ascii="Times New Roman" w:hAnsi="Times New Roman" w:cs="Times New Roman"/>
          <w:color w:val="000000" w:themeColor="text1"/>
        </w:rPr>
      </w:pPr>
    </w:p>
    <w:p w14:paraId="3DA00BB9" w14:textId="77777777" w:rsidR="00B4782B" w:rsidRPr="00AA798B" w:rsidRDefault="00B4782B" w:rsidP="00B4782B">
      <w:pPr>
        <w:spacing w:line="480" w:lineRule="auto"/>
        <w:ind w:left="993" w:hanging="993"/>
        <w:rPr>
          <w:rFonts w:ascii="Times New Roman" w:hAnsi="Times New Roman" w:cs="Times New Roman"/>
          <w:color w:val="000000" w:themeColor="text1"/>
        </w:rPr>
      </w:pPr>
      <w:r w:rsidRPr="00AA798B">
        <w:rPr>
          <w:rFonts w:ascii="Times New Roman" w:hAnsi="Times New Roman" w:cs="Times New Roman"/>
          <w:color w:val="000000" w:themeColor="text1"/>
        </w:rPr>
        <w:t>CPJ. (2021). Number of journalists behind bars reaches global high. Committee to protect journalists. [online] 9</w:t>
      </w:r>
      <w:r w:rsidRPr="00AA798B">
        <w:rPr>
          <w:rFonts w:ascii="Times New Roman" w:hAnsi="Times New Roman" w:cs="Times New Roman"/>
          <w:color w:val="000000" w:themeColor="text1"/>
          <w:vertAlign w:val="superscript"/>
        </w:rPr>
        <w:t>th</w:t>
      </w:r>
      <w:r w:rsidRPr="00AA798B">
        <w:rPr>
          <w:rFonts w:ascii="Times New Roman" w:hAnsi="Times New Roman" w:cs="Times New Roman"/>
          <w:color w:val="000000" w:themeColor="text1"/>
        </w:rPr>
        <w:t xml:space="preserve"> Dec. Retrieved from: </w:t>
      </w:r>
      <w:proofErr w:type="gramStart"/>
      <w:r w:rsidRPr="00AA798B">
        <w:rPr>
          <w:rFonts w:ascii="Times New Roman" w:hAnsi="Times New Roman" w:cs="Times New Roman"/>
          <w:color w:val="000000" w:themeColor="text1"/>
        </w:rPr>
        <w:t>https://cpj.org/reports/2021/12/number-of-journalists-behind-bars-reaches-global-high/</w:t>
      </w:r>
      <w:proofErr w:type="gramEnd"/>
    </w:p>
    <w:p w14:paraId="5555F2FA" w14:textId="77777777" w:rsidR="00B4782B" w:rsidRPr="00AA798B" w:rsidRDefault="00B4782B" w:rsidP="004A3321">
      <w:pPr>
        <w:spacing w:line="480" w:lineRule="auto"/>
        <w:rPr>
          <w:rFonts w:ascii="Times New Roman" w:hAnsi="Times New Roman" w:cs="Times New Roman"/>
          <w:color w:val="000000" w:themeColor="text1"/>
        </w:rPr>
      </w:pPr>
    </w:p>
    <w:p w14:paraId="5E97F1F4" w14:textId="23D29419" w:rsidR="000F3F29" w:rsidRPr="00AA798B" w:rsidRDefault="000F3F29" w:rsidP="0082634C">
      <w:pPr>
        <w:spacing w:line="480" w:lineRule="auto"/>
        <w:ind w:left="993" w:hanging="993"/>
        <w:rPr>
          <w:rFonts w:ascii="Times New Roman" w:hAnsi="Times New Roman" w:cs="Times New Roman"/>
          <w:color w:val="000000" w:themeColor="text1"/>
        </w:rPr>
      </w:pPr>
      <w:r w:rsidRPr="00AA798B">
        <w:rPr>
          <w:rFonts w:ascii="Times New Roman" w:hAnsi="Times New Roman" w:cs="Times New Roman"/>
          <w:color w:val="000000" w:themeColor="text1"/>
        </w:rPr>
        <w:t xml:space="preserve">Davis, M. P. </w:t>
      </w:r>
      <w:r w:rsidR="000D56CB" w:rsidRPr="00AA798B">
        <w:rPr>
          <w:rFonts w:ascii="Times New Roman" w:hAnsi="Times New Roman" w:cs="Times New Roman"/>
          <w:color w:val="000000" w:themeColor="text1"/>
        </w:rPr>
        <w:t>(</w:t>
      </w:r>
      <w:r w:rsidRPr="00AA798B">
        <w:rPr>
          <w:rFonts w:ascii="Times New Roman" w:hAnsi="Times New Roman" w:cs="Times New Roman"/>
          <w:color w:val="000000" w:themeColor="text1"/>
        </w:rPr>
        <w:t>2020</w:t>
      </w:r>
      <w:r w:rsidR="000D56CB" w:rsidRPr="00AA798B">
        <w:rPr>
          <w:rFonts w:ascii="Times New Roman" w:hAnsi="Times New Roman" w:cs="Times New Roman"/>
          <w:color w:val="000000" w:themeColor="text1"/>
        </w:rPr>
        <w:t>)</w:t>
      </w:r>
      <w:r w:rsidRPr="00AA798B">
        <w:rPr>
          <w:rFonts w:ascii="Times New Roman" w:hAnsi="Times New Roman" w:cs="Times New Roman"/>
          <w:color w:val="000000" w:themeColor="text1"/>
        </w:rPr>
        <w:t>. Self-censorship: Foreign journalists’ reportage of Turkey. Journalism. https://doi.org/10.1177/1464884920977287</w:t>
      </w:r>
    </w:p>
    <w:p w14:paraId="062A129C" w14:textId="77777777" w:rsidR="000F3F29" w:rsidRPr="00AA798B" w:rsidRDefault="000F3F29" w:rsidP="0082634C">
      <w:pPr>
        <w:spacing w:line="480" w:lineRule="auto"/>
        <w:ind w:left="993" w:hanging="993"/>
        <w:rPr>
          <w:rFonts w:ascii="Times New Roman" w:hAnsi="Times New Roman" w:cs="Times New Roman"/>
          <w:color w:val="000000" w:themeColor="text1"/>
        </w:rPr>
      </w:pPr>
    </w:p>
    <w:p w14:paraId="1718A38C" w14:textId="0B33844B" w:rsidR="000F3F29" w:rsidRPr="00AA798B" w:rsidRDefault="000F3F29" w:rsidP="0082634C">
      <w:pPr>
        <w:spacing w:line="480" w:lineRule="auto"/>
        <w:ind w:left="993" w:hanging="993"/>
        <w:rPr>
          <w:rFonts w:ascii="Times New Roman" w:hAnsi="Times New Roman" w:cs="Times New Roman"/>
          <w:color w:val="000000" w:themeColor="text1"/>
        </w:rPr>
      </w:pPr>
      <w:r w:rsidRPr="00AA798B">
        <w:rPr>
          <w:rFonts w:ascii="Times New Roman" w:hAnsi="Times New Roman" w:cs="Times New Roman"/>
          <w:color w:val="000000" w:themeColor="text1"/>
        </w:rPr>
        <w:t>Dessie, B</w:t>
      </w:r>
      <w:r w:rsidR="007203F3" w:rsidRPr="00AA798B">
        <w:rPr>
          <w:rFonts w:ascii="Times New Roman" w:hAnsi="Times New Roman" w:cs="Times New Roman"/>
          <w:color w:val="000000" w:themeColor="text1"/>
        </w:rPr>
        <w:t>.</w:t>
      </w:r>
      <w:r w:rsidRPr="00AA798B">
        <w:rPr>
          <w:rFonts w:ascii="Times New Roman" w:hAnsi="Times New Roman" w:cs="Times New Roman"/>
          <w:color w:val="000000" w:themeColor="text1"/>
        </w:rPr>
        <w:t>, Ali,</w:t>
      </w:r>
      <w:r w:rsidR="009F4F4D" w:rsidRPr="00AA798B">
        <w:rPr>
          <w:rFonts w:ascii="Times New Roman" w:hAnsi="Times New Roman" w:cs="Times New Roman"/>
          <w:color w:val="000000" w:themeColor="text1"/>
        </w:rPr>
        <w:t xml:space="preserve"> </w:t>
      </w:r>
      <w:r w:rsidR="007203F3" w:rsidRPr="00AA798B">
        <w:rPr>
          <w:rFonts w:ascii="Times New Roman" w:hAnsi="Times New Roman" w:cs="Times New Roman"/>
          <w:color w:val="000000" w:themeColor="text1"/>
        </w:rPr>
        <w:t>A.</w:t>
      </w:r>
      <w:r w:rsidR="000D56CB" w:rsidRPr="00AA798B">
        <w:rPr>
          <w:rFonts w:ascii="Times New Roman" w:hAnsi="Times New Roman" w:cs="Times New Roman"/>
          <w:color w:val="000000" w:themeColor="text1"/>
        </w:rPr>
        <w:t xml:space="preserve"> </w:t>
      </w:r>
      <w:r w:rsidR="007203F3" w:rsidRPr="00AA798B">
        <w:rPr>
          <w:rFonts w:ascii="Times New Roman" w:hAnsi="Times New Roman" w:cs="Times New Roman"/>
          <w:color w:val="000000" w:themeColor="text1"/>
        </w:rPr>
        <w:t>&amp;</w:t>
      </w:r>
      <w:r w:rsidRPr="00AA798B">
        <w:rPr>
          <w:rFonts w:ascii="Times New Roman" w:hAnsi="Times New Roman" w:cs="Times New Roman"/>
          <w:color w:val="000000" w:themeColor="text1"/>
        </w:rPr>
        <w:t xml:space="preserve"> </w:t>
      </w:r>
      <w:proofErr w:type="spellStart"/>
      <w:r w:rsidRPr="00AA798B">
        <w:rPr>
          <w:rFonts w:ascii="Times New Roman" w:hAnsi="Times New Roman" w:cs="Times New Roman"/>
          <w:color w:val="000000" w:themeColor="text1"/>
        </w:rPr>
        <w:t>Moges</w:t>
      </w:r>
      <w:proofErr w:type="spellEnd"/>
      <w:r w:rsidR="007203F3" w:rsidRPr="00AA798B">
        <w:rPr>
          <w:rFonts w:ascii="Times New Roman" w:hAnsi="Times New Roman" w:cs="Times New Roman"/>
          <w:color w:val="000000" w:themeColor="text1"/>
        </w:rPr>
        <w:t>,</w:t>
      </w:r>
      <w:r w:rsidR="00244D31" w:rsidRPr="00AA798B">
        <w:rPr>
          <w:rFonts w:ascii="Times New Roman" w:hAnsi="Times New Roman" w:cs="Times New Roman"/>
          <w:color w:val="000000" w:themeColor="text1"/>
        </w:rPr>
        <w:t xml:space="preserve"> </w:t>
      </w:r>
      <w:r w:rsidR="007203F3" w:rsidRPr="00AA798B">
        <w:rPr>
          <w:rFonts w:ascii="Times New Roman" w:hAnsi="Times New Roman" w:cs="Times New Roman"/>
          <w:color w:val="000000" w:themeColor="text1"/>
        </w:rPr>
        <w:t>M</w:t>
      </w:r>
      <w:r w:rsidRPr="00AA798B">
        <w:rPr>
          <w:rFonts w:ascii="Times New Roman" w:hAnsi="Times New Roman" w:cs="Times New Roman"/>
          <w:color w:val="000000" w:themeColor="text1"/>
        </w:rPr>
        <w:t xml:space="preserve">. </w:t>
      </w:r>
      <w:r w:rsidR="007203F3" w:rsidRPr="00AA798B">
        <w:rPr>
          <w:rFonts w:ascii="Times New Roman" w:hAnsi="Times New Roman" w:cs="Times New Roman"/>
          <w:color w:val="000000" w:themeColor="text1"/>
        </w:rPr>
        <w:t>(</w:t>
      </w:r>
      <w:r w:rsidRPr="00AA798B">
        <w:rPr>
          <w:rFonts w:ascii="Times New Roman" w:hAnsi="Times New Roman" w:cs="Times New Roman"/>
          <w:color w:val="000000" w:themeColor="text1"/>
        </w:rPr>
        <w:t>2022</w:t>
      </w:r>
      <w:r w:rsidR="007203F3" w:rsidRPr="00AA798B">
        <w:rPr>
          <w:rFonts w:ascii="Times New Roman" w:hAnsi="Times New Roman" w:cs="Times New Roman"/>
          <w:color w:val="000000" w:themeColor="text1"/>
        </w:rPr>
        <w:t>)</w:t>
      </w:r>
      <w:r w:rsidRPr="00AA798B">
        <w:rPr>
          <w:rFonts w:ascii="Times New Roman" w:hAnsi="Times New Roman" w:cs="Times New Roman"/>
          <w:color w:val="000000" w:themeColor="text1"/>
        </w:rPr>
        <w:t xml:space="preserve">. Ethnic </w:t>
      </w:r>
      <w:r w:rsidR="00C50CB1" w:rsidRPr="00AA798B">
        <w:rPr>
          <w:rFonts w:ascii="Times New Roman" w:hAnsi="Times New Roman" w:cs="Times New Roman"/>
          <w:color w:val="000000" w:themeColor="text1"/>
        </w:rPr>
        <w:t>o</w:t>
      </w:r>
      <w:r w:rsidRPr="00AA798B">
        <w:rPr>
          <w:rFonts w:ascii="Times New Roman" w:hAnsi="Times New Roman" w:cs="Times New Roman"/>
          <w:color w:val="000000" w:themeColor="text1"/>
        </w:rPr>
        <w:t xml:space="preserve">rientation over </w:t>
      </w:r>
      <w:r w:rsidR="00C50CB1" w:rsidRPr="00AA798B">
        <w:rPr>
          <w:rFonts w:ascii="Times New Roman" w:hAnsi="Times New Roman" w:cs="Times New Roman"/>
          <w:color w:val="000000" w:themeColor="text1"/>
        </w:rPr>
        <w:t>e</w:t>
      </w:r>
      <w:r w:rsidRPr="00AA798B">
        <w:rPr>
          <w:rFonts w:ascii="Times New Roman" w:hAnsi="Times New Roman" w:cs="Times New Roman"/>
          <w:color w:val="000000" w:themeColor="text1"/>
        </w:rPr>
        <w:t xml:space="preserve">thical </w:t>
      </w:r>
      <w:r w:rsidR="00C50CB1" w:rsidRPr="00AA798B">
        <w:rPr>
          <w:rFonts w:ascii="Times New Roman" w:hAnsi="Times New Roman" w:cs="Times New Roman"/>
          <w:color w:val="000000" w:themeColor="text1"/>
        </w:rPr>
        <w:t>u</w:t>
      </w:r>
      <w:r w:rsidRPr="00AA798B">
        <w:rPr>
          <w:rFonts w:ascii="Times New Roman" w:hAnsi="Times New Roman" w:cs="Times New Roman"/>
          <w:color w:val="000000" w:themeColor="text1"/>
        </w:rPr>
        <w:t xml:space="preserve">nderpinnings: </w:t>
      </w:r>
      <w:r w:rsidR="00C50CB1" w:rsidRPr="00AA798B">
        <w:rPr>
          <w:rFonts w:ascii="Times New Roman" w:hAnsi="Times New Roman" w:cs="Times New Roman"/>
          <w:color w:val="000000" w:themeColor="text1"/>
        </w:rPr>
        <w:t>e</w:t>
      </w:r>
      <w:r w:rsidRPr="00AA798B">
        <w:rPr>
          <w:rFonts w:ascii="Times New Roman" w:hAnsi="Times New Roman" w:cs="Times New Roman"/>
          <w:color w:val="000000" w:themeColor="text1"/>
        </w:rPr>
        <w:t xml:space="preserve">merging </w:t>
      </w:r>
      <w:r w:rsidR="00C50CB1" w:rsidRPr="00AA798B">
        <w:rPr>
          <w:rFonts w:ascii="Times New Roman" w:hAnsi="Times New Roman" w:cs="Times New Roman"/>
          <w:color w:val="000000" w:themeColor="text1"/>
        </w:rPr>
        <w:t>t</w:t>
      </w:r>
      <w:r w:rsidRPr="00AA798B">
        <w:rPr>
          <w:rFonts w:ascii="Times New Roman" w:hAnsi="Times New Roman" w:cs="Times New Roman"/>
          <w:color w:val="000000" w:themeColor="text1"/>
        </w:rPr>
        <w:t xml:space="preserve">rends of the Ethiopian </w:t>
      </w:r>
      <w:r w:rsidR="00C50CB1" w:rsidRPr="00AA798B">
        <w:rPr>
          <w:rFonts w:ascii="Times New Roman" w:hAnsi="Times New Roman" w:cs="Times New Roman"/>
          <w:color w:val="000000" w:themeColor="text1"/>
        </w:rPr>
        <w:t>m</w:t>
      </w:r>
      <w:r w:rsidRPr="00AA798B">
        <w:rPr>
          <w:rFonts w:ascii="Times New Roman" w:hAnsi="Times New Roman" w:cs="Times New Roman"/>
          <w:color w:val="000000" w:themeColor="text1"/>
        </w:rPr>
        <w:t xml:space="preserve">edia </w:t>
      </w:r>
      <w:r w:rsidR="00C50CB1" w:rsidRPr="00AA798B">
        <w:rPr>
          <w:rFonts w:ascii="Times New Roman" w:hAnsi="Times New Roman" w:cs="Times New Roman"/>
          <w:color w:val="000000" w:themeColor="text1"/>
        </w:rPr>
        <w:t>l</w:t>
      </w:r>
      <w:r w:rsidRPr="00AA798B">
        <w:rPr>
          <w:rFonts w:ascii="Times New Roman" w:hAnsi="Times New Roman" w:cs="Times New Roman"/>
          <w:color w:val="000000" w:themeColor="text1"/>
        </w:rPr>
        <w:t>andscape. Journalism Practice DOI: 10.1080/17512786.2021.2024083</w:t>
      </w:r>
    </w:p>
    <w:p w14:paraId="2746E02B" w14:textId="77777777" w:rsidR="000F3F29" w:rsidRPr="00AA798B" w:rsidRDefault="000F3F29" w:rsidP="0082634C">
      <w:pPr>
        <w:spacing w:line="480" w:lineRule="auto"/>
        <w:ind w:left="993" w:hanging="993"/>
        <w:rPr>
          <w:rFonts w:ascii="Times New Roman" w:hAnsi="Times New Roman" w:cs="Times New Roman"/>
          <w:color w:val="000000" w:themeColor="text1"/>
        </w:rPr>
      </w:pPr>
    </w:p>
    <w:p w14:paraId="65128ED6" w14:textId="51D6492A" w:rsidR="000F3F29" w:rsidRPr="00AA798B" w:rsidRDefault="000F3F29" w:rsidP="0082634C">
      <w:pPr>
        <w:spacing w:line="480" w:lineRule="auto"/>
        <w:ind w:left="993" w:hanging="993"/>
        <w:rPr>
          <w:rFonts w:ascii="Times New Roman" w:hAnsi="Times New Roman" w:cs="Times New Roman"/>
          <w:color w:val="000000" w:themeColor="text1"/>
        </w:rPr>
      </w:pPr>
      <w:r w:rsidRPr="00AA798B">
        <w:rPr>
          <w:rFonts w:ascii="Times New Roman" w:hAnsi="Times New Roman" w:cs="Times New Roman"/>
          <w:color w:val="000000" w:themeColor="text1"/>
        </w:rPr>
        <w:t xml:space="preserve">El </w:t>
      </w:r>
      <w:proofErr w:type="spellStart"/>
      <w:r w:rsidRPr="00AA798B">
        <w:rPr>
          <w:rFonts w:ascii="Times New Roman" w:hAnsi="Times New Roman" w:cs="Times New Roman"/>
          <w:color w:val="000000" w:themeColor="text1"/>
        </w:rPr>
        <w:t>Issawi</w:t>
      </w:r>
      <w:proofErr w:type="spellEnd"/>
      <w:r w:rsidRPr="00AA798B">
        <w:rPr>
          <w:rFonts w:ascii="Times New Roman" w:hAnsi="Times New Roman" w:cs="Times New Roman"/>
          <w:color w:val="000000" w:themeColor="text1"/>
        </w:rPr>
        <w:t xml:space="preserve">, F. </w:t>
      </w:r>
      <w:r w:rsidR="00CB5DCF" w:rsidRPr="00AA798B">
        <w:rPr>
          <w:rFonts w:ascii="Times New Roman" w:hAnsi="Times New Roman" w:cs="Times New Roman"/>
          <w:color w:val="000000" w:themeColor="text1"/>
        </w:rPr>
        <w:t>(</w:t>
      </w:r>
      <w:r w:rsidRPr="00AA798B">
        <w:rPr>
          <w:rFonts w:ascii="Times New Roman" w:hAnsi="Times New Roman" w:cs="Times New Roman"/>
          <w:color w:val="000000" w:themeColor="text1"/>
        </w:rPr>
        <w:t>2020</w:t>
      </w:r>
      <w:r w:rsidR="00CB5DCF" w:rsidRPr="00AA798B">
        <w:rPr>
          <w:rFonts w:ascii="Times New Roman" w:hAnsi="Times New Roman" w:cs="Times New Roman"/>
          <w:color w:val="000000" w:themeColor="text1"/>
        </w:rPr>
        <w:t>)</w:t>
      </w:r>
      <w:r w:rsidRPr="00AA798B">
        <w:rPr>
          <w:rFonts w:ascii="Times New Roman" w:hAnsi="Times New Roman" w:cs="Times New Roman"/>
          <w:color w:val="000000" w:themeColor="text1"/>
        </w:rPr>
        <w:t>. Egyptian journalists and the struggle for change following the 2011 uprising: The ambiguous journalistic agency between change and conformity.</w:t>
      </w:r>
      <w:r w:rsidR="004E1D02" w:rsidRPr="00AA798B">
        <w:rPr>
          <w:rFonts w:ascii="Times New Roman" w:hAnsi="Times New Roman" w:cs="Times New Roman"/>
          <w:color w:val="000000" w:themeColor="text1"/>
        </w:rPr>
        <w:t xml:space="preserve"> </w:t>
      </w:r>
      <w:r w:rsidRPr="00AA798B">
        <w:rPr>
          <w:rFonts w:ascii="Times New Roman" w:hAnsi="Times New Roman" w:cs="Times New Roman"/>
          <w:color w:val="000000" w:themeColor="text1"/>
        </w:rPr>
        <w:t>The International Communication Gazette 82(7): 628–645.</w:t>
      </w:r>
    </w:p>
    <w:p w14:paraId="13FE90F2" w14:textId="77777777" w:rsidR="000F3F29" w:rsidRPr="00AA798B" w:rsidRDefault="000F3F29" w:rsidP="0082634C">
      <w:pPr>
        <w:spacing w:line="480" w:lineRule="auto"/>
        <w:ind w:left="993" w:hanging="993"/>
        <w:rPr>
          <w:rFonts w:ascii="Times New Roman" w:hAnsi="Times New Roman" w:cs="Times New Roman"/>
          <w:color w:val="000000" w:themeColor="text1"/>
        </w:rPr>
      </w:pPr>
    </w:p>
    <w:p w14:paraId="280B484A" w14:textId="5FCCA09D" w:rsidR="000F3F29" w:rsidRPr="00AA798B" w:rsidRDefault="000F3F29" w:rsidP="0082634C">
      <w:pPr>
        <w:spacing w:line="480" w:lineRule="auto"/>
        <w:ind w:left="993" w:hanging="993"/>
        <w:rPr>
          <w:rFonts w:ascii="Times New Roman" w:hAnsi="Times New Roman" w:cs="Times New Roman"/>
          <w:color w:val="000000" w:themeColor="text1"/>
        </w:rPr>
      </w:pPr>
      <w:r w:rsidRPr="00AA798B">
        <w:rPr>
          <w:rFonts w:ascii="Times New Roman" w:hAnsi="Times New Roman" w:cs="Times New Roman"/>
          <w:color w:val="000000" w:themeColor="text1"/>
        </w:rPr>
        <w:t xml:space="preserve">El </w:t>
      </w:r>
      <w:proofErr w:type="spellStart"/>
      <w:r w:rsidRPr="00AA798B">
        <w:rPr>
          <w:rFonts w:ascii="Times New Roman" w:hAnsi="Times New Roman" w:cs="Times New Roman"/>
          <w:color w:val="000000" w:themeColor="text1"/>
        </w:rPr>
        <w:t>Issawi</w:t>
      </w:r>
      <w:proofErr w:type="spellEnd"/>
      <w:r w:rsidRPr="00AA798B">
        <w:rPr>
          <w:rFonts w:ascii="Times New Roman" w:hAnsi="Times New Roman" w:cs="Times New Roman"/>
          <w:color w:val="000000" w:themeColor="text1"/>
        </w:rPr>
        <w:t xml:space="preserve">, F. </w:t>
      </w:r>
      <w:r w:rsidR="00C7372E" w:rsidRPr="00AA798B">
        <w:rPr>
          <w:rFonts w:ascii="Times New Roman" w:hAnsi="Times New Roman" w:cs="Times New Roman"/>
          <w:color w:val="000000" w:themeColor="text1"/>
        </w:rPr>
        <w:t>(</w:t>
      </w:r>
      <w:r w:rsidRPr="00AA798B">
        <w:rPr>
          <w:rFonts w:ascii="Times New Roman" w:hAnsi="Times New Roman" w:cs="Times New Roman"/>
          <w:color w:val="000000" w:themeColor="text1"/>
        </w:rPr>
        <w:t>2021</w:t>
      </w:r>
      <w:r w:rsidR="00C7372E" w:rsidRPr="00AA798B">
        <w:rPr>
          <w:rFonts w:ascii="Times New Roman" w:hAnsi="Times New Roman" w:cs="Times New Roman"/>
          <w:color w:val="000000" w:themeColor="text1"/>
        </w:rPr>
        <w:t>)</w:t>
      </w:r>
      <w:r w:rsidRPr="00AA798B">
        <w:rPr>
          <w:rFonts w:ascii="Times New Roman" w:hAnsi="Times New Roman" w:cs="Times New Roman"/>
          <w:color w:val="000000" w:themeColor="text1"/>
        </w:rPr>
        <w:t xml:space="preserve">. Media </w:t>
      </w:r>
      <w:r w:rsidR="006E6C80" w:rsidRPr="00AA798B">
        <w:rPr>
          <w:rFonts w:ascii="Times New Roman" w:hAnsi="Times New Roman" w:cs="Times New Roman"/>
          <w:color w:val="000000" w:themeColor="text1"/>
        </w:rPr>
        <w:t>p</w:t>
      </w:r>
      <w:r w:rsidRPr="00AA798B">
        <w:rPr>
          <w:rFonts w:ascii="Times New Roman" w:hAnsi="Times New Roman" w:cs="Times New Roman"/>
          <w:color w:val="000000" w:themeColor="text1"/>
        </w:rPr>
        <w:t xml:space="preserve">luralism and </w:t>
      </w:r>
      <w:r w:rsidR="006E6C80" w:rsidRPr="00AA798B">
        <w:rPr>
          <w:rFonts w:ascii="Times New Roman" w:hAnsi="Times New Roman" w:cs="Times New Roman"/>
          <w:color w:val="000000" w:themeColor="text1"/>
        </w:rPr>
        <w:t>d</w:t>
      </w:r>
      <w:r w:rsidRPr="00AA798B">
        <w:rPr>
          <w:rFonts w:ascii="Times New Roman" w:hAnsi="Times New Roman" w:cs="Times New Roman"/>
          <w:color w:val="000000" w:themeColor="text1"/>
        </w:rPr>
        <w:t xml:space="preserve">emocratic </w:t>
      </w:r>
      <w:r w:rsidR="006E6C80" w:rsidRPr="00AA798B">
        <w:rPr>
          <w:rFonts w:ascii="Times New Roman" w:hAnsi="Times New Roman" w:cs="Times New Roman"/>
          <w:color w:val="000000" w:themeColor="text1"/>
        </w:rPr>
        <w:t>c</w:t>
      </w:r>
      <w:r w:rsidRPr="00AA798B">
        <w:rPr>
          <w:rFonts w:ascii="Times New Roman" w:hAnsi="Times New Roman" w:cs="Times New Roman"/>
          <w:color w:val="000000" w:themeColor="text1"/>
        </w:rPr>
        <w:t xml:space="preserve">onsolidation: A </w:t>
      </w:r>
      <w:r w:rsidR="006E6C80" w:rsidRPr="00AA798B">
        <w:rPr>
          <w:rFonts w:ascii="Times New Roman" w:hAnsi="Times New Roman" w:cs="Times New Roman"/>
          <w:color w:val="000000" w:themeColor="text1"/>
        </w:rPr>
        <w:t>r</w:t>
      </w:r>
      <w:r w:rsidRPr="00AA798B">
        <w:rPr>
          <w:rFonts w:ascii="Times New Roman" w:hAnsi="Times New Roman" w:cs="Times New Roman"/>
          <w:color w:val="000000" w:themeColor="text1"/>
        </w:rPr>
        <w:t xml:space="preserve">ecipe for </w:t>
      </w:r>
      <w:r w:rsidR="006E6C80" w:rsidRPr="00AA798B">
        <w:rPr>
          <w:rFonts w:ascii="Times New Roman" w:hAnsi="Times New Roman" w:cs="Times New Roman"/>
          <w:color w:val="000000" w:themeColor="text1"/>
        </w:rPr>
        <w:t>s</w:t>
      </w:r>
      <w:r w:rsidRPr="00AA798B">
        <w:rPr>
          <w:rFonts w:ascii="Times New Roman" w:hAnsi="Times New Roman" w:cs="Times New Roman"/>
          <w:color w:val="000000" w:themeColor="text1"/>
        </w:rPr>
        <w:t>uccess? The International Journal of Press/Politics 26(4): 861–881.</w:t>
      </w:r>
    </w:p>
    <w:p w14:paraId="53E11772" w14:textId="77777777" w:rsidR="000F3F29" w:rsidRPr="00AA798B" w:rsidRDefault="000F3F29" w:rsidP="0082634C">
      <w:pPr>
        <w:spacing w:line="480" w:lineRule="auto"/>
        <w:ind w:left="993" w:hanging="993"/>
        <w:rPr>
          <w:rFonts w:ascii="Times New Roman" w:hAnsi="Times New Roman" w:cs="Times New Roman"/>
          <w:color w:val="000000" w:themeColor="text1"/>
        </w:rPr>
      </w:pPr>
    </w:p>
    <w:p w14:paraId="7D4D6513" w14:textId="0F58F9EE" w:rsidR="000F3F29" w:rsidRPr="00AA798B" w:rsidRDefault="000F3F29" w:rsidP="0082634C">
      <w:pPr>
        <w:spacing w:line="480" w:lineRule="auto"/>
        <w:ind w:left="993" w:hanging="993"/>
        <w:rPr>
          <w:rFonts w:ascii="Times New Roman" w:hAnsi="Times New Roman" w:cs="Times New Roman"/>
          <w:color w:val="000000" w:themeColor="text1"/>
        </w:rPr>
      </w:pPr>
      <w:r w:rsidRPr="00AA798B">
        <w:rPr>
          <w:rFonts w:ascii="Times New Roman" w:hAnsi="Times New Roman" w:cs="Times New Roman"/>
          <w:color w:val="000000" w:themeColor="text1"/>
        </w:rPr>
        <w:t xml:space="preserve">El </w:t>
      </w:r>
      <w:proofErr w:type="spellStart"/>
      <w:r w:rsidRPr="00AA798B">
        <w:rPr>
          <w:rFonts w:ascii="Times New Roman" w:hAnsi="Times New Roman" w:cs="Times New Roman"/>
          <w:color w:val="000000" w:themeColor="text1"/>
        </w:rPr>
        <w:t>Issawi</w:t>
      </w:r>
      <w:proofErr w:type="spellEnd"/>
      <w:r w:rsidRPr="00AA798B">
        <w:rPr>
          <w:rFonts w:ascii="Times New Roman" w:hAnsi="Times New Roman" w:cs="Times New Roman"/>
          <w:color w:val="000000" w:themeColor="text1"/>
        </w:rPr>
        <w:t xml:space="preserve">, F. and </w:t>
      </w:r>
      <w:proofErr w:type="spellStart"/>
      <w:r w:rsidRPr="00AA798B">
        <w:rPr>
          <w:rFonts w:ascii="Times New Roman" w:hAnsi="Times New Roman" w:cs="Times New Roman"/>
          <w:color w:val="000000" w:themeColor="text1"/>
        </w:rPr>
        <w:t>Cammaerts</w:t>
      </w:r>
      <w:proofErr w:type="spellEnd"/>
      <w:r w:rsidRPr="00AA798B">
        <w:rPr>
          <w:rFonts w:ascii="Times New Roman" w:hAnsi="Times New Roman" w:cs="Times New Roman"/>
          <w:color w:val="000000" w:themeColor="text1"/>
        </w:rPr>
        <w:t xml:space="preserve">, B. </w:t>
      </w:r>
      <w:r w:rsidR="00CD2F5B" w:rsidRPr="00AA798B">
        <w:rPr>
          <w:rFonts w:ascii="Times New Roman" w:hAnsi="Times New Roman" w:cs="Times New Roman"/>
          <w:color w:val="000000" w:themeColor="text1"/>
        </w:rPr>
        <w:t>(</w:t>
      </w:r>
      <w:r w:rsidRPr="00AA798B">
        <w:rPr>
          <w:rFonts w:ascii="Times New Roman" w:hAnsi="Times New Roman" w:cs="Times New Roman"/>
          <w:color w:val="000000" w:themeColor="text1"/>
        </w:rPr>
        <w:t>2016</w:t>
      </w:r>
      <w:r w:rsidR="00CD2F5B" w:rsidRPr="00AA798B">
        <w:rPr>
          <w:rFonts w:ascii="Times New Roman" w:hAnsi="Times New Roman" w:cs="Times New Roman"/>
          <w:color w:val="000000" w:themeColor="text1"/>
        </w:rPr>
        <w:t>)</w:t>
      </w:r>
      <w:r w:rsidRPr="00AA798B">
        <w:rPr>
          <w:rFonts w:ascii="Times New Roman" w:hAnsi="Times New Roman" w:cs="Times New Roman"/>
          <w:color w:val="000000" w:themeColor="text1"/>
        </w:rPr>
        <w:t xml:space="preserve">. Shifting journalistic roles in democratic transitions: </w:t>
      </w:r>
      <w:r w:rsidR="003548B7" w:rsidRPr="00AA798B">
        <w:rPr>
          <w:rFonts w:ascii="Times New Roman" w:hAnsi="Times New Roman" w:cs="Times New Roman"/>
          <w:color w:val="000000" w:themeColor="text1"/>
        </w:rPr>
        <w:t>l</w:t>
      </w:r>
      <w:r w:rsidRPr="00AA798B">
        <w:rPr>
          <w:rFonts w:ascii="Times New Roman" w:hAnsi="Times New Roman" w:cs="Times New Roman"/>
          <w:color w:val="000000" w:themeColor="text1"/>
        </w:rPr>
        <w:t>essons from Egypt. Journalism 17(5): 549–566.</w:t>
      </w:r>
    </w:p>
    <w:p w14:paraId="1D2B82FD" w14:textId="77777777" w:rsidR="000F3F29" w:rsidRPr="00AA798B" w:rsidRDefault="000F3F29" w:rsidP="0082634C">
      <w:pPr>
        <w:spacing w:line="480" w:lineRule="auto"/>
        <w:ind w:left="993" w:hanging="993"/>
        <w:rPr>
          <w:rFonts w:ascii="Times New Roman" w:hAnsi="Times New Roman" w:cs="Times New Roman"/>
          <w:color w:val="000000" w:themeColor="text1"/>
        </w:rPr>
      </w:pPr>
    </w:p>
    <w:p w14:paraId="294CEBC5" w14:textId="1FC8060D" w:rsidR="000F3F29" w:rsidRPr="00AA798B" w:rsidRDefault="000F3F29" w:rsidP="0082634C">
      <w:pPr>
        <w:spacing w:line="480" w:lineRule="auto"/>
        <w:ind w:left="993" w:hanging="993"/>
        <w:rPr>
          <w:rFonts w:ascii="Times New Roman" w:hAnsi="Times New Roman" w:cs="Times New Roman"/>
          <w:color w:val="000000" w:themeColor="text1"/>
        </w:rPr>
      </w:pPr>
      <w:r w:rsidRPr="00AA798B">
        <w:rPr>
          <w:rFonts w:ascii="Times New Roman" w:hAnsi="Times New Roman" w:cs="Times New Roman"/>
          <w:color w:val="000000" w:themeColor="text1"/>
        </w:rPr>
        <w:t>El-</w:t>
      </w:r>
      <w:proofErr w:type="spellStart"/>
      <w:r w:rsidRPr="00AA798B">
        <w:rPr>
          <w:rFonts w:ascii="Times New Roman" w:hAnsi="Times New Roman" w:cs="Times New Roman"/>
          <w:color w:val="000000" w:themeColor="text1"/>
        </w:rPr>
        <w:t>Issawi</w:t>
      </w:r>
      <w:proofErr w:type="spellEnd"/>
      <w:r w:rsidRPr="00AA798B">
        <w:rPr>
          <w:rFonts w:ascii="Times New Roman" w:hAnsi="Times New Roman" w:cs="Times New Roman"/>
          <w:color w:val="000000" w:themeColor="text1"/>
        </w:rPr>
        <w:t xml:space="preserve">, F. </w:t>
      </w:r>
      <w:r w:rsidR="008A5E3D" w:rsidRPr="00AA798B">
        <w:rPr>
          <w:rFonts w:ascii="Times New Roman" w:hAnsi="Times New Roman" w:cs="Times New Roman"/>
          <w:color w:val="000000" w:themeColor="text1"/>
        </w:rPr>
        <w:t>(</w:t>
      </w:r>
      <w:r w:rsidRPr="00AA798B">
        <w:rPr>
          <w:rFonts w:ascii="Times New Roman" w:hAnsi="Times New Roman" w:cs="Times New Roman"/>
          <w:color w:val="000000" w:themeColor="text1"/>
        </w:rPr>
        <w:t>2014</w:t>
      </w:r>
      <w:r w:rsidR="008A5E3D" w:rsidRPr="00AA798B">
        <w:rPr>
          <w:rFonts w:ascii="Times New Roman" w:hAnsi="Times New Roman" w:cs="Times New Roman"/>
          <w:color w:val="000000" w:themeColor="text1"/>
        </w:rPr>
        <w:t>)</w:t>
      </w:r>
      <w:r w:rsidRPr="00AA798B">
        <w:rPr>
          <w:rFonts w:ascii="Times New Roman" w:hAnsi="Times New Roman" w:cs="Times New Roman"/>
          <w:color w:val="000000" w:themeColor="text1"/>
        </w:rPr>
        <w:t xml:space="preserve">. The role of Egyptian media in the coup. </w:t>
      </w:r>
      <w:proofErr w:type="spellStart"/>
      <w:r w:rsidRPr="00AA798B">
        <w:rPr>
          <w:rFonts w:ascii="Times New Roman" w:hAnsi="Times New Roman" w:cs="Times New Roman"/>
          <w:color w:val="000000" w:themeColor="text1"/>
        </w:rPr>
        <w:t>IEMed</w:t>
      </w:r>
      <w:proofErr w:type="spellEnd"/>
      <w:r w:rsidRPr="00AA798B">
        <w:rPr>
          <w:rFonts w:ascii="Times New Roman" w:hAnsi="Times New Roman" w:cs="Times New Roman"/>
          <w:color w:val="000000" w:themeColor="text1"/>
        </w:rPr>
        <w:t xml:space="preserve"> Mediterranean Yearbook 2014. European Institute of the Mediterranean (</w:t>
      </w:r>
      <w:proofErr w:type="spellStart"/>
      <w:r w:rsidRPr="00AA798B">
        <w:rPr>
          <w:rFonts w:ascii="Times New Roman" w:hAnsi="Times New Roman" w:cs="Times New Roman"/>
          <w:color w:val="000000" w:themeColor="text1"/>
        </w:rPr>
        <w:t>IEMed</w:t>
      </w:r>
      <w:proofErr w:type="spellEnd"/>
      <w:r w:rsidRPr="00AA798B">
        <w:rPr>
          <w:rFonts w:ascii="Times New Roman" w:hAnsi="Times New Roman" w:cs="Times New Roman"/>
          <w:color w:val="000000" w:themeColor="text1"/>
        </w:rPr>
        <w:t>): 299–304. https://www.iemed.org/publication/the-role-of-egyptian-media-in-the-coup/</w:t>
      </w:r>
    </w:p>
    <w:p w14:paraId="6CBE5C93" w14:textId="77777777" w:rsidR="009855E9" w:rsidRPr="00AA798B" w:rsidRDefault="009855E9" w:rsidP="0082634C">
      <w:pPr>
        <w:spacing w:line="480" w:lineRule="auto"/>
        <w:ind w:left="993" w:hanging="993"/>
        <w:rPr>
          <w:rFonts w:ascii="Times New Roman" w:hAnsi="Times New Roman" w:cs="Times New Roman"/>
          <w:color w:val="000000" w:themeColor="text1"/>
        </w:rPr>
      </w:pPr>
    </w:p>
    <w:p w14:paraId="7C9D2635" w14:textId="10E92F59" w:rsidR="000F3F29" w:rsidRPr="00AA798B" w:rsidRDefault="000F3F29" w:rsidP="00963E93">
      <w:pPr>
        <w:spacing w:line="480" w:lineRule="auto"/>
        <w:ind w:left="993" w:hanging="993"/>
        <w:rPr>
          <w:rFonts w:ascii="Times New Roman" w:hAnsi="Times New Roman" w:cs="Times New Roman"/>
          <w:color w:val="000000" w:themeColor="text1"/>
        </w:rPr>
      </w:pPr>
      <w:proofErr w:type="spellStart"/>
      <w:r w:rsidRPr="00AA798B">
        <w:rPr>
          <w:rFonts w:ascii="Times New Roman" w:hAnsi="Times New Roman" w:cs="Times New Roman"/>
          <w:color w:val="000000" w:themeColor="text1"/>
        </w:rPr>
        <w:t>Fusch</w:t>
      </w:r>
      <w:proofErr w:type="spellEnd"/>
      <w:r w:rsidRPr="00AA798B">
        <w:rPr>
          <w:rFonts w:ascii="Times New Roman" w:hAnsi="Times New Roman" w:cs="Times New Roman"/>
          <w:color w:val="000000" w:themeColor="text1"/>
        </w:rPr>
        <w:t>, P.I.</w:t>
      </w:r>
      <w:r w:rsidR="00F32D3F">
        <w:rPr>
          <w:rFonts w:ascii="Times New Roman" w:hAnsi="Times New Roman" w:cs="Times New Roman"/>
          <w:color w:val="000000" w:themeColor="text1"/>
        </w:rPr>
        <w:t xml:space="preserve"> and</w:t>
      </w:r>
      <w:r w:rsidRPr="00AA798B">
        <w:rPr>
          <w:rFonts w:ascii="Times New Roman" w:hAnsi="Times New Roman" w:cs="Times New Roman"/>
          <w:color w:val="000000" w:themeColor="text1"/>
        </w:rPr>
        <w:t xml:space="preserve"> Ness,</w:t>
      </w:r>
      <w:r w:rsidR="009C3AC6" w:rsidRPr="00AA798B">
        <w:rPr>
          <w:rFonts w:ascii="Times New Roman" w:hAnsi="Times New Roman" w:cs="Times New Roman"/>
          <w:color w:val="000000" w:themeColor="text1"/>
        </w:rPr>
        <w:t xml:space="preserve"> L.R.</w:t>
      </w:r>
      <w:r w:rsidRPr="00AA798B">
        <w:rPr>
          <w:rFonts w:ascii="Times New Roman" w:hAnsi="Times New Roman" w:cs="Times New Roman"/>
          <w:color w:val="000000" w:themeColor="text1"/>
        </w:rPr>
        <w:t xml:space="preserve"> </w:t>
      </w:r>
      <w:r w:rsidR="008A5E3D" w:rsidRPr="00AA798B">
        <w:rPr>
          <w:rFonts w:ascii="Times New Roman" w:hAnsi="Times New Roman" w:cs="Times New Roman"/>
          <w:color w:val="000000" w:themeColor="text1"/>
        </w:rPr>
        <w:t>(</w:t>
      </w:r>
      <w:r w:rsidRPr="00AA798B">
        <w:rPr>
          <w:rFonts w:ascii="Times New Roman" w:hAnsi="Times New Roman" w:cs="Times New Roman"/>
          <w:color w:val="000000" w:themeColor="text1"/>
        </w:rPr>
        <w:t>2015</w:t>
      </w:r>
      <w:r w:rsidR="008A5E3D" w:rsidRPr="00AA798B">
        <w:rPr>
          <w:rFonts w:ascii="Times New Roman" w:hAnsi="Times New Roman" w:cs="Times New Roman"/>
          <w:color w:val="000000" w:themeColor="text1"/>
        </w:rPr>
        <w:t>)</w:t>
      </w:r>
      <w:r w:rsidRPr="00AA798B">
        <w:rPr>
          <w:rFonts w:ascii="Times New Roman" w:hAnsi="Times New Roman" w:cs="Times New Roman"/>
          <w:color w:val="000000" w:themeColor="text1"/>
        </w:rPr>
        <w:t>. Are we there yet? Data saturation in qualitative research. The Qualitative Report 20(9): 1408–1416.</w:t>
      </w:r>
    </w:p>
    <w:p w14:paraId="7E3BCA90" w14:textId="77777777" w:rsidR="000F3F29" w:rsidRPr="00AA798B" w:rsidRDefault="000F3F29" w:rsidP="0082634C">
      <w:pPr>
        <w:spacing w:line="480" w:lineRule="auto"/>
        <w:ind w:left="993" w:hanging="993"/>
        <w:rPr>
          <w:rFonts w:ascii="Times New Roman" w:hAnsi="Times New Roman" w:cs="Times New Roman"/>
          <w:color w:val="000000" w:themeColor="text1"/>
        </w:rPr>
      </w:pPr>
    </w:p>
    <w:p w14:paraId="56D6F338" w14:textId="6FC7470B" w:rsidR="000F3F29" w:rsidRPr="00AA798B" w:rsidRDefault="000F3F29" w:rsidP="0082634C">
      <w:pPr>
        <w:spacing w:line="480" w:lineRule="auto"/>
        <w:ind w:left="993" w:hanging="993"/>
        <w:rPr>
          <w:rFonts w:ascii="Times New Roman" w:hAnsi="Times New Roman" w:cs="Times New Roman"/>
          <w:color w:val="000000" w:themeColor="text1"/>
        </w:rPr>
      </w:pPr>
      <w:proofErr w:type="spellStart"/>
      <w:r w:rsidRPr="00AA798B">
        <w:rPr>
          <w:rFonts w:ascii="Times New Roman" w:hAnsi="Times New Roman" w:cs="Times New Roman"/>
          <w:color w:val="000000" w:themeColor="text1"/>
        </w:rPr>
        <w:t>Hallin</w:t>
      </w:r>
      <w:proofErr w:type="spellEnd"/>
      <w:r w:rsidRPr="00AA798B">
        <w:rPr>
          <w:rFonts w:ascii="Times New Roman" w:hAnsi="Times New Roman" w:cs="Times New Roman"/>
          <w:color w:val="000000" w:themeColor="text1"/>
        </w:rPr>
        <w:t>, D. C.</w:t>
      </w:r>
      <w:r w:rsidR="00012CE3">
        <w:rPr>
          <w:rFonts w:ascii="Times New Roman" w:hAnsi="Times New Roman" w:cs="Times New Roman"/>
          <w:color w:val="000000" w:themeColor="text1"/>
        </w:rPr>
        <w:t xml:space="preserve"> and</w:t>
      </w:r>
      <w:r w:rsidR="008A5E3D" w:rsidRPr="00AA798B">
        <w:rPr>
          <w:rFonts w:ascii="Times New Roman" w:hAnsi="Times New Roman" w:cs="Times New Roman"/>
          <w:color w:val="000000" w:themeColor="text1"/>
        </w:rPr>
        <w:t xml:space="preserve"> </w:t>
      </w:r>
      <w:proofErr w:type="spellStart"/>
      <w:r w:rsidRPr="00AA798B">
        <w:rPr>
          <w:rFonts w:ascii="Times New Roman" w:hAnsi="Times New Roman" w:cs="Times New Roman"/>
          <w:color w:val="000000" w:themeColor="text1"/>
        </w:rPr>
        <w:t>Papathanassopoulos</w:t>
      </w:r>
      <w:proofErr w:type="spellEnd"/>
      <w:r w:rsidR="008A5E3D" w:rsidRPr="00AA798B">
        <w:rPr>
          <w:rFonts w:ascii="Times New Roman" w:hAnsi="Times New Roman" w:cs="Times New Roman"/>
          <w:color w:val="000000" w:themeColor="text1"/>
        </w:rPr>
        <w:t>, S. (</w:t>
      </w:r>
      <w:r w:rsidRPr="00AA798B">
        <w:rPr>
          <w:rFonts w:ascii="Times New Roman" w:hAnsi="Times New Roman" w:cs="Times New Roman"/>
          <w:color w:val="000000" w:themeColor="text1"/>
        </w:rPr>
        <w:t>2002</w:t>
      </w:r>
      <w:r w:rsidR="008A5E3D" w:rsidRPr="00AA798B">
        <w:rPr>
          <w:rFonts w:ascii="Times New Roman" w:hAnsi="Times New Roman" w:cs="Times New Roman"/>
          <w:color w:val="000000" w:themeColor="text1"/>
        </w:rPr>
        <w:t>)</w:t>
      </w:r>
      <w:r w:rsidRPr="00AA798B">
        <w:rPr>
          <w:rFonts w:ascii="Times New Roman" w:hAnsi="Times New Roman" w:cs="Times New Roman"/>
          <w:color w:val="000000" w:themeColor="text1"/>
        </w:rPr>
        <w:t>. Political clientelism and the media: Southern Europe and Latin America</w:t>
      </w:r>
      <w:r w:rsidR="007C7C78" w:rsidRPr="00AA798B">
        <w:rPr>
          <w:rFonts w:ascii="Times New Roman" w:hAnsi="Times New Roman" w:cs="Times New Roman"/>
          <w:color w:val="000000" w:themeColor="text1"/>
        </w:rPr>
        <w:t xml:space="preserve"> in comparative perspective. Media, Culture &amp; Society, 24(2), 175–195. </w:t>
      </w:r>
      <w:hyperlink r:id="rId8" w:history="1">
        <w:r w:rsidR="007C7C78" w:rsidRPr="00AA798B">
          <w:rPr>
            <w:rStyle w:val="Hyperlink"/>
            <w:rFonts w:ascii="Times New Roman" w:hAnsi="Times New Roman" w:cs="Times New Roman"/>
          </w:rPr>
          <w:t>https://doi.org/10.1177/016344370202400202</w:t>
        </w:r>
      </w:hyperlink>
      <w:r w:rsidR="007C7C78" w:rsidRPr="00AA798B">
        <w:rPr>
          <w:rFonts w:ascii="Times New Roman" w:hAnsi="Times New Roman" w:cs="Times New Roman"/>
          <w:color w:val="000000" w:themeColor="text1"/>
        </w:rPr>
        <w:t xml:space="preserve"> </w:t>
      </w:r>
    </w:p>
    <w:p w14:paraId="0F3D7D65" w14:textId="77777777" w:rsidR="000F3F29" w:rsidRPr="00AA798B" w:rsidRDefault="000F3F29" w:rsidP="0082634C">
      <w:pPr>
        <w:spacing w:line="480" w:lineRule="auto"/>
        <w:ind w:left="993" w:hanging="993"/>
        <w:rPr>
          <w:rFonts w:ascii="Times New Roman" w:hAnsi="Times New Roman" w:cs="Times New Roman"/>
          <w:color w:val="000000" w:themeColor="text1"/>
        </w:rPr>
      </w:pPr>
    </w:p>
    <w:p w14:paraId="65B10E0D" w14:textId="43EFC672" w:rsidR="009749A6" w:rsidRPr="00AA798B" w:rsidRDefault="000F3F29" w:rsidP="00AA798B">
      <w:pPr>
        <w:spacing w:line="480" w:lineRule="auto"/>
        <w:ind w:left="993" w:hanging="993"/>
        <w:rPr>
          <w:rFonts w:ascii="Times New Roman" w:hAnsi="Times New Roman" w:cs="Times New Roman"/>
          <w:color w:val="000000" w:themeColor="text1"/>
        </w:rPr>
      </w:pPr>
      <w:proofErr w:type="spellStart"/>
      <w:r w:rsidRPr="00AA798B">
        <w:rPr>
          <w:rFonts w:ascii="Times New Roman" w:hAnsi="Times New Roman" w:cs="Times New Roman"/>
          <w:color w:val="000000" w:themeColor="text1"/>
        </w:rPr>
        <w:t>Hallin</w:t>
      </w:r>
      <w:proofErr w:type="spellEnd"/>
      <w:r w:rsidRPr="00AA798B">
        <w:rPr>
          <w:rFonts w:ascii="Times New Roman" w:hAnsi="Times New Roman" w:cs="Times New Roman"/>
          <w:color w:val="000000" w:themeColor="text1"/>
        </w:rPr>
        <w:t>, D. C. and Mancini</w:t>
      </w:r>
      <w:r w:rsidR="00BB03C2">
        <w:rPr>
          <w:rFonts w:ascii="Times New Roman" w:hAnsi="Times New Roman" w:cs="Times New Roman"/>
          <w:color w:val="000000" w:themeColor="text1"/>
        </w:rPr>
        <w:t xml:space="preserve">, P. </w:t>
      </w:r>
      <w:r w:rsidR="006925BE" w:rsidRPr="00AA798B">
        <w:rPr>
          <w:rFonts w:ascii="Times New Roman" w:hAnsi="Times New Roman" w:cs="Times New Roman"/>
          <w:color w:val="000000" w:themeColor="text1"/>
        </w:rPr>
        <w:t>(</w:t>
      </w:r>
      <w:r w:rsidRPr="00AA798B">
        <w:rPr>
          <w:rFonts w:ascii="Times New Roman" w:hAnsi="Times New Roman" w:cs="Times New Roman"/>
          <w:color w:val="000000" w:themeColor="text1"/>
        </w:rPr>
        <w:t>2004</w:t>
      </w:r>
      <w:r w:rsidR="006925BE" w:rsidRPr="00AA798B">
        <w:rPr>
          <w:rFonts w:ascii="Times New Roman" w:hAnsi="Times New Roman" w:cs="Times New Roman"/>
          <w:color w:val="000000" w:themeColor="text1"/>
        </w:rPr>
        <w:t>)</w:t>
      </w:r>
      <w:r w:rsidRPr="00AA798B">
        <w:rPr>
          <w:rFonts w:ascii="Times New Roman" w:hAnsi="Times New Roman" w:cs="Times New Roman"/>
          <w:color w:val="000000" w:themeColor="text1"/>
        </w:rPr>
        <w:t>. Comparing Media Systems: Three Models of Media and Politics. New York: Cambridge University Press.</w:t>
      </w:r>
    </w:p>
    <w:p w14:paraId="04B4D403" w14:textId="77777777" w:rsidR="000F3F29" w:rsidRPr="00AA798B" w:rsidRDefault="000F3F29" w:rsidP="0082634C">
      <w:pPr>
        <w:spacing w:line="480" w:lineRule="auto"/>
        <w:ind w:left="993" w:hanging="993"/>
        <w:rPr>
          <w:rFonts w:ascii="Times New Roman" w:hAnsi="Times New Roman" w:cs="Times New Roman"/>
          <w:color w:val="000000" w:themeColor="text1"/>
        </w:rPr>
      </w:pPr>
    </w:p>
    <w:p w14:paraId="2836332F" w14:textId="52E55125" w:rsidR="000F3F29" w:rsidRPr="00AA798B" w:rsidRDefault="000F3F29" w:rsidP="0082634C">
      <w:pPr>
        <w:spacing w:line="480" w:lineRule="auto"/>
        <w:ind w:left="993" w:hanging="993"/>
        <w:rPr>
          <w:rFonts w:ascii="Times New Roman" w:hAnsi="Times New Roman" w:cs="Times New Roman"/>
          <w:color w:val="000000" w:themeColor="text1"/>
        </w:rPr>
      </w:pPr>
      <w:proofErr w:type="spellStart"/>
      <w:r w:rsidRPr="00AA798B">
        <w:rPr>
          <w:rFonts w:ascii="Times New Roman" w:hAnsi="Times New Roman" w:cs="Times New Roman"/>
          <w:color w:val="000000" w:themeColor="text1"/>
        </w:rPr>
        <w:t>Hanitzsch</w:t>
      </w:r>
      <w:proofErr w:type="spellEnd"/>
      <w:r w:rsidRPr="00AA798B">
        <w:rPr>
          <w:rFonts w:ascii="Times New Roman" w:hAnsi="Times New Roman" w:cs="Times New Roman"/>
          <w:color w:val="000000" w:themeColor="text1"/>
        </w:rPr>
        <w:t xml:space="preserve">, T. </w:t>
      </w:r>
      <w:r w:rsidR="00B63FDE">
        <w:rPr>
          <w:rFonts w:ascii="Times New Roman" w:hAnsi="Times New Roman" w:cs="Times New Roman"/>
          <w:color w:val="000000" w:themeColor="text1"/>
        </w:rPr>
        <w:t xml:space="preserve">and </w:t>
      </w:r>
      <w:proofErr w:type="spellStart"/>
      <w:r w:rsidR="00B63FDE">
        <w:rPr>
          <w:rFonts w:ascii="Times New Roman" w:hAnsi="Times New Roman" w:cs="Times New Roman"/>
          <w:color w:val="000000" w:themeColor="text1"/>
        </w:rPr>
        <w:t>M</w:t>
      </w:r>
      <w:r w:rsidRPr="00AA798B">
        <w:rPr>
          <w:rFonts w:ascii="Times New Roman" w:hAnsi="Times New Roman" w:cs="Times New Roman"/>
          <w:color w:val="000000" w:themeColor="text1"/>
        </w:rPr>
        <w:t>ellado</w:t>
      </w:r>
      <w:proofErr w:type="spellEnd"/>
      <w:r w:rsidRPr="00AA798B">
        <w:rPr>
          <w:rFonts w:ascii="Times New Roman" w:hAnsi="Times New Roman" w:cs="Times New Roman"/>
          <w:color w:val="000000" w:themeColor="text1"/>
        </w:rPr>
        <w:t xml:space="preserve">, C. </w:t>
      </w:r>
      <w:r w:rsidR="009749A6" w:rsidRPr="00AA798B">
        <w:rPr>
          <w:rFonts w:ascii="Times New Roman" w:hAnsi="Times New Roman" w:cs="Times New Roman"/>
          <w:color w:val="000000" w:themeColor="text1"/>
        </w:rPr>
        <w:t>(</w:t>
      </w:r>
      <w:r w:rsidRPr="00AA798B">
        <w:rPr>
          <w:rFonts w:ascii="Times New Roman" w:hAnsi="Times New Roman" w:cs="Times New Roman"/>
          <w:color w:val="000000" w:themeColor="text1"/>
        </w:rPr>
        <w:t>2011</w:t>
      </w:r>
      <w:r w:rsidR="009749A6" w:rsidRPr="00AA798B">
        <w:rPr>
          <w:rFonts w:ascii="Times New Roman" w:hAnsi="Times New Roman" w:cs="Times New Roman"/>
          <w:color w:val="000000" w:themeColor="text1"/>
        </w:rPr>
        <w:t>)</w:t>
      </w:r>
      <w:r w:rsidRPr="00AA798B">
        <w:rPr>
          <w:rFonts w:ascii="Times New Roman" w:hAnsi="Times New Roman" w:cs="Times New Roman"/>
          <w:color w:val="000000" w:themeColor="text1"/>
        </w:rPr>
        <w:t xml:space="preserve">. What </w:t>
      </w:r>
      <w:r w:rsidR="00A26540" w:rsidRPr="00AA798B">
        <w:rPr>
          <w:rFonts w:ascii="Times New Roman" w:hAnsi="Times New Roman" w:cs="Times New Roman"/>
          <w:color w:val="000000" w:themeColor="text1"/>
        </w:rPr>
        <w:t>s</w:t>
      </w:r>
      <w:r w:rsidRPr="00AA798B">
        <w:rPr>
          <w:rFonts w:ascii="Times New Roman" w:hAnsi="Times New Roman" w:cs="Times New Roman"/>
          <w:color w:val="000000" w:themeColor="text1"/>
        </w:rPr>
        <w:t xml:space="preserve">hapes the </w:t>
      </w:r>
      <w:r w:rsidR="00A26540" w:rsidRPr="00AA798B">
        <w:rPr>
          <w:rFonts w:ascii="Times New Roman" w:hAnsi="Times New Roman" w:cs="Times New Roman"/>
          <w:color w:val="000000" w:themeColor="text1"/>
        </w:rPr>
        <w:t>n</w:t>
      </w:r>
      <w:r w:rsidRPr="00AA798B">
        <w:rPr>
          <w:rFonts w:ascii="Times New Roman" w:hAnsi="Times New Roman" w:cs="Times New Roman"/>
          <w:color w:val="000000" w:themeColor="text1"/>
        </w:rPr>
        <w:t xml:space="preserve">ews around the </w:t>
      </w:r>
      <w:r w:rsidR="00A26540" w:rsidRPr="00AA798B">
        <w:rPr>
          <w:rFonts w:ascii="Times New Roman" w:hAnsi="Times New Roman" w:cs="Times New Roman"/>
          <w:color w:val="000000" w:themeColor="text1"/>
        </w:rPr>
        <w:t>w</w:t>
      </w:r>
      <w:r w:rsidRPr="00AA798B">
        <w:rPr>
          <w:rFonts w:ascii="Times New Roman" w:hAnsi="Times New Roman" w:cs="Times New Roman"/>
          <w:color w:val="000000" w:themeColor="text1"/>
        </w:rPr>
        <w:t xml:space="preserve">orld? How </w:t>
      </w:r>
      <w:r w:rsidR="00A26540" w:rsidRPr="00AA798B">
        <w:rPr>
          <w:rFonts w:ascii="Times New Roman" w:hAnsi="Times New Roman" w:cs="Times New Roman"/>
          <w:color w:val="000000" w:themeColor="text1"/>
        </w:rPr>
        <w:t>j</w:t>
      </w:r>
      <w:r w:rsidRPr="00AA798B">
        <w:rPr>
          <w:rFonts w:ascii="Times New Roman" w:hAnsi="Times New Roman" w:cs="Times New Roman"/>
          <w:color w:val="000000" w:themeColor="text1"/>
        </w:rPr>
        <w:t xml:space="preserve">ournalists in </w:t>
      </w:r>
      <w:r w:rsidR="00A26540" w:rsidRPr="00AA798B">
        <w:rPr>
          <w:rFonts w:ascii="Times New Roman" w:hAnsi="Times New Roman" w:cs="Times New Roman"/>
          <w:color w:val="000000" w:themeColor="text1"/>
        </w:rPr>
        <w:t>e</w:t>
      </w:r>
      <w:r w:rsidRPr="00AA798B">
        <w:rPr>
          <w:rFonts w:ascii="Times New Roman" w:hAnsi="Times New Roman" w:cs="Times New Roman"/>
          <w:color w:val="000000" w:themeColor="text1"/>
        </w:rPr>
        <w:t xml:space="preserve">ighteen </w:t>
      </w:r>
      <w:r w:rsidR="00A26540" w:rsidRPr="00AA798B">
        <w:rPr>
          <w:rFonts w:ascii="Times New Roman" w:hAnsi="Times New Roman" w:cs="Times New Roman"/>
          <w:color w:val="000000" w:themeColor="text1"/>
        </w:rPr>
        <w:t>c</w:t>
      </w:r>
      <w:r w:rsidRPr="00AA798B">
        <w:rPr>
          <w:rFonts w:ascii="Times New Roman" w:hAnsi="Times New Roman" w:cs="Times New Roman"/>
          <w:color w:val="000000" w:themeColor="text1"/>
        </w:rPr>
        <w:t xml:space="preserve">ountries </w:t>
      </w:r>
      <w:r w:rsidR="00A26540" w:rsidRPr="00AA798B">
        <w:rPr>
          <w:rFonts w:ascii="Times New Roman" w:hAnsi="Times New Roman" w:cs="Times New Roman"/>
          <w:color w:val="000000" w:themeColor="text1"/>
        </w:rPr>
        <w:t>p</w:t>
      </w:r>
      <w:r w:rsidRPr="00AA798B">
        <w:rPr>
          <w:rFonts w:ascii="Times New Roman" w:hAnsi="Times New Roman" w:cs="Times New Roman"/>
          <w:color w:val="000000" w:themeColor="text1"/>
        </w:rPr>
        <w:t xml:space="preserve">erceive </w:t>
      </w:r>
      <w:r w:rsidR="00A26540" w:rsidRPr="00AA798B">
        <w:rPr>
          <w:rFonts w:ascii="Times New Roman" w:hAnsi="Times New Roman" w:cs="Times New Roman"/>
          <w:color w:val="000000" w:themeColor="text1"/>
        </w:rPr>
        <w:t>i</w:t>
      </w:r>
      <w:r w:rsidRPr="00AA798B">
        <w:rPr>
          <w:rFonts w:ascii="Times New Roman" w:hAnsi="Times New Roman" w:cs="Times New Roman"/>
          <w:color w:val="000000" w:themeColor="text1"/>
        </w:rPr>
        <w:t xml:space="preserve">nfluences on </w:t>
      </w:r>
      <w:r w:rsidR="00A26540" w:rsidRPr="00AA798B">
        <w:rPr>
          <w:rFonts w:ascii="Times New Roman" w:hAnsi="Times New Roman" w:cs="Times New Roman"/>
          <w:color w:val="000000" w:themeColor="text1"/>
        </w:rPr>
        <w:t>t</w:t>
      </w:r>
      <w:r w:rsidRPr="00AA798B">
        <w:rPr>
          <w:rFonts w:ascii="Times New Roman" w:hAnsi="Times New Roman" w:cs="Times New Roman"/>
          <w:color w:val="000000" w:themeColor="text1"/>
        </w:rPr>
        <w:t xml:space="preserve">heir </w:t>
      </w:r>
      <w:r w:rsidR="00A26540" w:rsidRPr="00AA798B">
        <w:rPr>
          <w:rFonts w:ascii="Times New Roman" w:hAnsi="Times New Roman" w:cs="Times New Roman"/>
          <w:color w:val="000000" w:themeColor="text1"/>
        </w:rPr>
        <w:t>w</w:t>
      </w:r>
      <w:r w:rsidRPr="00AA798B">
        <w:rPr>
          <w:rFonts w:ascii="Times New Roman" w:hAnsi="Times New Roman" w:cs="Times New Roman"/>
          <w:color w:val="000000" w:themeColor="text1"/>
        </w:rPr>
        <w:t>ork</w:t>
      </w:r>
      <w:r w:rsidR="00371DE9" w:rsidRPr="00AA798B">
        <w:rPr>
          <w:rFonts w:ascii="Times New Roman" w:hAnsi="Times New Roman" w:cs="Times New Roman"/>
          <w:color w:val="000000" w:themeColor="text1"/>
        </w:rPr>
        <w:t>.</w:t>
      </w:r>
      <w:r w:rsidRPr="00AA798B">
        <w:rPr>
          <w:rFonts w:ascii="Times New Roman" w:hAnsi="Times New Roman" w:cs="Times New Roman"/>
          <w:color w:val="000000" w:themeColor="text1"/>
        </w:rPr>
        <w:t xml:space="preserve"> The International Journal of Press/Politics 16(3): 404–426. </w:t>
      </w:r>
    </w:p>
    <w:p w14:paraId="4D485FC0" w14:textId="77777777" w:rsidR="000F3F29" w:rsidRPr="00AA798B" w:rsidRDefault="000F3F29" w:rsidP="0082634C">
      <w:pPr>
        <w:spacing w:line="480" w:lineRule="auto"/>
        <w:ind w:left="993" w:hanging="993"/>
        <w:rPr>
          <w:rFonts w:ascii="Times New Roman" w:hAnsi="Times New Roman" w:cs="Times New Roman"/>
          <w:color w:val="000000" w:themeColor="text1"/>
        </w:rPr>
      </w:pPr>
    </w:p>
    <w:p w14:paraId="6C8E2582" w14:textId="0470C131" w:rsidR="000F3F29" w:rsidRPr="00AA798B" w:rsidRDefault="000F3F29" w:rsidP="0082634C">
      <w:pPr>
        <w:spacing w:line="480" w:lineRule="auto"/>
        <w:ind w:left="993" w:hanging="993"/>
        <w:rPr>
          <w:rFonts w:ascii="Times New Roman" w:hAnsi="Times New Roman" w:cs="Times New Roman"/>
          <w:color w:val="000000" w:themeColor="text1"/>
        </w:rPr>
      </w:pPr>
      <w:proofErr w:type="spellStart"/>
      <w:r w:rsidRPr="00AA798B">
        <w:rPr>
          <w:rFonts w:ascii="Times New Roman" w:hAnsi="Times New Roman" w:cs="Times New Roman"/>
          <w:color w:val="000000" w:themeColor="text1"/>
        </w:rPr>
        <w:t>Harb</w:t>
      </w:r>
      <w:proofErr w:type="spellEnd"/>
      <w:r w:rsidRPr="00AA798B">
        <w:rPr>
          <w:rFonts w:ascii="Times New Roman" w:hAnsi="Times New Roman" w:cs="Times New Roman"/>
          <w:color w:val="000000" w:themeColor="text1"/>
        </w:rPr>
        <w:t xml:space="preserve">, Z. </w:t>
      </w:r>
      <w:r w:rsidR="0093180E" w:rsidRPr="00AA798B">
        <w:rPr>
          <w:rFonts w:ascii="Times New Roman" w:hAnsi="Times New Roman" w:cs="Times New Roman"/>
          <w:color w:val="000000" w:themeColor="text1"/>
        </w:rPr>
        <w:t>(</w:t>
      </w:r>
      <w:r w:rsidRPr="00AA798B">
        <w:rPr>
          <w:rFonts w:ascii="Times New Roman" w:hAnsi="Times New Roman" w:cs="Times New Roman"/>
          <w:color w:val="000000" w:themeColor="text1"/>
        </w:rPr>
        <w:t>2019</w:t>
      </w:r>
      <w:r w:rsidR="0093180E" w:rsidRPr="00AA798B">
        <w:rPr>
          <w:rFonts w:ascii="Times New Roman" w:hAnsi="Times New Roman" w:cs="Times New Roman"/>
          <w:color w:val="000000" w:themeColor="text1"/>
        </w:rPr>
        <w:t>)</w:t>
      </w:r>
      <w:r w:rsidRPr="00AA798B">
        <w:rPr>
          <w:rFonts w:ascii="Times New Roman" w:hAnsi="Times New Roman" w:cs="Times New Roman"/>
          <w:color w:val="000000" w:themeColor="text1"/>
        </w:rPr>
        <w:t xml:space="preserve">. Challenges facing Arab journalism, freedom, </w:t>
      </w:r>
      <w:proofErr w:type="gramStart"/>
      <w:r w:rsidRPr="00AA798B">
        <w:rPr>
          <w:rFonts w:ascii="Times New Roman" w:hAnsi="Times New Roman" w:cs="Times New Roman"/>
          <w:color w:val="000000" w:themeColor="text1"/>
        </w:rPr>
        <w:t>safety</w:t>
      </w:r>
      <w:proofErr w:type="gramEnd"/>
      <w:r w:rsidRPr="00AA798B">
        <w:rPr>
          <w:rFonts w:ascii="Times New Roman" w:hAnsi="Times New Roman" w:cs="Times New Roman"/>
          <w:color w:val="000000" w:themeColor="text1"/>
        </w:rPr>
        <w:t xml:space="preserve"> and economic security</w:t>
      </w:r>
      <w:r w:rsidR="00E673CB" w:rsidRPr="00AA798B">
        <w:rPr>
          <w:rFonts w:ascii="Times New Roman" w:hAnsi="Times New Roman" w:cs="Times New Roman"/>
          <w:color w:val="000000" w:themeColor="text1"/>
        </w:rPr>
        <w:t>.</w:t>
      </w:r>
      <w:r w:rsidRPr="00AA798B">
        <w:rPr>
          <w:rFonts w:ascii="Times New Roman" w:hAnsi="Times New Roman" w:cs="Times New Roman"/>
          <w:color w:val="000000" w:themeColor="text1"/>
        </w:rPr>
        <w:t xml:space="preserve"> Journalism, 20(1): 110–113. </w:t>
      </w:r>
      <w:proofErr w:type="spellStart"/>
      <w:r w:rsidRPr="00AA798B">
        <w:rPr>
          <w:rFonts w:ascii="Times New Roman" w:hAnsi="Times New Roman" w:cs="Times New Roman"/>
          <w:color w:val="000000" w:themeColor="text1"/>
        </w:rPr>
        <w:t>doi</w:t>
      </w:r>
      <w:proofErr w:type="spellEnd"/>
      <w:r w:rsidRPr="00AA798B">
        <w:rPr>
          <w:rFonts w:ascii="Times New Roman" w:hAnsi="Times New Roman" w:cs="Times New Roman"/>
          <w:color w:val="000000" w:themeColor="text1"/>
        </w:rPr>
        <w:t>: 10.1177/1464884918807356.</w:t>
      </w:r>
    </w:p>
    <w:p w14:paraId="7F2438D8" w14:textId="77777777" w:rsidR="00F82666" w:rsidRDefault="00F82666" w:rsidP="0082634C">
      <w:pPr>
        <w:spacing w:line="480" w:lineRule="auto"/>
        <w:ind w:left="993" w:hanging="993"/>
        <w:rPr>
          <w:rFonts w:ascii="Times New Roman" w:hAnsi="Times New Roman" w:cs="Times New Roman"/>
          <w:color w:val="000000" w:themeColor="text1"/>
        </w:rPr>
      </w:pPr>
    </w:p>
    <w:p w14:paraId="27708642" w14:textId="06F8B58E" w:rsidR="000F3F29" w:rsidRPr="00AA798B" w:rsidRDefault="000F3F29" w:rsidP="0082634C">
      <w:pPr>
        <w:spacing w:line="480" w:lineRule="auto"/>
        <w:ind w:left="993" w:hanging="993"/>
        <w:rPr>
          <w:rFonts w:ascii="Times New Roman" w:hAnsi="Times New Roman" w:cs="Times New Roman"/>
          <w:color w:val="000000" w:themeColor="text1"/>
        </w:rPr>
      </w:pPr>
      <w:proofErr w:type="spellStart"/>
      <w:r w:rsidRPr="00AA798B">
        <w:rPr>
          <w:rFonts w:ascii="Times New Roman" w:hAnsi="Times New Roman" w:cs="Times New Roman"/>
          <w:color w:val="000000" w:themeColor="text1"/>
        </w:rPr>
        <w:t>Bahgat</w:t>
      </w:r>
      <w:proofErr w:type="spellEnd"/>
      <w:r w:rsidR="0093180E" w:rsidRPr="00AA798B">
        <w:rPr>
          <w:rFonts w:ascii="Times New Roman" w:hAnsi="Times New Roman" w:cs="Times New Roman"/>
          <w:color w:val="000000" w:themeColor="text1"/>
        </w:rPr>
        <w:t>,</w:t>
      </w:r>
      <w:r w:rsidR="000D56CB" w:rsidRPr="00AA798B">
        <w:rPr>
          <w:rFonts w:ascii="Times New Roman" w:hAnsi="Times New Roman" w:cs="Times New Roman"/>
          <w:color w:val="000000" w:themeColor="text1"/>
        </w:rPr>
        <w:t xml:space="preserve"> </w:t>
      </w:r>
      <w:r w:rsidR="0093180E" w:rsidRPr="00AA798B">
        <w:rPr>
          <w:rFonts w:ascii="Times New Roman" w:hAnsi="Times New Roman" w:cs="Times New Roman"/>
          <w:color w:val="000000" w:themeColor="text1"/>
        </w:rPr>
        <w:t>H. (</w:t>
      </w:r>
      <w:r w:rsidRPr="00AA798B">
        <w:rPr>
          <w:rFonts w:ascii="Times New Roman" w:hAnsi="Times New Roman" w:cs="Times New Roman"/>
          <w:color w:val="000000" w:themeColor="text1"/>
        </w:rPr>
        <w:t>2017</w:t>
      </w:r>
      <w:r w:rsidR="0093180E" w:rsidRPr="00AA798B">
        <w:rPr>
          <w:rFonts w:ascii="Times New Roman" w:hAnsi="Times New Roman" w:cs="Times New Roman"/>
          <w:color w:val="000000" w:themeColor="text1"/>
        </w:rPr>
        <w:t>)</w:t>
      </w:r>
      <w:r w:rsidRPr="00AA798B">
        <w:rPr>
          <w:rFonts w:ascii="Times New Roman" w:hAnsi="Times New Roman" w:cs="Times New Roman"/>
          <w:color w:val="000000" w:themeColor="text1"/>
        </w:rPr>
        <w:t>. Looking into the latest acquisition of Egyptian media companies by general intelligence.</w:t>
      </w:r>
      <w:r w:rsidR="00274FDE" w:rsidRPr="00AA798B">
        <w:rPr>
          <w:rFonts w:ascii="Times New Roman" w:hAnsi="Times New Roman" w:cs="Times New Roman"/>
          <w:color w:val="000000" w:themeColor="text1"/>
        </w:rPr>
        <w:t xml:space="preserve"> </w:t>
      </w:r>
      <w:proofErr w:type="spellStart"/>
      <w:r w:rsidRPr="00AA798B">
        <w:rPr>
          <w:rFonts w:ascii="Times New Roman" w:hAnsi="Times New Roman" w:cs="Times New Roman"/>
          <w:color w:val="000000" w:themeColor="text1"/>
        </w:rPr>
        <w:t>Mada</w:t>
      </w:r>
      <w:proofErr w:type="spellEnd"/>
      <w:r w:rsidRPr="00AA798B">
        <w:rPr>
          <w:rFonts w:ascii="Times New Roman" w:hAnsi="Times New Roman" w:cs="Times New Roman"/>
          <w:color w:val="000000" w:themeColor="text1"/>
        </w:rPr>
        <w:t xml:space="preserve"> Masr, 21 December. </w:t>
      </w:r>
      <w:r w:rsidR="00A528A5" w:rsidRPr="00AA798B">
        <w:rPr>
          <w:rFonts w:ascii="Times New Roman" w:hAnsi="Times New Roman" w:cs="Times New Roman"/>
          <w:color w:val="000000" w:themeColor="text1"/>
        </w:rPr>
        <w:t xml:space="preserve">Retrieved </w:t>
      </w:r>
      <w:proofErr w:type="gramStart"/>
      <w:r w:rsidR="00A528A5" w:rsidRPr="00AA798B">
        <w:rPr>
          <w:rFonts w:ascii="Times New Roman" w:hAnsi="Times New Roman" w:cs="Times New Roman"/>
          <w:color w:val="000000" w:themeColor="text1"/>
        </w:rPr>
        <w:t>from</w:t>
      </w:r>
      <w:r w:rsidRPr="00AA798B">
        <w:rPr>
          <w:rFonts w:ascii="Times New Roman" w:hAnsi="Times New Roman" w:cs="Times New Roman"/>
          <w:color w:val="000000" w:themeColor="text1"/>
        </w:rPr>
        <w:t xml:space="preserve"> :</w:t>
      </w:r>
      <w:proofErr w:type="gramEnd"/>
      <w:r w:rsidRPr="00AA798B">
        <w:rPr>
          <w:rFonts w:ascii="Times New Roman" w:hAnsi="Times New Roman" w:cs="Times New Roman"/>
          <w:color w:val="000000" w:themeColor="text1"/>
        </w:rPr>
        <w:t xml:space="preserve"> https://www.madamasr.com/en/2017/12/21/feature/politics/looking-into-the-latest-acquisition-of-egyptian-media-companies-by-general-intelligence/</w:t>
      </w:r>
    </w:p>
    <w:p w14:paraId="22DB605B" w14:textId="77777777" w:rsidR="000F3F29" w:rsidRPr="00AA798B" w:rsidRDefault="000F3F29" w:rsidP="0082634C">
      <w:pPr>
        <w:spacing w:line="480" w:lineRule="auto"/>
        <w:ind w:left="993" w:hanging="993"/>
        <w:rPr>
          <w:rFonts w:ascii="Times New Roman" w:hAnsi="Times New Roman" w:cs="Times New Roman"/>
          <w:color w:val="000000" w:themeColor="text1"/>
        </w:rPr>
      </w:pPr>
    </w:p>
    <w:p w14:paraId="508F37B3" w14:textId="13A8B004" w:rsidR="000F3F29" w:rsidRPr="00AA798B" w:rsidRDefault="00C3143F" w:rsidP="0082634C">
      <w:pPr>
        <w:spacing w:line="480" w:lineRule="auto"/>
        <w:ind w:left="993" w:hanging="993"/>
        <w:rPr>
          <w:rFonts w:ascii="Times New Roman" w:hAnsi="Times New Roman" w:cs="Times New Roman"/>
          <w:color w:val="000000" w:themeColor="text1"/>
        </w:rPr>
      </w:pPr>
      <w:r w:rsidRPr="00AA798B">
        <w:rPr>
          <w:rFonts w:ascii="Times New Roman" w:hAnsi="Times New Roman" w:cs="Times New Roman"/>
          <w:color w:val="000000" w:themeColor="text1"/>
        </w:rPr>
        <w:t xml:space="preserve">Hughes, S., </w:t>
      </w:r>
      <w:proofErr w:type="spellStart"/>
      <w:r w:rsidRPr="00AA798B">
        <w:rPr>
          <w:rFonts w:ascii="Times New Roman" w:hAnsi="Times New Roman" w:cs="Times New Roman"/>
          <w:color w:val="000000" w:themeColor="text1"/>
        </w:rPr>
        <w:t>Garcés</w:t>
      </w:r>
      <w:proofErr w:type="spellEnd"/>
      <w:r w:rsidRPr="00AA798B">
        <w:rPr>
          <w:rFonts w:ascii="Times New Roman" w:hAnsi="Times New Roman" w:cs="Times New Roman"/>
          <w:color w:val="000000" w:themeColor="text1"/>
        </w:rPr>
        <w:t xml:space="preserve">, M., Márquez-Ramírez, M., &amp; </w:t>
      </w:r>
      <w:proofErr w:type="spellStart"/>
      <w:r w:rsidRPr="00AA798B">
        <w:rPr>
          <w:rFonts w:ascii="Times New Roman" w:hAnsi="Times New Roman" w:cs="Times New Roman"/>
          <w:color w:val="000000" w:themeColor="text1"/>
        </w:rPr>
        <w:t>Arroyave</w:t>
      </w:r>
      <w:proofErr w:type="spellEnd"/>
      <w:r w:rsidRPr="00AA798B">
        <w:rPr>
          <w:rFonts w:ascii="Times New Roman" w:hAnsi="Times New Roman" w:cs="Times New Roman"/>
          <w:color w:val="000000" w:themeColor="text1"/>
        </w:rPr>
        <w:t xml:space="preserve">, J. (2017). Rethinking professional autonomy: Autonomy to develop and to publish news in Mexico and Colombia. Journalism, 18(8), 956–976. </w:t>
      </w:r>
      <w:hyperlink r:id="rId9" w:history="1">
        <w:r w:rsidRPr="00AA798B">
          <w:rPr>
            <w:rStyle w:val="Hyperlink"/>
            <w:rFonts w:ascii="Times New Roman" w:hAnsi="Times New Roman" w:cs="Times New Roman"/>
          </w:rPr>
          <w:t>https://doi.org/10.1177/1464884916659409</w:t>
        </w:r>
      </w:hyperlink>
    </w:p>
    <w:p w14:paraId="6257B3DE" w14:textId="77777777" w:rsidR="000F3F29" w:rsidRPr="00AA798B" w:rsidRDefault="000F3F29" w:rsidP="0082634C">
      <w:pPr>
        <w:spacing w:line="480" w:lineRule="auto"/>
        <w:ind w:left="993" w:hanging="993"/>
        <w:rPr>
          <w:rFonts w:ascii="Times New Roman" w:hAnsi="Times New Roman" w:cs="Times New Roman"/>
          <w:color w:val="000000" w:themeColor="text1"/>
        </w:rPr>
      </w:pPr>
    </w:p>
    <w:p w14:paraId="599C44CE" w14:textId="531F2FAF" w:rsidR="000F3F29" w:rsidRPr="00AA798B" w:rsidRDefault="000F3F29" w:rsidP="0082634C">
      <w:pPr>
        <w:spacing w:line="480" w:lineRule="auto"/>
        <w:ind w:left="993" w:hanging="993"/>
        <w:rPr>
          <w:rFonts w:ascii="Times New Roman" w:hAnsi="Times New Roman" w:cs="Times New Roman"/>
          <w:color w:val="000000" w:themeColor="text1"/>
        </w:rPr>
      </w:pPr>
      <w:proofErr w:type="spellStart"/>
      <w:r w:rsidRPr="00AA798B">
        <w:rPr>
          <w:rFonts w:ascii="Times New Roman" w:hAnsi="Times New Roman" w:cs="Times New Roman"/>
          <w:color w:val="000000" w:themeColor="text1"/>
        </w:rPr>
        <w:t>Jungblut</w:t>
      </w:r>
      <w:proofErr w:type="spellEnd"/>
      <w:r w:rsidR="000D56CB" w:rsidRPr="00AA798B">
        <w:rPr>
          <w:rFonts w:ascii="Times New Roman" w:hAnsi="Times New Roman" w:cs="Times New Roman"/>
          <w:color w:val="000000" w:themeColor="text1"/>
        </w:rPr>
        <w:t xml:space="preserve">, </w:t>
      </w:r>
      <w:r w:rsidRPr="00AA798B">
        <w:rPr>
          <w:rFonts w:ascii="Times New Roman" w:hAnsi="Times New Roman" w:cs="Times New Roman"/>
          <w:color w:val="000000" w:themeColor="text1"/>
        </w:rPr>
        <w:t>M</w:t>
      </w:r>
      <w:r w:rsidR="00382F5E">
        <w:rPr>
          <w:rFonts w:ascii="Times New Roman" w:hAnsi="Times New Roman" w:cs="Times New Roman"/>
          <w:color w:val="000000" w:themeColor="text1"/>
        </w:rPr>
        <w:t>.</w:t>
      </w:r>
      <w:r w:rsidR="007B39DF">
        <w:rPr>
          <w:rFonts w:ascii="Times New Roman" w:hAnsi="Times New Roman" w:cs="Times New Roman"/>
          <w:color w:val="000000" w:themeColor="text1"/>
        </w:rPr>
        <w:t xml:space="preserve"> and</w:t>
      </w:r>
      <w:r w:rsidR="00C3143F" w:rsidRPr="00AA798B">
        <w:rPr>
          <w:rFonts w:ascii="Times New Roman" w:hAnsi="Times New Roman" w:cs="Times New Roman"/>
          <w:color w:val="000000" w:themeColor="text1"/>
        </w:rPr>
        <w:t xml:space="preserve"> </w:t>
      </w:r>
      <w:r w:rsidRPr="00AA798B">
        <w:rPr>
          <w:rFonts w:ascii="Times New Roman" w:hAnsi="Times New Roman" w:cs="Times New Roman"/>
          <w:color w:val="000000" w:themeColor="text1"/>
        </w:rPr>
        <w:t>Hoxha</w:t>
      </w:r>
      <w:r w:rsidR="000D56CB" w:rsidRPr="00AA798B">
        <w:rPr>
          <w:rFonts w:ascii="Times New Roman" w:hAnsi="Times New Roman" w:cs="Times New Roman"/>
          <w:color w:val="000000" w:themeColor="text1"/>
        </w:rPr>
        <w:t xml:space="preserve">, </w:t>
      </w:r>
      <w:r w:rsidRPr="00AA798B">
        <w:rPr>
          <w:rFonts w:ascii="Times New Roman" w:hAnsi="Times New Roman" w:cs="Times New Roman"/>
          <w:color w:val="000000" w:themeColor="text1"/>
        </w:rPr>
        <w:t xml:space="preserve">A. </w:t>
      </w:r>
      <w:r w:rsidR="00C3143F" w:rsidRPr="00AA798B">
        <w:rPr>
          <w:rFonts w:ascii="Times New Roman" w:hAnsi="Times New Roman" w:cs="Times New Roman"/>
          <w:color w:val="000000" w:themeColor="text1"/>
        </w:rPr>
        <w:t>(</w:t>
      </w:r>
      <w:r w:rsidRPr="00AA798B">
        <w:rPr>
          <w:rFonts w:ascii="Times New Roman" w:hAnsi="Times New Roman" w:cs="Times New Roman"/>
          <w:color w:val="000000" w:themeColor="text1"/>
        </w:rPr>
        <w:t>2017</w:t>
      </w:r>
      <w:r w:rsidR="00C3143F" w:rsidRPr="00AA798B">
        <w:rPr>
          <w:rFonts w:ascii="Times New Roman" w:hAnsi="Times New Roman" w:cs="Times New Roman"/>
          <w:color w:val="000000" w:themeColor="text1"/>
        </w:rPr>
        <w:t>)</w:t>
      </w:r>
      <w:r w:rsidRPr="00AA798B">
        <w:rPr>
          <w:rFonts w:ascii="Times New Roman" w:hAnsi="Times New Roman" w:cs="Times New Roman"/>
          <w:color w:val="000000" w:themeColor="text1"/>
        </w:rPr>
        <w:t xml:space="preserve">. Conceptualizing journalistic self-censorship in post-conflict societies: A qualitative perspective on the journalistic perception of news production in </w:t>
      </w:r>
      <w:proofErr w:type="spellStart"/>
      <w:proofErr w:type="gramStart"/>
      <w:r w:rsidRPr="00AA798B">
        <w:rPr>
          <w:rFonts w:ascii="Times New Roman" w:hAnsi="Times New Roman" w:cs="Times New Roman"/>
          <w:color w:val="000000" w:themeColor="text1"/>
        </w:rPr>
        <w:t>Serbia,Kosovo</w:t>
      </w:r>
      <w:proofErr w:type="spellEnd"/>
      <w:proofErr w:type="gramEnd"/>
      <w:r w:rsidRPr="00AA798B">
        <w:rPr>
          <w:rFonts w:ascii="Times New Roman" w:hAnsi="Times New Roman" w:cs="Times New Roman"/>
          <w:color w:val="000000" w:themeColor="text1"/>
        </w:rPr>
        <w:t xml:space="preserve"> and Macedonia.</w:t>
      </w:r>
      <w:r w:rsidR="00274FDE" w:rsidRPr="00AA798B">
        <w:rPr>
          <w:rFonts w:ascii="Times New Roman" w:hAnsi="Times New Roman" w:cs="Times New Roman"/>
          <w:color w:val="000000" w:themeColor="text1"/>
        </w:rPr>
        <w:t xml:space="preserve"> </w:t>
      </w:r>
      <w:r w:rsidRPr="00AA798B">
        <w:rPr>
          <w:rFonts w:ascii="Times New Roman" w:hAnsi="Times New Roman" w:cs="Times New Roman"/>
          <w:color w:val="000000" w:themeColor="text1"/>
        </w:rPr>
        <w:t>Media, War &amp; Conflict 10(2): 222–238.</w:t>
      </w:r>
    </w:p>
    <w:p w14:paraId="5F7DD131" w14:textId="0A91A665" w:rsidR="0000707B" w:rsidRPr="00AA798B" w:rsidRDefault="0000707B" w:rsidP="0082634C">
      <w:pPr>
        <w:spacing w:line="480" w:lineRule="auto"/>
        <w:ind w:left="993" w:hanging="993"/>
        <w:rPr>
          <w:rFonts w:ascii="Times New Roman" w:hAnsi="Times New Roman" w:cs="Times New Roman"/>
          <w:color w:val="000000" w:themeColor="text1"/>
        </w:rPr>
      </w:pPr>
    </w:p>
    <w:p w14:paraId="3ADA06E8" w14:textId="6129AF0B" w:rsidR="0034351C" w:rsidRPr="00AA798B" w:rsidRDefault="0000707B" w:rsidP="00AA798B">
      <w:pPr>
        <w:spacing w:line="480" w:lineRule="auto"/>
        <w:ind w:left="993" w:hanging="993"/>
        <w:rPr>
          <w:rFonts w:ascii="Times New Roman" w:hAnsi="Times New Roman" w:cs="Times New Roman"/>
          <w:color w:val="000000" w:themeColor="text1"/>
        </w:rPr>
      </w:pPr>
      <w:proofErr w:type="spellStart"/>
      <w:r w:rsidRPr="00AA798B">
        <w:rPr>
          <w:rFonts w:ascii="Times New Roman" w:hAnsi="Times New Roman" w:cs="Times New Roman"/>
          <w:color w:val="000000" w:themeColor="text1"/>
        </w:rPr>
        <w:t>Koltsova</w:t>
      </w:r>
      <w:proofErr w:type="spellEnd"/>
      <w:r w:rsidRPr="00AA798B">
        <w:rPr>
          <w:rFonts w:ascii="Times New Roman" w:hAnsi="Times New Roman" w:cs="Times New Roman"/>
          <w:color w:val="000000" w:themeColor="text1"/>
        </w:rPr>
        <w:t>, O. (2001). News production in contemporary Russian practices of power. European Journal of Communication 16(3), 315–35.</w:t>
      </w:r>
    </w:p>
    <w:p w14:paraId="300D4547" w14:textId="77777777" w:rsidR="0034351C" w:rsidRPr="00AA798B" w:rsidRDefault="0034351C" w:rsidP="0082634C">
      <w:pPr>
        <w:spacing w:line="480" w:lineRule="auto"/>
        <w:ind w:left="993" w:hanging="993"/>
        <w:rPr>
          <w:rFonts w:ascii="Times New Roman" w:hAnsi="Times New Roman" w:cs="Times New Roman"/>
          <w:color w:val="000000" w:themeColor="text1"/>
        </w:rPr>
      </w:pPr>
    </w:p>
    <w:p w14:paraId="71572B50" w14:textId="1AB2C4C0" w:rsidR="000F3F29" w:rsidRPr="00AA798B" w:rsidRDefault="000F3F29" w:rsidP="0082634C">
      <w:pPr>
        <w:spacing w:line="480" w:lineRule="auto"/>
        <w:ind w:left="993" w:hanging="993"/>
        <w:rPr>
          <w:rFonts w:ascii="Times New Roman" w:hAnsi="Times New Roman" w:cs="Times New Roman"/>
          <w:color w:val="000000" w:themeColor="text1"/>
        </w:rPr>
      </w:pPr>
      <w:r w:rsidRPr="00AA798B">
        <w:rPr>
          <w:rFonts w:ascii="Times New Roman" w:hAnsi="Times New Roman" w:cs="Times New Roman"/>
          <w:color w:val="000000" w:themeColor="text1"/>
        </w:rPr>
        <w:t>McIntyre</w:t>
      </w:r>
      <w:r w:rsidR="00955CCA" w:rsidRPr="00AA798B">
        <w:rPr>
          <w:rFonts w:ascii="Times New Roman" w:hAnsi="Times New Roman" w:cs="Times New Roman"/>
          <w:color w:val="000000" w:themeColor="text1"/>
        </w:rPr>
        <w:t>,</w:t>
      </w:r>
      <w:r w:rsidR="000D56CB" w:rsidRPr="00AA798B">
        <w:rPr>
          <w:rFonts w:ascii="Times New Roman" w:hAnsi="Times New Roman" w:cs="Times New Roman"/>
          <w:color w:val="000000" w:themeColor="text1"/>
        </w:rPr>
        <w:t xml:space="preserve"> </w:t>
      </w:r>
      <w:r w:rsidRPr="00AA798B">
        <w:rPr>
          <w:rFonts w:ascii="Times New Roman" w:hAnsi="Times New Roman" w:cs="Times New Roman"/>
          <w:color w:val="000000" w:themeColor="text1"/>
        </w:rPr>
        <w:t xml:space="preserve">K </w:t>
      </w:r>
      <w:r w:rsidR="00F63A3D">
        <w:rPr>
          <w:rFonts w:ascii="Times New Roman" w:hAnsi="Times New Roman" w:cs="Times New Roman"/>
          <w:color w:val="000000" w:themeColor="text1"/>
        </w:rPr>
        <w:t>and</w:t>
      </w:r>
      <w:r w:rsidR="00955CCA" w:rsidRPr="00AA798B">
        <w:rPr>
          <w:rFonts w:ascii="Times New Roman" w:hAnsi="Times New Roman" w:cs="Times New Roman"/>
          <w:color w:val="000000" w:themeColor="text1"/>
        </w:rPr>
        <w:t xml:space="preserve"> </w:t>
      </w:r>
      <w:r w:rsidRPr="00AA798B">
        <w:rPr>
          <w:rFonts w:ascii="Times New Roman" w:hAnsi="Times New Roman" w:cs="Times New Roman"/>
          <w:color w:val="000000" w:themeColor="text1"/>
        </w:rPr>
        <w:t>Cohen</w:t>
      </w:r>
      <w:r w:rsidR="00AA798B">
        <w:rPr>
          <w:rFonts w:ascii="Times New Roman" w:hAnsi="Times New Roman" w:cs="Times New Roman"/>
          <w:color w:val="000000" w:themeColor="text1"/>
        </w:rPr>
        <w:t xml:space="preserve">, </w:t>
      </w:r>
      <w:r w:rsidRPr="00AA798B">
        <w:rPr>
          <w:rFonts w:ascii="Times New Roman" w:hAnsi="Times New Roman" w:cs="Times New Roman"/>
          <w:color w:val="000000" w:themeColor="text1"/>
        </w:rPr>
        <w:t xml:space="preserve">M. S. </w:t>
      </w:r>
      <w:r w:rsidR="00955CCA" w:rsidRPr="00AA798B">
        <w:rPr>
          <w:rFonts w:ascii="Times New Roman" w:hAnsi="Times New Roman" w:cs="Times New Roman"/>
          <w:color w:val="000000" w:themeColor="text1"/>
        </w:rPr>
        <w:t>(</w:t>
      </w:r>
      <w:r w:rsidRPr="00AA798B">
        <w:rPr>
          <w:rFonts w:ascii="Times New Roman" w:hAnsi="Times New Roman" w:cs="Times New Roman"/>
          <w:color w:val="000000" w:themeColor="text1"/>
        </w:rPr>
        <w:t>2021</w:t>
      </w:r>
      <w:r w:rsidR="00955CCA" w:rsidRPr="00AA798B">
        <w:rPr>
          <w:rFonts w:ascii="Times New Roman" w:hAnsi="Times New Roman" w:cs="Times New Roman"/>
          <w:color w:val="000000" w:themeColor="text1"/>
        </w:rPr>
        <w:t>)</w:t>
      </w:r>
      <w:r w:rsidRPr="00AA798B">
        <w:rPr>
          <w:rFonts w:ascii="Times New Roman" w:hAnsi="Times New Roman" w:cs="Times New Roman"/>
          <w:color w:val="000000" w:themeColor="text1"/>
        </w:rPr>
        <w:t>. Salary, Suppression, and Spies: Journalistic Challenges in Uganda Journalism Studies, 22(2): 243–261.</w:t>
      </w:r>
    </w:p>
    <w:p w14:paraId="6D67745C" w14:textId="77777777" w:rsidR="000F3F29" w:rsidRPr="00AA798B" w:rsidRDefault="000F3F29" w:rsidP="0082634C">
      <w:pPr>
        <w:spacing w:line="480" w:lineRule="auto"/>
        <w:ind w:left="993" w:hanging="993"/>
        <w:rPr>
          <w:rFonts w:ascii="Times New Roman" w:hAnsi="Times New Roman" w:cs="Times New Roman"/>
          <w:color w:val="000000" w:themeColor="text1"/>
        </w:rPr>
      </w:pPr>
    </w:p>
    <w:p w14:paraId="7DBACA3A" w14:textId="25A13411" w:rsidR="00EE53ED" w:rsidRDefault="000F3F29" w:rsidP="00AA798B">
      <w:pPr>
        <w:spacing w:line="480" w:lineRule="auto"/>
        <w:ind w:left="993" w:hanging="993"/>
        <w:rPr>
          <w:rFonts w:ascii="Times New Roman" w:hAnsi="Times New Roman" w:cs="Times New Roman"/>
          <w:color w:val="000000" w:themeColor="text1"/>
        </w:rPr>
      </w:pPr>
      <w:r w:rsidRPr="00AA798B">
        <w:rPr>
          <w:rFonts w:ascii="Times New Roman" w:hAnsi="Times New Roman" w:cs="Times New Roman"/>
          <w:color w:val="000000" w:themeColor="text1"/>
        </w:rPr>
        <w:t>Lee, F. L. F.</w:t>
      </w:r>
      <w:r w:rsidR="00876353">
        <w:rPr>
          <w:rFonts w:ascii="Times New Roman" w:hAnsi="Times New Roman" w:cs="Times New Roman"/>
          <w:color w:val="000000" w:themeColor="text1"/>
        </w:rPr>
        <w:t xml:space="preserve"> and</w:t>
      </w:r>
      <w:r w:rsidRPr="00AA798B">
        <w:rPr>
          <w:rFonts w:ascii="Times New Roman" w:hAnsi="Times New Roman" w:cs="Times New Roman"/>
          <w:color w:val="000000" w:themeColor="text1"/>
        </w:rPr>
        <w:t xml:space="preserve"> Chan, J. </w:t>
      </w:r>
      <w:r w:rsidR="00955CCA" w:rsidRPr="00AA798B">
        <w:rPr>
          <w:rFonts w:ascii="Times New Roman" w:hAnsi="Times New Roman" w:cs="Times New Roman"/>
          <w:color w:val="000000" w:themeColor="text1"/>
        </w:rPr>
        <w:t>(</w:t>
      </w:r>
      <w:r w:rsidRPr="00AA798B">
        <w:rPr>
          <w:rFonts w:ascii="Times New Roman" w:hAnsi="Times New Roman" w:cs="Times New Roman"/>
          <w:color w:val="000000" w:themeColor="text1"/>
        </w:rPr>
        <w:t>2009</w:t>
      </w:r>
      <w:r w:rsidR="00955CCA" w:rsidRPr="00AA798B">
        <w:rPr>
          <w:rFonts w:ascii="Times New Roman" w:hAnsi="Times New Roman" w:cs="Times New Roman"/>
          <w:color w:val="000000" w:themeColor="text1"/>
        </w:rPr>
        <w:t>)</w:t>
      </w:r>
      <w:r w:rsidRPr="00AA798B">
        <w:rPr>
          <w:rFonts w:ascii="Times New Roman" w:hAnsi="Times New Roman" w:cs="Times New Roman"/>
          <w:color w:val="000000" w:themeColor="text1"/>
        </w:rPr>
        <w:t>. Organizational Production of Self-Censorship in the Hong Kong Media</w:t>
      </w:r>
      <w:r w:rsidR="00274FDE" w:rsidRPr="00AA798B">
        <w:rPr>
          <w:rFonts w:ascii="Times New Roman" w:hAnsi="Times New Roman" w:cs="Times New Roman"/>
          <w:color w:val="000000" w:themeColor="text1"/>
        </w:rPr>
        <w:t xml:space="preserve">. </w:t>
      </w:r>
      <w:r w:rsidRPr="00AA798B">
        <w:rPr>
          <w:rFonts w:ascii="Times New Roman" w:hAnsi="Times New Roman" w:cs="Times New Roman"/>
          <w:color w:val="000000" w:themeColor="text1"/>
        </w:rPr>
        <w:t xml:space="preserve">The International Journal of Press/Politics 14(1): 112–133. </w:t>
      </w:r>
    </w:p>
    <w:p w14:paraId="1D6E7E98" w14:textId="77777777" w:rsidR="00A42217" w:rsidRDefault="00A42217" w:rsidP="00AA798B">
      <w:pPr>
        <w:spacing w:line="480" w:lineRule="auto"/>
        <w:ind w:left="993" w:hanging="993"/>
        <w:rPr>
          <w:rFonts w:ascii="Times New Roman" w:hAnsi="Times New Roman" w:cs="Times New Roman"/>
          <w:color w:val="000000" w:themeColor="text1"/>
        </w:rPr>
      </w:pPr>
    </w:p>
    <w:p w14:paraId="132CD415" w14:textId="77777777" w:rsidR="00A42217" w:rsidRPr="00AA798B" w:rsidRDefault="00A42217" w:rsidP="00A42217">
      <w:pPr>
        <w:spacing w:line="480" w:lineRule="auto"/>
        <w:ind w:left="993" w:hanging="993"/>
        <w:rPr>
          <w:rFonts w:ascii="Times New Roman" w:hAnsi="Times New Roman" w:cs="Times New Roman"/>
          <w:color w:val="000000" w:themeColor="text1"/>
        </w:rPr>
      </w:pPr>
      <w:proofErr w:type="spellStart"/>
      <w:proofErr w:type="gramStart"/>
      <w:r w:rsidRPr="00AA798B">
        <w:rPr>
          <w:rFonts w:ascii="Times New Roman" w:hAnsi="Times New Roman" w:cs="Times New Roman"/>
          <w:color w:val="000000" w:themeColor="text1"/>
        </w:rPr>
        <w:t>Lo,V</w:t>
      </w:r>
      <w:proofErr w:type="spellEnd"/>
      <w:r w:rsidRPr="00AA798B">
        <w:rPr>
          <w:rFonts w:ascii="Times New Roman" w:hAnsi="Times New Roman" w:cs="Times New Roman"/>
          <w:color w:val="000000" w:themeColor="text1"/>
        </w:rPr>
        <w:t>.</w:t>
      </w:r>
      <w:proofErr w:type="gramEnd"/>
      <w:r w:rsidRPr="00AA798B">
        <w:rPr>
          <w:rFonts w:ascii="Times New Roman" w:hAnsi="Times New Roman" w:cs="Times New Roman"/>
          <w:color w:val="000000" w:themeColor="text1"/>
        </w:rPr>
        <w:t xml:space="preserve">, </w:t>
      </w:r>
      <w:proofErr w:type="spellStart"/>
      <w:r w:rsidRPr="00AA798B">
        <w:rPr>
          <w:rFonts w:ascii="Times New Roman" w:hAnsi="Times New Roman" w:cs="Times New Roman"/>
          <w:color w:val="000000" w:themeColor="text1"/>
        </w:rPr>
        <w:t>Chan,J</w:t>
      </w:r>
      <w:proofErr w:type="spellEnd"/>
      <w:r w:rsidRPr="00AA798B">
        <w:rPr>
          <w:rFonts w:ascii="Times New Roman" w:hAnsi="Times New Roman" w:cs="Times New Roman"/>
          <w:color w:val="000000" w:themeColor="text1"/>
        </w:rPr>
        <w:t>., &amp; Pan, Z. (2005). Ethical attitudes and perceived practice: A comparative study of journalists in China, Hong Kong and Taiwan, Asian Journal of Communication, 15(2): 154–172.</w:t>
      </w:r>
    </w:p>
    <w:p w14:paraId="1D101A50" w14:textId="77777777" w:rsidR="00AA798B" w:rsidRPr="00AA798B" w:rsidRDefault="00AA798B" w:rsidP="00AA798B">
      <w:pPr>
        <w:spacing w:line="480" w:lineRule="auto"/>
        <w:ind w:left="993" w:hanging="993"/>
        <w:rPr>
          <w:rFonts w:ascii="Times New Roman" w:hAnsi="Times New Roman" w:cs="Times New Roman"/>
          <w:color w:val="000000" w:themeColor="text1"/>
        </w:rPr>
      </w:pPr>
    </w:p>
    <w:p w14:paraId="56F6D927" w14:textId="3DBC2EFB" w:rsidR="000F3F29" w:rsidRPr="00AA798B" w:rsidRDefault="000F3F29" w:rsidP="0082634C">
      <w:pPr>
        <w:spacing w:line="480" w:lineRule="auto"/>
        <w:ind w:left="993" w:hanging="993"/>
        <w:rPr>
          <w:rFonts w:ascii="Times New Roman" w:hAnsi="Times New Roman" w:cs="Times New Roman"/>
          <w:color w:val="000000" w:themeColor="text1"/>
        </w:rPr>
      </w:pPr>
      <w:r w:rsidRPr="00AA798B">
        <w:rPr>
          <w:rFonts w:ascii="Times New Roman" w:hAnsi="Times New Roman" w:cs="Times New Roman"/>
          <w:color w:val="000000" w:themeColor="text1"/>
        </w:rPr>
        <w:t xml:space="preserve">Medeiros, </w:t>
      </w:r>
      <w:proofErr w:type="gramStart"/>
      <w:r w:rsidRPr="00AA798B">
        <w:rPr>
          <w:rFonts w:ascii="Times New Roman" w:hAnsi="Times New Roman" w:cs="Times New Roman"/>
          <w:color w:val="000000" w:themeColor="text1"/>
        </w:rPr>
        <w:t>D.</w:t>
      </w:r>
      <w:proofErr w:type="gramEnd"/>
      <w:r w:rsidR="0028275D">
        <w:rPr>
          <w:rFonts w:ascii="Times New Roman" w:hAnsi="Times New Roman" w:cs="Times New Roman"/>
          <w:color w:val="000000" w:themeColor="text1"/>
        </w:rPr>
        <w:t xml:space="preserve"> and</w:t>
      </w:r>
      <w:r w:rsidRPr="00AA798B">
        <w:rPr>
          <w:rFonts w:ascii="Times New Roman" w:hAnsi="Times New Roman" w:cs="Times New Roman"/>
          <w:color w:val="000000" w:themeColor="text1"/>
        </w:rPr>
        <w:t xml:space="preserve"> H. </w:t>
      </w:r>
      <w:proofErr w:type="spellStart"/>
      <w:r w:rsidRPr="00AA798B">
        <w:rPr>
          <w:rFonts w:ascii="Times New Roman" w:hAnsi="Times New Roman" w:cs="Times New Roman"/>
          <w:color w:val="000000" w:themeColor="text1"/>
        </w:rPr>
        <w:t>Badr</w:t>
      </w:r>
      <w:proofErr w:type="spellEnd"/>
      <w:r w:rsidRPr="00AA798B">
        <w:rPr>
          <w:rFonts w:ascii="Times New Roman" w:hAnsi="Times New Roman" w:cs="Times New Roman"/>
          <w:color w:val="000000" w:themeColor="text1"/>
        </w:rPr>
        <w:t xml:space="preserve">. </w:t>
      </w:r>
      <w:r w:rsidR="003C3D87" w:rsidRPr="00AA798B">
        <w:rPr>
          <w:rFonts w:ascii="Times New Roman" w:hAnsi="Times New Roman" w:cs="Times New Roman"/>
          <w:color w:val="000000" w:themeColor="text1"/>
        </w:rPr>
        <w:t>(</w:t>
      </w:r>
      <w:r w:rsidRPr="00AA798B">
        <w:rPr>
          <w:rFonts w:ascii="Times New Roman" w:hAnsi="Times New Roman" w:cs="Times New Roman"/>
          <w:color w:val="000000" w:themeColor="text1"/>
        </w:rPr>
        <w:t>2022</w:t>
      </w:r>
      <w:r w:rsidR="003C3D87" w:rsidRPr="00AA798B">
        <w:rPr>
          <w:rFonts w:ascii="Times New Roman" w:hAnsi="Times New Roman" w:cs="Times New Roman"/>
          <w:color w:val="000000" w:themeColor="text1"/>
        </w:rPr>
        <w:t>)</w:t>
      </w:r>
      <w:r w:rsidRPr="00AA798B">
        <w:rPr>
          <w:rFonts w:ascii="Times New Roman" w:hAnsi="Times New Roman" w:cs="Times New Roman"/>
          <w:color w:val="000000" w:themeColor="text1"/>
        </w:rPr>
        <w:t xml:space="preserve">. Strengthening </w:t>
      </w:r>
      <w:r w:rsidR="009D15CD" w:rsidRPr="00AA798B">
        <w:rPr>
          <w:rFonts w:ascii="Times New Roman" w:hAnsi="Times New Roman" w:cs="Times New Roman"/>
          <w:color w:val="000000" w:themeColor="text1"/>
        </w:rPr>
        <w:t>j</w:t>
      </w:r>
      <w:r w:rsidRPr="00AA798B">
        <w:rPr>
          <w:rFonts w:ascii="Times New Roman" w:hAnsi="Times New Roman" w:cs="Times New Roman"/>
          <w:color w:val="000000" w:themeColor="text1"/>
        </w:rPr>
        <w:t xml:space="preserve">ournalism from the </w:t>
      </w:r>
      <w:r w:rsidR="009D15CD" w:rsidRPr="00AA798B">
        <w:rPr>
          <w:rFonts w:ascii="Times New Roman" w:hAnsi="Times New Roman" w:cs="Times New Roman"/>
          <w:color w:val="000000" w:themeColor="text1"/>
        </w:rPr>
        <w:t>m</w:t>
      </w:r>
      <w:r w:rsidRPr="00AA798B">
        <w:rPr>
          <w:rFonts w:ascii="Times New Roman" w:hAnsi="Times New Roman" w:cs="Times New Roman"/>
          <w:color w:val="000000" w:themeColor="text1"/>
        </w:rPr>
        <w:t xml:space="preserve">argins: Engaged </w:t>
      </w:r>
      <w:r w:rsidR="009D15CD" w:rsidRPr="00AA798B">
        <w:rPr>
          <w:rFonts w:ascii="Times New Roman" w:hAnsi="Times New Roman" w:cs="Times New Roman"/>
          <w:color w:val="000000" w:themeColor="text1"/>
        </w:rPr>
        <w:t>j</w:t>
      </w:r>
      <w:r w:rsidRPr="00AA798B">
        <w:rPr>
          <w:rFonts w:ascii="Times New Roman" w:hAnsi="Times New Roman" w:cs="Times New Roman"/>
          <w:color w:val="000000" w:themeColor="text1"/>
        </w:rPr>
        <w:t>ournalism in Brazil and Egypt.</w:t>
      </w:r>
      <w:r w:rsidR="003C3D87" w:rsidRPr="00AA798B">
        <w:rPr>
          <w:rFonts w:ascii="Times New Roman" w:hAnsi="Times New Roman" w:cs="Times New Roman"/>
          <w:color w:val="000000" w:themeColor="text1"/>
        </w:rPr>
        <w:t xml:space="preserve"> </w:t>
      </w:r>
      <w:r w:rsidRPr="00AA798B">
        <w:rPr>
          <w:rFonts w:ascii="Times New Roman" w:hAnsi="Times New Roman" w:cs="Times New Roman"/>
          <w:color w:val="000000" w:themeColor="text1"/>
        </w:rPr>
        <w:t>Digital Journalism, DOI: 10.1080/21670811.2022.2078386</w:t>
      </w:r>
    </w:p>
    <w:p w14:paraId="56F592B2" w14:textId="77777777" w:rsidR="000F3F29" w:rsidRPr="00AA798B" w:rsidRDefault="000F3F29" w:rsidP="0082634C">
      <w:pPr>
        <w:spacing w:line="480" w:lineRule="auto"/>
        <w:ind w:left="993" w:hanging="993"/>
        <w:rPr>
          <w:rFonts w:ascii="Times New Roman" w:hAnsi="Times New Roman" w:cs="Times New Roman"/>
          <w:color w:val="000000" w:themeColor="text1"/>
        </w:rPr>
      </w:pPr>
    </w:p>
    <w:p w14:paraId="2609953A" w14:textId="1AB1701B" w:rsidR="000F3F29" w:rsidRPr="00AA798B" w:rsidRDefault="000F3F29" w:rsidP="0082634C">
      <w:pPr>
        <w:spacing w:line="480" w:lineRule="auto"/>
        <w:ind w:left="993" w:hanging="993"/>
        <w:rPr>
          <w:rFonts w:ascii="Times New Roman" w:hAnsi="Times New Roman" w:cs="Times New Roman"/>
          <w:color w:val="000000" w:themeColor="text1"/>
        </w:rPr>
      </w:pPr>
      <w:proofErr w:type="spellStart"/>
      <w:r w:rsidRPr="00AA798B">
        <w:rPr>
          <w:rFonts w:ascii="Times New Roman" w:hAnsi="Times New Roman" w:cs="Times New Roman"/>
          <w:color w:val="000000" w:themeColor="text1"/>
        </w:rPr>
        <w:t>Milojević</w:t>
      </w:r>
      <w:proofErr w:type="spellEnd"/>
      <w:r w:rsidRPr="00AA798B">
        <w:rPr>
          <w:rFonts w:ascii="Times New Roman" w:hAnsi="Times New Roman" w:cs="Times New Roman"/>
          <w:color w:val="000000" w:themeColor="text1"/>
        </w:rPr>
        <w:t>, A.</w:t>
      </w:r>
      <w:r w:rsidR="00C550FB">
        <w:rPr>
          <w:rFonts w:ascii="Times New Roman" w:hAnsi="Times New Roman" w:cs="Times New Roman"/>
          <w:color w:val="000000" w:themeColor="text1"/>
        </w:rPr>
        <w:t xml:space="preserve"> and</w:t>
      </w:r>
      <w:r w:rsidRPr="00AA798B">
        <w:rPr>
          <w:rFonts w:ascii="Times New Roman" w:hAnsi="Times New Roman" w:cs="Times New Roman"/>
          <w:color w:val="000000" w:themeColor="text1"/>
        </w:rPr>
        <w:t xml:space="preserve"> </w:t>
      </w:r>
      <w:proofErr w:type="spellStart"/>
      <w:r w:rsidRPr="00AA798B">
        <w:rPr>
          <w:rFonts w:ascii="Times New Roman" w:hAnsi="Times New Roman" w:cs="Times New Roman"/>
          <w:color w:val="000000" w:themeColor="text1"/>
        </w:rPr>
        <w:t>Krstić</w:t>
      </w:r>
      <w:proofErr w:type="spellEnd"/>
      <w:r w:rsidR="000D56CB" w:rsidRPr="00AA798B">
        <w:rPr>
          <w:rFonts w:ascii="Times New Roman" w:hAnsi="Times New Roman" w:cs="Times New Roman"/>
          <w:color w:val="000000" w:themeColor="text1"/>
        </w:rPr>
        <w:t>, A. (</w:t>
      </w:r>
      <w:r w:rsidRPr="00AA798B">
        <w:rPr>
          <w:rFonts w:ascii="Times New Roman" w:hAnsi="Times New Roman" w:cs="Times New Roman"/>
          <w:color w:val="000000" w:themeColor="text1"/>
        </w:rPr>
        <w:t>2018</w:t>
      </w:r>
      <w:r w:rsidR="000D56CB" w:rsidRPr="00AA798B">
        <w:rPr>
          <w:rFonts w:ascii="Times New Roman" w:hAnsi="Times New Roman" w:cs="Times New Roman"/>
          <w:color w:val="000000" w:themeColor="text1"/>
        </w:rPr>
        <w:t>)</w:t>
      </w:r>
      <w:r w:rsidRPr="00AA798B">
        <w:rPr>
          <w:rFonts w:ascii="Times New Roman" w:hAnsi="Times New Roman" w:cs="Times New Roman"/>
          <w:color w:val="000000" w:themeColor="text1"/>
        </w:rPr>
        <w:t>. Hierarchy of influences on transitional journalism</w:t>
      </w:r>
      <w:r w:rsidR="00F151B4" w:rsidRPr="00AA798B">
        <w:rPr>
          <w:rFonts w:ascii="Times New Roman" w:hAnsi="Times New Roman" w:cs="Times New Roman"/>
          <w:color w:val="000000" w:themeColor="text1"/>
        </w:rPr>
        <w:t xml:space="preserve">: </w:t>
      </w:r>
      <w:r w:rsidRPr="00AA798B">
        <w:rPr>
          <w:rFonts w:ascii="Times New Roman" w:hAnsi="Times New Roman" w:cs="Times New Roman"/>
          <w:color w:val="000000" w:themeColor="text1"/>
        </w:rPr>
        <w:t>Corrupting relationships between political, economic and media elites</w:t>
      </w:r>
      <w:r w:rsidR="00C97683" w:rsidRPr="00AA798B">
        <w:rPr>
          <w:rFonts w:ascii="Times New Roman" w:hAnsi="Times New Roman" w:cs="Times New Roman"/>
          <w:color w:val="000000" w:themeColor="text1"/>
        </w:rPr>
        <w:t>.</w:t>
      </w:r>
      <w:r w:rsidRPr="00AA798B">
        <w:rPr>
          <w:rFonts w:ascii="Times New Roman" w:hAnsi="Times New Roman" w:cs="Times New Roman"/>
          <w:color w:val="000000" w:themeColor="text1"/>
        </w:rPr>
        <w:t xml:space="preserve"> European Journal of Communication, 33(1), pp. 37–56. </w:t>
      </w:r>
    </w:p>
    <w:p w14:paraId="035C92E6" w14:textId="77777777" w:rsidR="000F3F29" w:rsidRPr="00AA798B" w:rsidRDefault="000F3F29" w:rsidP="00AA798B">
      <w:pPr>
        <w:spacing w:line="480" w:lineRule="auto"/>
        <w:rPr>
          <w:rFonts w:ascii="Times New Roman" w:hAnsi="Times New Roman" w:cs="Times New Roman"/>
          <w:color w:val="000000" w:themeColor="text1"/>
        </w:rPr>
      </w:pPr>
    </w:p>
    <w:p w14:paraId="117C2F44" w14:textId="43CD68F2" w:rsidR="000F3F29" w:rsidRPr="00AA798B" w:rsidRDefault="000F3F29" w:rsidP="0082634C">
      <w:pPr>
        <w:spacing w:line="480" w:lineRule="auto"/>
        <w:ind w:left="993" w:hanging="993"/>
        <w:rPr>
          <w:rFonts w:ascii="Times New Roman" w:hAnsi="Times New Roman" w:cs="Times New Roman"/>
          <w:color w:val="000000" w:themeColor="text1"/>
        </w:rPr>
      </w:pPr>
      <w:proofErr w:type="spellStart"/>
      <w:r w:rsidRPr="00AA798B">
        <w:rPr>
          <w:rFonts w:ascii="Times New Roman" w:hAnsi="Times New Roman" w:cs="Times New Roman"/>
          <w:color w:val="000000" w:themeColor="text1"/>
        </w:rPr>
        <w:t>Örnebring</w:t>
      </w:r>
      <w:proofErr w:type="spellEnd"/>
      <w:r w:rsidRPr="00AA798B">
        <w:rPr>
          <w:rFonts w:ascii="Times New Roman" w:hAnsi="Times New Roman" w:cs="Times New Roman"/>
          <w:color w:val="000000" w:themeColor="text1"/>
        </w:rPr>
        <w:t xml:space="preserve">, H. </w:t>
      </w:r>
      <w:r w:rsidR="00BB1EC6" w:rsidRPr="00AA798B">
        <w:rPr>
          <w:rFonts w:ascii="Times New Roman" w:hAnsi="Times New Roman" w:cs="Times New Roman"/>
          <w:color w:val="000000" w:themeColor="text1"/>
        </w:rPr>
        <w:t>(</w:t>
      </w:r>
      <w:r w:rsidRPr="00AA798B">
        <w:rPr>
          <w:rFonts w:ascii="Times New Roman" w:hAnsi="Times New Roman" w:cs="Times New Roman"/>
          <w:color w:val="000000" w:themeColor="text1"/>
        </w:rPr>
        <w:t>2012</w:t>
      </w:r>
      <w:r w:rsidR="00BB1EC6" w:rsidRPr="00AA798B">
        <w:rPr>
          <w:rFonts w:ascii="Times New Roman" w:hAnsi="Times New Roman" w:cs="Times New Roman"/>
          <w:color w:val="000000" w:themeColor="text1"/>
        </w:rPr>
        <w:t>)</w:t>
      </w:r>
      <w:r w:rsidRPr="00AA798B">
        <w:rPr>
          <w:rFonts w:ascii="Times New Roman" w:hAnsi="Times New Roman" w:cs="Times New Roman"/>
          <w:color w:val="000000" w:themeColor="text1"/>
        </w:rPr>
        <w:t>. Clientelism, Elites, and the Media in Central and Eastern Europe</w:t>
      </w:r>
      <w:r w:rsidR="0088366C" w:rsidRPr="00AA798B">
        <w:rPr>
          <w:rFonts w:ascii="Times New Roman" w:hAnsi="Times New Roman" w:cs="Times New Roman"/>
          <w:color w:val="000000" w:themeColor="text1"/>
        </w:rPr>
        <w:t>.</w:t>
      </w:r>
      <w:r w:rsidRPr="00AA798B">
        <w:rPr>
          <w:rFonts w:ascii="Times New Roman" w:hAnsi="Times New Roman" w:cs="Times New Roman"/>
          <w:color w:val="000000" w:themeColor="text1"/>
        </w:rPr>
        <w:t xml:space="preserve"> The International Journal of Press/Politics, 17(4): 497–515</w:t>
      </w:r>
    </w:p>
    <w:p w14:paraId="642DEF89" w14:textId="77777777" w:rsidR="000F3F29" w:rsidRPr="00AA798B" w:rsidRDefault="000F3F29" w:rsidP="0082634C">
      <w:pPr>
        <w:spacing w:line="480" w:lineRule="auto"/>
        <w:ind w:left="993" w:hanging="993"/>
        <w:rPr>
          <w:rFonts w:ascii="Times New Roman" w:hAnsi="Times New Roman" w:cs="Times New Roman"/>
          <w:color w:val="000000" w:themeColor="text1"/>
        </w:rPr>
      </w:pPr>
    </w:p>
    <w:p w14:paraId="4EAC6525" w14:textId="32075F1A" w:rsidR="000F3F29" w:rsidRPr="00AA798B" w:rsidRDefault="000F3F29" w:rsidP="00AA798B">
      <w:pPr>
        <w:spacing w:line="480" w:lineRule="auto"/>
        <w:ind w:left="993" w:hanging="993"/>
        <w:rPr>
          <w:rFonts w:ascii="Times New Roman" w:hAnsi="Times New Roman" w:cs="Times New Roman"/>
          <w:color w:val="000000" w:themeColor="text1"/>
        </w:rPr>
      </w:pPr>
      <w:proofErr w:type="spellStart"/>
      <w:r w:rsidRPr="00AA798B">
        <w:rPr>
          <w:rFonts w:ascii="Times New Roman" w:hAnsi="Times New Roman" w:cs="Times New Roman"/>
          <w:color w:val="000000" w:themeColor="text1"/>
        </w:rPr>
        <w:t>Örnebring</w:t>
      </w:r>
      <w:proofErr w:type="spellEnd"/>
      <w:r w:rsidRPr="00AA798B">
        <w:rPr>
          <w:rFonts w:ascii="Times New Roman" w:hAnsi="Times New Roman" w:cs="Times New Roman"/>
          <w:color w:val="000000" w:themeColor="text1"/>
        </w:rPr>
        <w:t>, H.</w:t>
      </w:r>
      <w:r w:rsidR="007B333D">
        <w:rPr>
          <w:rFonts w:ascii="Times New Roman" w:hAnsi="Times New Roman" w:cs="Times New Roman"/>
          <w:color w:val="000000" w:themeColor="text1"/>
        </w:rPr>
        <w:t xml:space="preserve"> and</w:t>
      </w:r>
      <w:r w:rsidRPr="00AA798B">
        <w:rPr>
          <w:rFonts w:ascii="Times New Roman" w:hAnsi="Times New Roman" w:cs="Times New Roman"/>
          <w:color w:val="000000" w:themeColor="text1"/>
        </w:rPr>
        <w:t xml:space="preserve"> Karlsson, M. </w:t>
      </w:r>
      <w:r w:rsidR="00BB1EC6" w:rsidRPr="00AA798B">
        <w:rPr>
          <w:rFonts w:ascii="Times New Roman" w:hAnsi="Times New Roman" w:cs="Times New Roman"/>
          <w:color w:val="000000" w:themeColor="text1"/>
        </w:rPr>
        <w:t>(</w:t>
      </w:r>
      <w:r w:rsidRPr="00AA798B">
        <w:rPr>
          <w:rFonts w:ascii="Times New Roman" w:hAnsi="Times New Roman" w:cs="Times New Roman"/>
          <w:color w:val="000000" w:themeColor="text1"/>
        </w:rPr>
        <w:t>2019</w:t>
      </w:r>
      <w:r w:rsidR="00BB1EC6" w:rsidRPr="00AA798B">
        <w:rPr>
          <w:rFonts w:ascii="Times New Roman" w:hAnsi="Times New Roman" w:cs="Times New Roman"/>
          <w:color w:val="000000" w:themeColor="text1"/>
        </w:rPr>
        <w:t>)</w:t>
      </w:r>
      <w:r w:rsidRPr="00AA798B">
        <w:rPr>
          <w:rFonts w:ascii="Times New Roman" w:hAnsi="Times New Roman" w:cs="Times New Roman"/>
          <w:color w:val="000000" w:themeColor="text1"/>
        </w:rPr>
        <w:t xml:space="preserve">.  Journalistic Autonomy. Oxford Research Encyclopedia of Communication. </w:t>
      </w:r>
      <w:r w:rsidR="00905BDE" w:rsidRPr="00AA798B">
        <w:rPr>
          <w:rFonts w:ascii="Times New Roman" w:hAnsi="Times New Roman" w:cs="Times New Roman"/>
          <w:color w:val="000000" w:themeColor="text1"/>
        </w:rPr>
        <w:t xml:space="preserve">Retrieved from: </w:t>
      </w:r>
      <w:r w:rsidRPr="00AA798B">
        <w:rPr>
          <w:rFonts w:ascii="Times New Roman" w:hAnsi="Times New Roman" w:cs="Times New Roman"/>
          <w:color w:val="000000" w:themeColor="text1"/>
        </w:rPr>
        <w:t>https://oxfordre.com/communication/view/10.1093/acrefore/9780190228613.001.0001/acrefore-9780190228613-e-829.</w:t>
      </w:r>
    </w:p>
    <w:p w14:paraId="5939DDA5" w14:textId="77777777" w:rsidR="000F3F29" w:rsidRPr="00AA798B" w:rsidRDefault="000F3F29" w:rsidP="004A3321">
      <w:pPr>
        <w:spacing w:line="480" w:lineRule="auto"/>
        <w:rPr>
          <w:rFonts w:ascii="Times New Roman" w:hAnsi="Times New Roman" w:cs="Times New Roman"/>
          <w:color w:val="000000" w:themeColor="text1"/>
        </w:rPr>
      </w:pPr>
    </w:p>
    <w:p w14:paraId="35B930A4" w14:textId="76A3525B" w:rsidR="000F3F29" w:rsidRPr="00AA798B" w:rsidRDefault="000F3F29" w:rsidP="0082634C">
      <w:pPr>
        <w:spacing w:line="480" w:lineRule="auto"/>
        <w:ind w:left="993" w:hanging="993"/>
        <w:rPr>
          <w:rFonts w:ascii="Times New Roman" w:hAnsi="Times New Roman" w:cs="Times New Roman"/>
          <w:color w:val="000000" w:themeColor="text1"/>
        </w:rPr>
      </w:pPr>
      <w:r w:rsidRPr="00AA798B">
        <w:rPr>
          <w:rFonts w:ascii="Times New Roman" w:hAnsi="Times New Roman" w:cs="Times New Roman"/>
          <w:color w:val="000000" w:themeColor="text1"/>
        </w:rPr>
        <w:t xml:space="preserve">Reese, S. D. </w:t>
      </w:r>
      <w:r w:rsidR="00C339C2" w:rsidRPr="00AA798B">
        <w:rPr>
          <w:rFonts w:ascii="Times New Roman" w:hAnsi="Times New Roman" w:cs="Times New Roman"/>
          <w:color w:val="000000" w:themeColor="text1"/>
        </w:rPr>
        <w:t>(</w:t>
      </w:r>
      <w:r w:rsidRPr="00AA798B">
        <w:rPr>
          <w:rFonts w:ascii="Times New Roman" w:hAnsi="Times New Roman" w:cs="Times New Roman"/>
          <w:color w:val="000000" w:themeColor="text1"/>
        </w:rPr>
        <w:t>2007</w:t>
      </w:r>
      <w:r w:rsidR="00C339C2" w:rsidRPr="00AA798B">
        <w:rPr>
          <w:rFonts w:ascii="Times New Roman" w:hAnsi="Times New Roman" w:cs="Times New Roman"/>
          <w:color w:val="000000" w:themeColor="text1"/>
        </w:rPr>
        <w:t>)</w:t>
      </w:r>
      <w:r w:rsidRPr="00AA798B">
        <w:rPr>
          <w:rFonts w:ascii="Times New Roman" w:hAnsi="Times New Roman" w:cs="Times New Roman"/>
          <w:color w:val="000000" w:themeColor="text1"/>
        </w:rPr>
        <w:t>. Journalism research and the hierarchy of influences model: A global perspective. Brazilian Journalism Research 3(2): 29–42.</w:t>
      </w:r>
    </w:p>
    <w:p w14:paraId="1C8BC119" w14:textId="77777777" w:rsidR="000F3F29" w:rsidRPr="00AA798B" w:rsidRDefault="000F3F29" w:rsidP="0082634C">
      <w:pPr>
        <w:spacing w:line="480" w:lineRule="auto"/>
        <w:ind w:left="993" w:hanging="993"/>
        <w:rPr>
          <w:rFonts w:ascii="Times New Roman" w:hAnsi="Times New Roman" w:cs="Times New Roman"/>
          <w:color w:val="000000" w:themeColor="text1"/>
        </w:rPr>
      </w:pPr>
    </w:p>
    <w:p w14:paraId="55FC1EB9" w14:textId="030D21DE" w:rsidR="000F3F29" w:rsidRPr="00AA798B" w:rsidRDefault="000F3F29" w:rsidP="00AA798B">
      <w:pPr>
        <w:spacing w:line="480" w:lineRule="auto"/>
        <w:ind w:left="993" w:hanging="993"/>
        <w:rPr>
          <w:rFonts w:ascii="Times New Roman" w:hAnsi="Times New Roman" w:cs="Times New Roman"/>
          <w:color w:val="000000" w:themeColor="text1"/>
        </w:rPr>
      </w:pPr>
      <w:r w:rsidRPr="00AA798B">
        <w:rPr>
          <w:rFonts w:ascii="Times New Roman" w:hAnsi="Times New Roman" w:cs="Times New Roman"/>
          <w:color w:val="000000" w:themeColor="text1"/>
        </w:rPr>
        <w:t xml:space="preserve">Reese, S. D. </w:t>
      </w:r>
      <w:r w:rsidR="00C339C2" w:rsidRPr="00AA798B">
        <w:rPr>
          <w:rFonts w:ascii="Times New Roman" w:hAnsi="Times New Roman" w:cs="Times New Roman"/>
          <w:color w:val="000000" w:themeColor="text1"/>
        </w:rPr>
        <w:t>(</w:t>
      </w:r>
      <w:r w:rsidRPr="00AA798B">
        <w:rPr>
          <w:rFonts w:ascii="Times New Roman" w:hAnsi="Times New Roman" w:cs="Times New Roman"/>
          <w:color w:val="000000" w:themeColor="text1"/>
        </w:rPr>
        <w:t>2001</w:t>
      </w:r>
      <w:r w:rsidR="00C339C2" w:rsidRPr="00AA798B">
        <w:rPr>
          <w:rFonts w:ascii="Times New Roman" w:hAnsi="Times New Roman" w:cs="Times New Roman"/>
          <w:color w:val="000000" w:themeColor="text1"/>
        </w:rPr>
        <w:t>)</w:t>
      </w:r>
      <w:r w:rsidRPr="00AA798B">
        <w:rPr>
          <w:rFonts w:ascii="Times New Roman" w:hAnsi="Times New Roman" w:cs="Times New Roman"/>
          <w:color w:val="000000" w:themeColor="text1"/>
        </w:rPr>
        <w:t>. Understanding the global journalist: A hierarchy-of-influences approach.</w:t>
      </w:r>
      <w:r w:rsidR="00ED0DFD" w:rsidRPr="00AA798B">
        <w:rPr>
          <w:rFonts w:ascii="Times New Roman" w:hAnsi="Times New Roman" w:cs="Times New Roman"/>
          <w:color w:val="000000" w:themeColor="text1"/>
        </w:rPr>
        <w:t xml:space="preserve"> </w:t>
      </w:r>
      <w:r w:rsidRPr="00AA798B">
        <w:rPr>
          <w:rFonts w:ascii="Times New Roman" w:hAnsi="Times New Roman" w:cs="Times New Roman"/>
          <w:color w:val="000000" w:themeColor="text1"/>
        </w:rPr>
        <w:t>Journalism Studies, 2: 173–187.</w:t>
      </w:r>
    </w:p>
    <w:p w14:paraId="1B9FEE88" w14:textId="77777777" w:rsidR="00C339C2" w:rsidRPr="00AA798B" w:rsidRDefault="00C339C2" w:rsidP="0082634C">
      <w:pPr>
        <w:spacing w:line="480" w:lineRule="auto"/>
        <w:ind w:left="993" w:hanging="993"/>
        <w:rPr>
          <w:rFonts w:ascii="Times New Roman" w:hAnsi="Times New Roman" w:cs="Times New Roman"/>
          <w:color w:val="000000" w:themeColor="text1"/>
        </w:rPr>
      </w:pPr>
    </w:p>
    <w:p w14:paraId="44337A2C" w14:textId="7D618CA0" w:rsidR="000F3F29" w:rsidRPr="00AA798B" w:rsidRDefault="000F3F29" w:rsidP="0082634C">
      <w:pPr>
        <w:spacing w:line="480" w:lineRule="auto"/>
        <w:ind w:left="993" w:hanging="993"/>
        <w:rPr>
          <w:rFonts w:ascii="Times New Roman" w:hAnsi="Times New Roman" w:cs="Times New Roman"/>
          <w:color w:val="000000" w:themeColor="text1"/>
        </w:rPr>
      </w:pPr>
      <w:proofErr w:type="spellStart"/>
      <w:r w:rsidRPr="00AA798B">
        <w:rPr>
          <w:rFonts w:ascii="Times New Roman" w:hAnsi="Times New Roman" w:cs="Times New Roman"/>
          <w:color w:val="000000" w:themeColor="text1"/>
        </w:rPr>
        <w:t>Relly</w:t>
      </w:r>
      <w:proofErr w:type="spellEnd"/>
      <w:r w:rsidRPr="00AA798B">
        <w:rPr>
          <w:rFonts w:ascii="Times New Roman" w:hAnsi="Times New Roman" w:cs="Times New Roman"/>
          <w:color w:val="000000" w:themeColor="text1"/>
        </w:rPr>
        <w:t xml:space="preserve">, </w:t>
      </w:r>
      <w:r w:rsidR="009C1B28" w:rsidRPr="00AA798B">
        <w:rPr>
          <w:rFonts w:ascii="Times New Roman" w:hAnsi="Times New Roman" w:cs="Times New Roman"/>
          <w:color w:val="000000" w:themeColor="text1"/>
        </w:rPr>
        <w:t xml:space="preserve">J. E., </w:t>
      </w:r>
      <w:proofErr w:type="spellStart"/>
      <w:r w:rsidRPr="00AA798B">
        <w:rPr>
          <w:rFonts w:ascii="Times New Roman" w:hAnsi="Times New Roman" w:cs="Times New Roman"/>
          <w:color w:val="000000" w:themeColor="text1"/>
        </w:rPr>
        <w:t>Zanger</w:t>
      </w:r>
      <w:proofErr w:type="spellEnd"/>
      <w:r w:rsidRPr="00AA798B">
        <w:rPr>
          <w:rFonts w:ascii="Times New Roman" w:hAnsi="Times New Roman" w:cs="Times New Roman"/>
          <w:color w:val="000000" w:themeColor="text1"/>
        </w:rPr>
        <w:t>,</w:t>
      </w:r>
      <w:r w:rsidR="001C59D3" w:rsidRPr="00AA798B">
        <w:rPr>
          <w:rFonts w:ascii="Times New Roman" w:hAnsi="Times New Roman" w:cs="Times New Roman"/>
          <w:color w:val="000000" w:themeColor="text1"/>
        </w:rPr>
        <w:t xml:space="preserve"> </w:t>
      </w:r>
      <w:r w:rsidR="007F6A08" w:rsidRPr="00AA798B">
        <w:rPr>
          <w:rFonts w:ascii="Times New Roman" w:hAnsi="Times New Roman" w:cs="Times New Roman"/>
          <w:color w:val="000000" w:themeColor="text1"/>
        </w:rPr>
        <w:t>M., &amp;</w:t>
      </w:r>
      <w:r w:rsidRPr="00AA798B">
        <w:rPr>
          <w:rFonts w:ascii="Times New Roman" w:hAnsi="Times New Roman" w:cs="Times New Roman"/>
          <w:color w:val="000000" w:themeColor="text1"/>
        </w:rPr>
        <w:t xml:space="preserve"> </w:t>
      </w:r>
      <w:proofErr w:type="spellStart"/>
      <w:proofErr w:type="gramStart"/>
      <w:r w:rsidRPr="00AA798B">
        <w:rPr>
          <w:rFonts w:ascii="Times New Roman" w:hAnsi="Times New Roman" w:cs="Times New Roman"/>
          <w:color w:val="000000" w:themeColor="text1"/>
        </w:rPr>
        <w:t>Fahmy</w:t>
      </w:r>
      <w:r w:rsidR="007F6A08" w:rsidRPr="00AA798B">
        <w:rPr>
          <w:rFonts w:ascii="Times New Roman" w:hAnsi="Times New Roman" w:cs="Times New Roman"/>
          <w:color w:val="000000" w:themeColor="text1"/>
        </w:rPr>
        <w:t>,S</w:t>
      </w:r>
      <w:proofErr w:type="spellEnd"/>
      <w:r w:rsidRPr="00AA798B">
        <w:rPr>
          <w:rFonts w:ascii="Times New Roman" w:hAnsi="Times New Roman" w:cs="Times New Roman"/>
          <w:color w:val="000000" w:themeColor="text1"/>
        </w:rPr>
        <w:t>.</w:t>
      </w:r>
      <w:proofErr w:type="gramEnd"/>
      <w:r w:rsidRPr="00AA798B">
        <w:rPr>
          <w:rFonts w:ascii="Times New Roman" w:hAnsi="Times New Roman" w:cs="Times New Roman"/>
          <w:color w:val="000000" w:themeColor="text1"/>
        </w:rPr>
        <w:t xml:space="preserve"> </w:t>
      </w:r>
      <w:r w:rsidR="00B50FA3" w:rsidRPr="00AA798B">
        <w:rPr>
          <w:rFonts w:ascii="Times New Roman" w:hAnsi="Times New Roman" w:cs="Times New Roman"/>
          <w:color w:val="000000" w:themeColor="text1"/>
        </w:rPr>
        <w:t>(</w:t>
      </w:r>
      <w:r w:rsidRPr="00AA798B">
        <w:rPr>
          <w:rFonts w:ascii="Times New Roman" w:hAnsi="Times New Roman" w:cs="Times New Roman"/>
          <w:color w:val="000000" w:themeColor="text1"/>
        </w:rPr>
        <w:t>2015</w:t>
      </w:r>
      <w:r w:rsidR="00B50FA3" w:rsidRPr="00AA798B">
        <w:rPr>
          <w:rFonts w:ascii="Times New Roman" w:hAnsi="Times New Roman" w:cs="Times New Roman"/>
          <w:color w:val="000000" w:themeColor="text1"/>
        </w:rPr>
        <w:t>)</w:t>
      </w:r>
      <w:r w:rsidRPr="00AA798B">
        <w:rPr>
          <w:rFonts w:ascii="Times New Roman" w:hAnsi="Times New Roman" w:cs="Times New Roman"/>
          <w:color w:val="000000" w:themeColor="text1"/>
        </w:rPr>
        <w:t xml:space="preserve">. News media landscape in a fragile state: </w:t>
      </w:r>
      <w:r w:rsidR="00B91012" w:rsidRPr="00AA798B">
        <w:rPr>
          <w:rFonts w:ascii="Times New Roman" w:hAnsi="Times New Roman" w:cs="Times New Roman"/>
          <w:color w:val="000000" w:themeColor="text1"/>
        </w:rPr>
        <w:t>P</w:t>
      </w:r>
      <w:r w:rsidRPr="00AA798B">
        <w:rPr>
          <w:rFonts w:ascii="Times New Roman" w:hAnsi="Times New Roman" w:cs="Times New Roman"/>
          <w:color w:val="000000" w:themeColor="text1"/>
        </w:rPr>
        <w:t>rofessional ethics perceptions in a post-Ba’athist Iraq. Mass Communication &amp; Society 18(4): 471–497.</w:t>
      </w:r>
    </w:p>
    <w:p w14:paraId="05E2B118" w14:textId="77777777" w:rsidR="000F3F29" w:rsidRPr="00AA798B" w:rsidRDefault="000F3F29" w:rsidP="0082634C">
      <w:pPr>
        <w:spacing w:line="480" w:lineRule="auto"/>
        <w:ind w:left="993" w:hanging="993"/>
        <w:rPr>
          <w:rFonts w:ascii="Times New Roman" w:hAnsi="Times New Roman" w:cs="Times New Roman"/>
          <w:color w:val="000000" w:themeColor="text1"/>
        </w:rPr>
      </w:pPr>
    </w:p>
    <w:p w14:paraId="681CABE0" w14:textId="28558EB0" w:rsidR="000F3F29" w:rsidRPr="00AA798B" w:rsidRDefault="00A31B18" w:rsidP="0082634C">
      <w:pPr>
        <w:spacing w:line="480" w:lineRule="auto"/>
        <w:ind w:left="993" w:hanging="993"/>
        <w:rPr>
          <w:rFonts w:ascii="Times New Roman" w:hAnsi="Times New Roman" w:cs="Times New Roman"/>
          <w:color w:val="000000" w:themeColor="text1"/>
        </w:rPr>
      </w:pPr>
      <w:proofErr w:type="spellStart"/>
      <w:r w:rsidRPr="00AA798B">
        <w:rPr>
          <w:rFonts w:ascii="Times New Roman" w:hAnsi="Times New Roman" w:cs="Times New Roman"/>
          <w:color w:val="000000" w:themeColor="text1"/>
        </w:rPr>
        <w:t>Relly</w:t>
      </w:r>
      <w:proofErr w:type="spellEnd"/>
      <w:r w:rsidRPr="00AA798B">
        <w:rPr>
          <w:rFonts w:ascii="Times New Roman" w:hAnsi="Times New Roman" w:cs="Times New Roman"/>
          <w:color w:val="000000" w:themeColor="text1"/>
        </w:rPr>
        <w:t>, J. E.</w:t>
      </w:r>
      <w:r w:rsidR="006B0842">
        <w:rPr>
          <w:rFonts w:ascii="Times New Roman" w:hAnsi="Times New Roman" w:cs="Times New Roman"/>
          <w:color w:val="000000" w:themeColor="text1"/>
        </w:rPr>
        <w:t xml:space="preserve"> and</w:t>
      </w:r>
      <w:r w:rsidRPr="00AA798B">
        <w:rPr>
          <w:rFonts w:ascii="Times New Roman" w:hAnsi="Times New Roman" w:cs="Times New Roman"/>
          <w:color w:val="000000" w:themeColor="text1"/>
        </w:rPr>
        <w:t xml:space="preserve"> González de Bustamante, C. (2014). Silencing Mexico: A </w:t>
      </w:r>
      <w:r w:rsidR="001C59D3" w:rsidRPr="00AA798B">
        <w:rPr>
          <w:rFonts w:ascii="Times New Roman" w:hAnsi="Times New Roman" w:cs="Times New Roman"/>
          <w:color w:val="000000" w:themeColor="text1"/>
        </w:rPr>
        <w:t>s</w:t>
      </w:r>
      <w:r w:rsidRPr="00AA798B">
        <w:rPr>
          <w:rFonts w:ascii="Times New Roman" w:hAnsi="Times New Roman" w:cs="Times New Roman"/>
          <w:color w:val="000000" w:themeColor="text1"/>
        </w:rPr>
        <w:t xml:space="preserve">tudy of </w:t>
      </w:r>
      <w:r w:rsidR="001C59D3" w:rsidRPr="00AA798B">
        <w:rPr>
          <w:rFonts w:ascii="Times New Roman" w:hAnsi="Times New Roman" w:cs="Times New Roman"/>
          <w:color w:val="000000" w:themeColor="text1"/>
        </w:rPr>
        <w:t>i</w:t>
      </w:r>
      <w:r w:rsidRPr="00AA798B">
        <w:rPr>
          <w:rFonts w:ascii="Times New Roman" w:hAnsi="Times New Roman" w:cs="Times New Roman"/>
          <w:color w:val="000000" w:themeColor="text1"/>
        </w:rPr>
        <w:t xml:space="preserve">nfluences on </w:t>
      </w:r>
      <w:r w:rsidR="001C59D3" w:rsidRPr="00AA798B">
        <w:rPr>
          <w:rFonts w:ascii="Times New Roman" w:hAnsi="Times New Roman" w:cs="Times New Roman"/>
          <w:color w:val="000000" w:themeColor="text1"/>
        </w:rPr>
        <w:t>j</w:t>
      </w:r>
      <w:r w:rsidRPr="00AA798B">
        <w:rPr>
          <w:rFonts w:ascii="Times New Roman" w:hAnsi="Times New Roman" w:cs="Times New Roman"/>
          <w:color w:val="000000" w:themeColor="text1"/>
        </w:rPr>
        <w:t xml:space="preserve">ournalists in the Northern States. The International Journal of Press/Politics, 19(1), 108–131. </w:t>
      </w:r>
      <w:hyperlink r:id="rId10" w:history="1">
        <w:r w:rsidRPr="00AA798B">
          <w:rPr>
            <w:rStyle w:val="Hyperlink"/>
            <w:rFonts w:ascii="Times New Roman" w:hAnsi="Times New Roman" w:cs="Times New Roman"/>
          </w:rPr>
          <w:t>https://doi.org/10.1177/1940161213509285</w:t>
        </w:r>
      </w:hyperlink>
    </w:p>
    <w:p w14:paraId="5E0DC0B6" w14:textId="77777777" w:rsidR="000F3F29" w:rsidRPr="00AA798B" w:rsidRDefault="000F3F29" w:rsidP="0082634C">
      <w:pPr>
        <w:spacing w:line="480" w:lineRule="auto"/>
        <w:ind w:left="993" w:hanging="993"/>
        <w:rPr>
          <w:rFonts w:ascii="Times New Roman" w:hAnsi="Times New Roman" w:cs="Times New Roman"/>
          <w:color w:val="000000" w:themeColor="text1"/>
        </w:rPr>
      </w:pPr>
    </w:p>
    <w:p w14:paraId="2C6EF13D" w14:textId="3812B9AD" w:rsidR="000F3F29" w:rsidRPr="00AA798B" w:rsidRDefault="000F3F29" w:rsidP="00AA798B">
      <w:pPr>
        <w:spacing w:line="480" w:lineRule="auto"/>
        <w:ind w:left="993" w:hanging="993"/>
        <w:rPr>
          <w:rFonts w:ascii="Times New Roman" w:hAnsi="Times New Roman" w:cs="Times New Roman"/>
          <w:color w:val="000000" w:themeColor="text1"/>
        </w:rPr>
      </w:pPr>
      <w:r w:rsidRPr="00AA798B">
        <w:rPr>
          <w:rFonts w:ascii="Times New Roman" w:hAnsi="Times New Roman" w:cs="Times New Roman"/>
          <w:color w:val="000000" w:themeColor="text1"/>
        </w:rPr>
        <w:t xml:space="preserve">RSF. </w:t>
      </w:r>
      <w:r w:rsidR="00A31B18" w:rsidRPr="00AA798B">
        <w:rPr>
          <w:rFonts w:ascii="Times New Roman" w:hAnsi="Times New Roman" w:cs="Times New Roman"/>
          <w:color w:val="000000" w:themeColor="text1"/>
        </w:rPr>
        <w:t>(</w:t>
      </w:r>
      <w:r w:rsidRPr="00AA798B">
        <w:rPr>
          <w:rFonts w:ascii="Times New Roman" w:hAnsi="Times New Roman" w:cs="Times New Roman"/>
          <w:color w:val="000000" w:themeColor="text1"/>
        </w:rPr>
        <w:t>2022</w:t>
      </w:r>
      <w:r w:rsidR="00A31B18" w:rsidRPr="00AA798B">
        <w:rPr>
          <w:rFonts w:ascii="Times New Roman" w:hAnsi="Times New Roman" w:cs="Times New Roman"/>
          <w:color w:val="000000" w:themeColor="text1"/>
        </w:rPr>
        <w:t>)</w:t>
      </w:r>
      <w:r w:rsidRPr="00AA798B">
        <w:rPr>
          <w:rFonts w:ascii="Times New Roman" w:hAnsi="Times New Roman" w:cs="Times New Roman"/>
          <w:color w:val="000000" w:themeColor="text1"/>
        </w:rPr>
        <w:t>. RSF’s 2022 World Press Freedom Index.</w:t>
      </w:r>
      <w:r w:rsidR="000174F3" w:rsidRPr="00AA798B">
        <w:rPr>
          <w:rFonts w:ascii="Times New Roman" w:hAnsi="Times New Roman" w:cs="Times New Roman"/>
          <w:color w:val="000000" w:themeColor="text1"/>
        </w:rPr>
        <w:t xml:space="preserve"> Reporters Without Borders</w:t>
      </w:r>
      <w:r w:rsidRPr="00AA798B">
        <w:rPr>
          <w:rFonts w:ascii="Times New Roman" w:hAnsi="Times New Roman" w:cs="Times New Roman"/>
          <w:color w:val="000000" w:themeColor="text1"/>
        </w:rPr>
        <w:t xml:space="preserve"> [online] </w:t>
      </w:r>
      <w:r w:rsidR="00A0390D" w:rsidRPr="00AA798B">
        <w:rPr>
          <w:rFonts w:ascii="Times New Roman" w:hAnsi="Times New Roman" w:cs="Times New Roman"/>
          <w:color w:val="000000" w:themeColor="text1"/>
        </w:rPr>
        <w:t xml:space="preserve">Retrieved from: </w:t>
      </w:r>
      <w:r w:rsidRPr="00AA798B">
        <w:rPr>
          <w:rFonts w:ascii="Times New Roman" w:hAnsi="Times New Roman" w:cs="Times New Roman"/>
          <w:color w:val="000000" w:themeColor="text1"/>
        </w:rPr>
        <w:t>https://rsf.org/en/rsfs-2022-world-press-freedom-index-new-era-polarisation</w:t>
      </w:r>
    </w:p>
    <w:p w14:paraId="4D848AAA" w14:textId="77777777" w:rsidR="000F3F29" w:rsidRPr="00AA798B" w:rsidRDefault="000F3F29" w:rsidP="0082634C">
      <w:pPr>
        <w:spacing w:line="480" w:lineRule="auto"/>
        <w:ind w:left="993" w:hanging="993"/>
        <w:rPr>
          <w:rFonts w:ascii="Times New Roman" w:hAnsi="Times New Roman" w:cs="Times New Roman"/>
          <w:color w:val="000000" w:themeColor="text1"/>
        </w:rPr>
      </w:pPr>
    </w:p>
    <w:p w14:paraId="70C88BD9" w14:textId="4089C41F" w:rsidR="000F3F29" w:rsidRPr="00AA798B" w:rsidRDefault="009770DD" w:rsidP="0082634C">
      <w:pPr>
        <w:spacing w:line="480" w:lineRule="auto"/>
        <w:ind w:left="993" w:hanging="993"/>
        <w:rPr>
          <w:rFonts w:ascii="Times New Roman" w:hAnsi="Times New Roman" w:cs="Times New Roman"/>
          <w:color w:val="000000" w:themeColor="text1"/>
        </w:rPr>
      </w:pPr>
      <w:r w:rsidRPr="00AA798B">
        <w:rPr>
          <w:rFonts w:ascii="Times New Roman" w:hAnsi="Times New Roman" w:cs="Times New Roman"/>
          <w:color w:val="000000" w:themeColor="text1"/>
        </w:rPr>
        <w:t xml:space="preserve">Shoemaker, P. </w:t>
      </w:r>
      <w:proofErr w:type="gramStart"/>
      <w:r w:rsidRPr="00AA798B">
        <w:rPr>
          <w:rFonts w:ascii="Times New Roman" w:hAnsi="Times New Roman" w:cs="Times New Roman"/>
          <w:color w:val="000000" w:themeColor="text1"/>
        </w:rPr>
        <w:t>J.</w:t>
      </w:r>
      <w:proofErr w:type="gramEnd"/>
      <w:r w:rsidR="0067312D">
        <w:rPr>
          <w:rFonts w:ascii="Times New Roman" w:hAnsi="Times New Roman" w:cs="Times New Roman"/>
          <w:color w:val="000000" w:themeColor="text1"/>
        </w:rPr>
        <w:t xml:space="preserve"> and </w:t>
      </w:r>
      <w:r w:rsidRPr="00AA798B">
        <w:rPr>
          <w:rFonts w:ascii="Times New Roman" w:hAnsi="Times New Roman" w:cs="Times New Roman"/>
          <w:color w:val="000000" w:themeColor="text1"/>
        </w:rPr>
        <w:t xml:space="preserve">S. D. Reese. </w:t>
      </w:r>
      <w:r w:rsidR="00F64A2C" w:rsidRPr="00AA798B">
        <w:rPr>
          <w:rFonts w:ascii="Times New Roman" w:hAnsi="Times New Roman" w:cs="Times New Roman"/>
          <w:color w:val="000000" w:themeColor="text1"/>
        </w:rPr>
        <w:t>(</w:t>
      </w:r>
      <w:r w:rsidR="000F3F29" w:rsidRPr="00AA798B">
        <w:rPr>
          <w:rFonts w:ascii="Times New Roman" w:hAnsi="Times New Roman" w:cs="Times New Roman"/>
          <w:color w:val="000000" w:themeColor="text1"/>
        </w:rPr>
        <w:t>1996</w:t>
      </w:r>
      <w:r w:rsidR="00F64A2C" w:rsidRPr="00AA798B">
        <w:rPr>
          <w:rFonts w:ascii="Times New Roman" w:hAnsi="Times New Roman" w:cs="Times New Roman"/>
          <w:color w:val="000000" w:themeColor="text1"/>
        </w:rPr>
        <w:t>)</w:t>
      </w:r>
      <w:r w:rsidR="000F3F29" w:rsidRPr="00AA798B">
        <w:rPr>
          <w:rFonts w:ascii="Times New Roman" w:hAnsi="Times New Roman" w:cs="Times New Roman"/>
          <w:color w:val="000000" w:themeColor="text1"/>
        </w:rPr>
        <w:t xml:space="preserve">. Mediating the </w:t>
      </w:r>
      <w:r w:rsidR="00256B15" w:rsidRPr="00AA798B">
        <w:rPr>
          <w:rFonts w:ascii="Times New Roman" w:hAnsi="Times New Roman" w:cs="Times New Roman"/>
          <w:color w:val="000000" w:themeColor="text1"/>
        </w:rPr>
        <w:t>m</w:t>
      </w:r>
      <w:r w:rsidR="000F3F29" w:rsidRPr="00AA798B">
        <w:rPr>
          <w:rFonts w:ascii="Times New Roman" w:hAnsi="Times New Roman" w:cs="Times New Roman"/>
          <w:color w:val="000000" w:themeColor="text1"/>
        </w:rPr>
        <w:t xml:space="preserve">essage: Theories of </w:t>
      </w:r>
      <w:r w:rsidR="00256B15" w:rsidRPr="00AA798B">
        <w:rPr>
          <w:rFonts w:ascii="Times New Roman" w:hAnsi="Times New Roman" w:cs="Times New Roman"/>
          <w:color w:val="000000" w:themeColor="text1"/>
        </w:rPr>
        <w:t>i</w:t>
      </w:r>
      <w:r w:rsidR="000F3F29" w:rsidRPr="00AA798B">
        <w:rPr>
          <w:rFonts w:ascii="Times New Roman" w:hAnsi="Times New Roman" w:cs="Times New Roman"/>
          <w:color w:val="000000" w:themeColor="text1"/>
        </w:rPr>
        <w:t xml:space="preserve">nfluences on </w:t>
      </w:r>
      <w:r w:rsidR="00256B15" w:rsidRPr="00AA798B">
        <w:rPr>
          <w:rFonts w:ascii="Times New Roman" w:hAnsi="Times New Roman" w:cs="Times New Roman"/>
          <w:color w:val="000000" w:themeColor="text1"/>
        </w:rPr>
        <w:t>m</w:t>
      </w:r>
      <w:r w:rsidR="000F3F29" w:rsidRPr="00AA798B">
        <w:rPr>
          <w:rFonts w:ascii="Times New Roman" w:hAnsi="Times New Roman" w:cs="Times New Roman"/>
          <w:color w:val="000000" w:themeColor="text1"/>
        </w:rPr>
        <w:t xml:space="preserve">ass </w:t>
      </w:r>
      <w:r w:rsidR="00256B15" w:rsidRPr="00AA798B">
        <w:rPr>
          <w:rFonts w:ascii="Times New Roman" w:hAnsi="Times New Roman" w:cs="Times New Roman"/>
          <w:color w:val="000000" w:themeColor="text1"/>
        </w:rPr>
        <w:t>m</w:t>
      </w:r>
      <w:r w:rsidR="000F3F29" w:rsidRPr="00AA798B">
        <w:rPr>
          <w:rFonts w:ascii="Times New Roman" w:hAnsi="Times New Roman" w:cs="Times New Roman"/>
          <w:color w:val="000000" w:themeColor="text1"/>
        </w:rPr>
        <w:t xml:space="preserve">edia </w:t>
      </w:r>
      <w:r w:rsidR="00256B15" w:rsidRPr="00AA798B">
        <w:rPr>
          <w:rFonts w:ascii="Times New Roman" w:hAnsi="Times New Roman" w:cs="Times New Roman"/>
          <w:color w:val="000000" w:themeColor="text1"/>
        </w:rPr>
        <w:t>c</w:t>
      </w:r>
      <w:r w:rsidR="000F3F29" w:rsidRPr="00AA798B">
        <w:rPr>
          <w:rFonts w:ascii="Times New Roman" w:hAnsi="Times New Roman" w:cs="Times New Roman"/>
          <w:color w:val="000000" w:themeColor="text1"/>
        </w:rPr>
        <w:t>ontent. New York: Longman.</w:t>
      </w:r>
    </w:p>
    <w:p w14:paraId="58A9F9D8" w14:textId="77777777" w:rsidR="000F3F29" w:rsidRPr="00AA798B" w:rsidRDefault="000F3F29" w:rsidP="0082634C">
      <w:pPr>
        <w:spacing w:line="480" w:lineRule="auto"/>
        <w:ind w:left="993" w:hanging="993"/>
        <w:rPr>
          <w:rFonts w:ascii="Times New Roman" w:hAnsi="Times New Roman" w:cs="Times New Roman"/>
          <w:color w:val="000000" w:themeColor="text1"/>
        </w:rPr>
      </w:pPr>
    </w:p>
    <w:p w14:paraId="0BE2B09C" w14:textId="7A0D990B" w:rsidR="000F3F29" w:rsidRPr="00AA798B" w:rsidRDefault="000F3F29" w:rsidP="0082634C">
      <w:pPr>
        <w:spacing w:line="480" w:lineRule="auto"/>
        <w:ind w:left="993" w:hanging="993"/>
        <w:rPr>
          <w:rFonts w:ascii="Times New Roman" w:hAnsi="Times New Roman" w:cs="Times New Roman"/>
          <w:color w:val="000000" w:themeColor="text1"/>
        </w:rPr>
      </w:pPr>
      <w:r w:rsidRPr="00AA798B">
        <w:rPr>
          <w:rFonts w:ascii="Times New Roman" w:hAnsi="Times New Roman" w:cs="Times New Roman"/>
          <w:color w:val="000000" w:themeColor="text1"/>
        </w:rPr>
        <w:t xml:space="preserve">Shoemaker, P. </w:t>
      </w:r>
      <w:proofErr w:type="gramStart"/>
      <w:r w:rsidRPr="00AA798B">
        <w:rPr>
          <w:rFonts w:ascii="Times New Roman" w:hAnsi="Times New Roman" w:cs="Times New Roman"/>
          <w:color w:val="000000" w:themeColor="text1"/>
        </w:rPr>
        <w:t>J.</w:t>
      </w:r>
      <w:proofErr w:type="gramEnd"/>
      <w:r w:rsidR="0016335C">
        <w:rPr>
          <w:rFonts w:ascii="Times New Roman" w:hAnsi="Times New Roman" w:cs="Times New Roman"/>
          <w:color w:val="000000" w:themeColor="text1"/>
        </w:rPr>
        <w:t xml:space="preserve"> and</w:t>
      </w:r>
      <w:r w:rsidRPr="00AA798B">
        <w:rPr>
          <w:rFonts w:ascii="Times New Roman" w:hAnsi="Times New Roman" w:cs="Times New Roman"/>
          <w:color w:val="000000" w:themeColor="text1"/>
        </w:rPr>
        <w:t xml:space="preserve"> S. D. Reese. </w:t>
      </w:r>
      <w:r w:rsidR="009770DD" w:rsidRPr="00AA798B">
        <w:rPr>
          <w:rFonts w:ascii="Times New Roman" w:hAnsi="Times New Roman" w:cs="Times New Roman"/>
          <w:color w:val="000000" w:themeColor="text1"/>
        </w:rPr>
        <w:t>(</w:t>
      </w:r>
      <w:r w:rsidRPr="00AA798B">
        <w:rPr>
          <w:rFonts w:ascii="Times New Roman" w:hAnsi="Times New Roman" w:cs="Times New Roman"/>
          <w:color w:val="000000" w:themeColor="text1"/>
        </w:rPr>
        <w:t>2014</w:t>
      </w:r>
      <w:r w:rsidR="009770DD" w:rsidRPr="00AA798B">
        <w:rPr>
          <w:rFonts w:ascii="Times New Roman" w:hAnsi="Times New Roman" w:cs="Times New Roman"/>
          <w:color w:val="000000" w:themeColor="text1"/>
        </w:rPr>
        <w:t>)</w:t>
      </w:r>
      <w:r w:rsidRPr="00AA798B">
        <w:rPr>
          <w:rFonts w:ascii="Times New Roman" w:hAnsi="Times New Roman" w:cs="Times New Roman"/>
          <w:color w:val="000000" w:themeColor="text1"/>
        </w:rPr>
        <w:t xml:space="preserve">. Mediating the </w:t>
      </w:r>
      <w:r w:rsidR="00256B15" w:rsidRPr="00AA798B">
        <w:rPr>
          <w:rFonts w:ascii="Times New Roman" w:hAnsi="Times New Roman" w:cs="Times New Roman"/>
          <w:color w:val="000000" w:themeColor="text1"/>
        </w:rPr>
        <w:t>m</w:t>
      </w:r>
      <w:r w:rsidRPr="00AA798B">
        <w:rPr>
          <w:rFonts w:ascii="Times New Roman" w:hAnsi="Times New Roman" w:cs="Times New Roman"/>
          <w:color w:val="000000" w:themeColor="text1"/>
        </w:rPr>
        <w:t xml:space="preserve">essage in the 21st Century: A media </w:t>
      </w:r>
      <w:r w:rsidR="00256B15" w:rsidRPr="00AA798B">
        <w:rPr>
          <w:rFonts w:ascii="Times New Roman" w:hAnsi="Times New Roman" w:cs="Times New Roman"/>
          <w:color w:val="000000" w:themeColor="text1"/>
        </w:rPr>
        <w:t>s</w:t>
      </w:r>
      <w:r w:rsidRPr="00AA798B">
        <w:rPr>
          <w:rFonts w:ascii="Times New Roman" w:hAnsi="Times New Roman" w:cs="Times New Roman"/>
          <w:color w:val="000000" w:themeColor="text1"/>
        </w:rPr>
        <w:t xml:space="preserve">ociology </w:t>
      </w:r>
      <w:r w:rsidR="00256B15" w:rsidRPr="00AA798B">
        <w:rPr>
          <w:rFonts w:ascii="Times New Roman" w:hAnsi="Times New Roman" w:cs="Times New Roman"/>
          <w:color w:val="000000" w:themeColor="text1"/>
        </w:rPr>
        <w:t>p</w:t>
      </w:r>
      <w:r w:rsidRPr="00AA798B">
        <w:rPr>
          <w:rFonts w:ascii="Times New Roman" w:hAnsi="Times New Roman" w:cs="Times New Roman"/>
          <w:color w:val="000000" w:themeColor="text1"/>
        </w:rPr>
        <w:t>erspective. New York, NY: Routledge.</w:t>
      </w:r>
    </w:p>
    <w:p w14:paraId="129DFBAF" w14:textId="77777777" w:rsidR="000F3F29" w:rsidRPr="00AA798B" w:rsidRDefault="000F3F29" w:rsidP="0082634C">
      <w:pPr>
        <w:spacing w:line="480" w:lineRule="auto"/>
        <w:ind w:left="993" w:hanging="993"/>
        <w:rPr>
          <w:rFonts w:ascii="Times New Roman" w:hAnsi="Times New Roman" w:cs="Times New Roman"/>
          <w:color w:val="000000" w:themeColor="text1"/>
        </w:rPr>
      </w:pPr>
    </w:p>
    <w:p w14:paraId="51CD2617" w14:textId="2E0C63E1" w:rsidR="000F3F29" w:rsidRPr="00AA798B" w:rsidRDefault="000F3F29" w:rsidP="0082634C">
      <w:pPr>
        <w:spacing w:line="480" w:lineRule="auto"/>
        <w:ind w:left="993" w:hanging="993"/>
        <w:rPr>
          <w:rFonts w:ascii="Times New Roman" w:hAnsi="Times New Roman" w:cs="Times New Roman"/>
          <w:color w:val="000000" w:themeColor="text1"/>
        </w:rPr>
      </w:pPr>
      <w:r w:rsidRPr="00AA798B">
        <w:rPr>
          <w:rFonts w:ascii="Times New Roman" w:hAnsi="Times New Roman" w:cs="Times New Roman"/>
          <w:color w:val="000000" w:themeColor="text1"/>
        </w:rPr>
        <w:t xml:space="preserve">Reese S. D. </w:t>
      </w:r>
      <w:r w:rsidR="00FA7B4A" w:rsidRPr="00AA798B">
        <w:rPr>
          <w:rFonts w:ascii="Times New Roman" w:hAnsi="Times New Roman" w:cs="Times New Roman"/>
          <w:color w:val="000000" w:themeColor="text1"/>
        </w:rPr>
        <w:t>(</w:t>
      </w:r>
      <w:r w:rsidRPr="00AA798B">
        <w:rPr>
          <w:rFonts w:ascii="Times New Roman" w:hAnsi="Times New Roman" w:cs="Times New Roman"/>
          <w:color w:val="000000" w:themeColor="text1"/>
        </w:rPr>
        <w:t>2001</w:t>
      </w:r>
      <w:r w:rsidR="00FA7B4A" w:rsidRPr="00AA798B">
        <w:rPr>
          <w:rFonts w:ascii="Times New Roman" w:hAnsi="Times New Roman" w:cs="Times New Roman"/>
          <w:color w:val="000000" w:themeColor="text1"/>
        </w:rPr>
        <w:t>)</w:t>
      </w:r>
      <w:r w:rsidRPr="00AA798B">
        <w:rPr>
          <w:rFonts w:ascii="Times New Roman" w:hAnsi="Times New Roman" w:cs="Times New Roman"/>
          <w:color w:val="000000" w:themeColor="text1"/>
        </w:rPr>
        <w:t xml:space="preserve">. Understanding the </w:t>
      </w:r>
      <w:r w:rsidR="0041691B" w:rsidRPr="00AA798B">
        <w:rPr>
          <w:rFonts w:ascii="Times New Roman" w:hAnsi="Times New Roman" w:cs="Times New Roman"/>
          <w:color w:val="000000" w:themeColor="text1"/>
        </w:rPr>
        <w:t>g</w:t>
      </w:r>
      <w:r w:rsidRPr="00AA798B">
        <w:rPr>
          <w:rFonts w:ascii="Times New Roman" w:hAnsi="Times New Roman" w:cs="Times New Roman"/>
          <w:color w:val="000000" w:themeColor="text1"/>
        </w:rPr>
        <w:t xml:space="preserve">lobal </w:t>
      </w:r>
      <w:r w:rsidR="0041691B" w:rsidRPr="00AA798B">
        <w:rPr>
          <w:rFonts w:ascii="Times New Roman" w:hAnsi="Times New Roman" w:cs="Times New Roman"/>
          <w:color w:val="000000" w:themeColor="text1"/>
        </w:rPr>
        <w:t>j</w:t>
      </w:r>
      <w:r w:rsidRPr="00AA798B">
        <w:rPr>
          <w:rFonts w:ascii="Times New Roman" w:hAnsi="Times New Roman" w:cs="Times New Roman"/>
          <w:color w:val="000000" w:themeColor="text1"/>
        </w:rPr>
        <w:t xml:space="preserve">ournalist: </w:t>
      </w:r>
      <w:r w:rsidR="00CB49DD" w:rsidRPr="00AA798B">
        <w:rPr>
          <w:rFonts w:ascii="Times New Roman" w:hAnsi="Times New Roman" w:cs="Times New Roman"/>
          <w:color w:val="000000" w:themeColor="text1"/>
        </w:rPr>
        <w:t>A</w:t>
      </w:r>
      <w:r w:rsidRPr="00AA798B">
        <w:rPr>
          <w:rFonts w:ascii="Times New Roman" w:hAnsi="Times New Roman" w:cs="Times New Roman"/>
          <w:color w:val="000000" w:themeColor="text1"/>
        </w:rPr>
        <w:t xml:space="preserve"> hierarchy-of-influences approach</w:t>
      </w:r>
      <w:r w:rsidR="0054668A" w:rsidRPr="00AA798B">
        <w:rPr>
          <w:rFonts w:ascii="Times New Roman" w:hAnsi="Times New Roman" w:cs="Times New Roman"/>
          <w:color w:val="000000" w:themeColor="text1"/>
        </w:rPr>
        <w:t xml:space="preserve">. </w:t>
      </w:r>
      <w:r w:rsidRPr="00AA798B">
        <w:rPr>
          <w:rFonts w:ascii="Times New Roman" w:hAnsi="Times New Roman" w:cs="Times New Roman"/>
          <w:color w:val="000000" w:themeColor="text1"/>
        </w:rPr>
        <w:t>Journalism Studies, 2:2, 173–187.</w:t>
      </w:r>
    </w:p>
    <w:p w14:paraId="58B5266B" w14:textId="77777777" w:rsidR="000F3F29" w:rsidRPr="00AA798B" w:rsidRDefault="000F3F29" w:rsidP="0082634C">
      <w:pPr>
        <w:spacing w:line="480" w:lineRule="auto"/>
        <w:ind w:left="993" w:hanging="993"/>
        <w:rPr>
          <w:rFonts w:ascii="Times New Roman" w:hAnsi="Times New Roman" w:cs="Times New Roman"/>
          <w:color w:val="000000" w:themeColor="text1"/>
        </w:rPr>
      </w:pPr>
    </w:p>
    <w:p w14:paraId="720892DD" w14:textId="5FD78882" w:rsidR="00FD46CC" w:rsidRDefault="00AA798B" w:rsidP="0082634C">
      <w:pPr>
        <w:spacing w:line="480" w:lineRule="auto"/>
        <w:ind w:left="993" w:hanging="993"/>
        <w:rPr>
          <w:rFonts w:ascii="Times New Roman" w:hAnsi="Times New Roman" w:cs="Times New Roman"/>
          <w:color w:val="000000" w:themeColor="text1"/>
        </w:rPr>
      </w:pPr>
      <w:r>
        <w:rPr>
          <w:rFonts w:ascii="Times New Roman" w:hAnsi="Times New Roman" w:cs="Times New Roman"/>
          <w:color w:val="000000" w:themeColor="text1"/>
        </w:rPr>
        <w:t>Freedom House</w:t>
      </w:r>
      <w:r w:rsidR="000F3F29" w:rsidRPr="00AA798B">
        <w:rPr>
          <w:rFonts w:ascii="Times New Roman" w:hAnsi="Times New Roman" w:cs="Times New Roman"/>
          <w:color w:val="000000" w:themeColor="text1"/>
        </w:rPr>
        <w:t xml:space="preserve">. </w:t>
      </w:r>
      <w:r w:rsidR="00675F2F" w:rsidRPr="00AA798B">
        <w:rPr>
          <w:rFonts w:ascii="Times New Roman" w:hAnsi="Times New Roman" w:cs="Times New Roman"/>
          <w:color w:val="000000" w:themeColor="text1"/>
        </w:rPr>
        <w:t>(</w:t>
      </w:r>
      <w:r w:rsidR="000F3F29" w:rsidRPr="00AA798B">
        <w:rPr>
          <w:rFonts w:ascii="Times New Roman" w:hAnsi="Times New Roman" w:cs="Times New Roman"/>
          <w:color w:val="000000" w:themeColor="text1"/>
        </w:rPr>
        <w:t>2022</w:t>
      </w:r>
      <w:r w:rsidR="00675F2F" w:rsidRPr="00AA798B">
        <w:rPr>
          <w:rFonts w:ascii="Times New Roman" w:hAnsi="Times New Roman" w:cs="Times New Roman"/>
          <w:color w:val="000000" w:themeColor="text1"/>
        </w:rPr>
        <w:t>)</w:t>
      </w:r>
      <w:r w:rsidR="000F3F29" w:rsidRPr="00AA798B">
        <w:rPr>
          <w:rFonts w:ascii="Times New Roman" w:hAnsi="Times New Roman" w:cs="Times New Roman"/>
          <w:color w:val="000000" w:themeColor="text1"/>
        </w:rPr>
        <w:t xml:space="preserve">. Freedom in the World 2022. Freedom </w:t>
      </w:r>
      <w:r w:rsidR="00A95A6A" w:rsidRPr="00AA798B">
        <w:rPr>
          <w:rFonts w:ascii="Times New Roman" w:hAnsi="Times New Roman" w:cs="Times New Roman"/>
          <w:color w:val="000000" w:themeColor="text1"/>
        </w:rPr>
        <w:t>H</w:t>
      </w:r>
      <w:r w:rsidR="000F3F29" w:rsidRPr="00AA798B">
        <w:rPr>
          <w:rFonts w:ascii="Times New Roman" w:hAnsi="Times New Roman" w:cs="Times New Roman"/>
          <w:color w:val="000000" w:themeColor="text1"/>
        </w:rPr>
        <w:t xml:space="preserve">ouse report. [online]. Freedom </w:t>
      </w:r>
      <w:r w:rsidR="00A95A6A" w:rsidRPr="00AA798B">
        <w:rPr>
          <w:rFonts w:ascii="Times New Roman" w:hAnsi="Times New Roman" w:cs="Times New Roman"/>
          <w:color w:val="000000" w:themeColor="text1"/>
        </w:rPr>
        <w:t>H</w:t>
      </w:r>
      <w:r w:rsidR="000F3F29" w:rsidRPr="00AA798B">
        <w:rPr>
          <w:rFonts w:ascii="Times New Roman" w:hAnsi="Times New Roman" w:cs="Times New Roman"/>
          <w:color w:val="000000" w:themeColor="text1"/>
        </w:rPr>
        <w:t xml:space="preserve">ouse. February 2022. Available from: </w:t>
      </w:r>
      <w:hyperlink r:id="rId11" w:history="1">
        <w:r w:rsidR="002E06D4" w:rsidRPr="00AA798B">
          <w:rPr>
            <w:rStyle w:val="Hyperlink"/>
            <w:rFonts w:ascii="Times New Roman" w:hAnsi="Times New Roman" w:cs="Times New Roman"/>
          </w:rPr>
          <w:t>https://freedomhouse.org/sites/default/files/2022-02/FIW_2022_PDF_Booklet_Digital_Final_Web.pdf</w:t>
        </w:r>
      </w:hyperlink>
      <w:r w:rsidR="002E06D4" w:rsidRPr="00AA798B">
        <w:rPr>
          <w:rFonts w:ascii="Times New Roman" w:hAnsi="Times New Roman" w:cs="Times New Roman"/>
          <w:color w:val="000000" w:themeColor="text1"/>
        </w:rPr>
        <w:t xml:space="preserve"> </w:t>
      </w:r>
    </w:p>
    <w:p w14:paraId="60B0F4F1" w14:textId="77777777" w:rsidR="00163240" w:rsidRDefault="00163240" w:rsidP="0082634C">
      <w:pPr>
        <w:spacing w:line="480" w:lineRule="auto"/>
        <w:ind w:left="993" w:hanging="993"/>
        <w:rPr>
          <w:rFonts w:ascii="Times New Roman" w:hAnsi="Times New Roman" w:cs="Times New Roman"/>
          <w:color w:val="000000" w:themeColor="text1"/>
        </w:rPr>
      </w:pPr>
    </w:p>
    <w:p w14:paraId="7F676F2D" w14:textId="77777777" w:rsidR="00163240" w:rsidRPr="00AA798B" w:rsidRDefault="00163240" w:rsidP="00163240">
      <w:pPr>
        <w:spacing w:line="480" w:lineRule="auto"/>
        <w:ind w:left="993" w:hanging="993"/>
        <w:rPr>
          <w:rFonts w:ascii="Times New Roman" w:hAnsi="Times New Roman" w:cs="Times New Roman"/>
          <w:color w:val="000000" w:themeColor="text1"/>
        </w:rPr>
      </w:pPr>
    </w:p>
    <w:p w14:paraId="3E211991" w14:textId="77777777" w:rsidR="00163240" w:rsidRPr="00AA798B" w:rsidRDefault="00163240" w:rsidP="00163240">
      <w:pPr>
        <w:spacing w:line="480" w:lineRule="auto"/>
        <w:ind w:left="993" w:hanging="993"/>
        <w:rPr>
          <w:rFonts w:ascii="Times New Roman" w:hAnsi="Times New Roman" w:cs="Times New Roman"/>
          <w:color w:val="000000" w:themeColor="text1"/>
        </w:rPr>
      </w:pPr>
      <w:proofErr w:type="spellStart"/>
      <w:r w:rsidRPr="00AA798B">
        <w:rPr>
          <w:rFonts w:ascii="Times New Roman" w:hAnsi="Times New Roman" w:cs="Times New Roman"/>
          <w:color w:val="000000" w:themeColor="text1"/>
        </w:rPr>
        <w:t>Waisbord</w:t>
      </w:r>
      <w:proofErr w:type="spellEnd"/>
      <w:r w:rsidRPr="00AA798B">
        <w:rPr>
          <w:rFonts w:ascii="Times New Roman" w:hAnsi="Times New Roman" w:cs="Times New Roman"/>
          <w:color w:val="000000" w:themeColor="text1"/>
        </w:rPr>
        <w:t xml:space="preserve">, S. (2012). Political communication in Latin America. In </w:t>
      </w:r>
      <w:proofErr w:type="spellStart"/>
      <w:r w:rsidRPr="00AA798B">
        <w:rPr>
          <w:rFonts w:ascii="Times New Roman" w:hAnsi="Times New Roman" w:cs="Times New Roman"/>
          <w:color w:val="000000" w:themeColor="text1"/>
        </w:rPr>
        <w:t>Semetko</w:t>
      </w:r>
      <w:proofErr w:type="spellEnd"/>
      <w:r w:rsidRPr="00AA798B">
        <w:rPr>
          <w:rFonts w:ascii="Times New Roman" w:hAnsi="Times New Roman" w:cs="Times New Roman"/>
          <w:color w:val="000000" w:themeColor="text1"/>
        </w:rPr>
        <w:t>, H. A. &amp; Scammell, M. The SAGE handbook of political communication. SAGE Publications Ltd.: 437–449.</w:t>
      </w:r>
    </w:p>
    <w:p w14:paraId="5F7750E6" w14:textId="77777777" w:rsidR="00163240" w:rsidRDefault="00163240" w:rsidP="0082634C">
      <w:pPr>
        <w:spacing w:line="480" w:lineRule="auto"/>
        <w:ind w:left="993" w:hanging="993"/>
        <w:rPr>
          <w:rFonts w:ascii="Times New Roman" w:hAnsi="Times New Roman" w:cs="Times New Roman"/>
          <w:color w:val="000000" w:themeColor="text1"/>
        </w:rPr>
      </w:pPr>
    </w:p>
    <w:p w14:paraId="78676F9F" w14:textId="77777777" w:rsidR="00163240" w:rsidRPr="00AA798B" w:rsidRDefault="00163240" w:rsidP="0082634C">
      <w:pPr>
        <w:spacing w:line="480" w:lineRule="auto"/>
        <w:ind w:left="993" w:hanging="993"/>
        <w:rPr>
          <w:rFonts w:ascii="Times New Roman" w:hAnsi="Times New Roman" w:cs="Times New Roman"/>
          <w:color w:val="000000" w:themeColor="text1"/>
        </w:rPr>
      </w:pPr>
    </w:p>
    <w:sectPr w:rsidR="00163240" w:rsidRPr="00AA798B">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E6043" w14:textId="77777777" w:rsidR="00B80F67" w:rsidRDefault="00B80F67" w:rsidP="006F485E">
      <w:r>
        <w:separator/>
      </w:r>
    </w:p>
  </w:endnote>
  <w:endnote w:type="continuationSeparator" w:id="0">
    <w:p w14:paraId="0B0163B8" w14:textId="77777777" w:rsidR="00B80F67" w:rsidRDefault="00B80F67" w:rsidP="006F4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0455674"/>
      <w:docPartObj>
        <w:docPartGallery w:val="Page Numbers (Bottom of Page)"/>
        <w:docPartUnique/>
      </w:docPartObj>
    </w:sdtPr>
    <w:sdtEndPr>
      <w:rPr>
        <w:noProof/>
      </w:rPr>
    </w:sdtEndPr>
    <w:sdtContent>
      <w:p w14:paraId="24C5009E" w14:textId="2EF5F02B" w:rsidR="00D20524" w:rsidRDefault="00D205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49DA22" w14:textId="77777777" w:rsidR="00D20524" w:rsidRDefault="00D205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10F51" w14:textId="77777777" w:rsidR="00B80F67" w:rsidRDefault="00B80F67" w:rsidP="006F485E">
      <w:r>
        <w:separator/>
      </w:r>
    </w:p>
  </w:footnote>
  <w:footnote w:type="continuationSeparator" w:id="0">
    <w:p w14:paraId="750F0D79" w14:textId="77777777" w:rsidR="00B80F67" w:rsidRDefault="00B80F67" w:rsidP="006F485E">
      <w:r>
        <w:continuationSeparator/>
      </w:r>
    </w:p>
  </w:footnote>
  <w:footnote w:id="1">
    <w:p w14:paraId="56C9E723" w14:textId="3A0BE1F8" w:rsidR="00016FA5" w:rsidRPr="00EB02B4" w:rsidRDefault="00016FA5" w:rsidP="00016FA5">
      <w:pPr>
        <w:pStyle w:val="FootnoteText"/>
        <w:rPr>
          <w:color w:val="FF0000"/>
        </w:rPr>
      </w:pPr>
      <w:r>
        <w:rPr>
          <w:rStyle w:val="FootnoteReference"/>
        </w:rPr>
        <w:footnoteRef/>
      </w:r>
      <w:r>
        <w:t xml:space="preserve"> </w:t>
      </w:r>
      <w:r w:rsidRPr="00EB02B4">
        <w:rPr>
          <w:color w:val="FF0000"/>
        </w:rPr>
        <w:t xml:space="preserve">Based on the </w:t>
      </w:r>
      <w:r w:rsidR="00672D7C" w:rsidRPr="00EB02B4">
        <w:rPr>
          <w:color w:val="FF0000"/>
        </w:rPr>
        <w:t>operationalization</w:t>
      </w:r>
      <w:r w:rsidRPr="00EB02B4">
        <w:rPr>
          <w:color w:val="FF0000"/>
        </w:rPr>
        <w:t xml:space="preserve"> of Fusch and Ness (2015), this was the number of interviews by which the authors felt that data saturation had been met.</w:t>
      </w:r>
    </w:p>
  </w:footnote>
  <w:footnote w:id="2">
    <w:p w14:paraId="48D28775" w14:textId="0CE5F6EE" w:rsidR="00764B0A" w:rsidRPr="00764B0A" w:rsidRDefault="00764B0A" w:rsidP="00764B0A">
      <w:pPr>
        <w:rPr>
          <w:sz w:val="20"/>
          <w:szCs w:val="20"/>
        </w:rPr>
      </w:pPr>
      <w:r>
        <w:rPr>
          <w:rStyle w:val="FootnoteReference"/>
        </w:rPr>
        <w:footnoteRef/>
      </w:r>
      <w:r>
        <w:t xml:space="preserve"> </w:t>
      </w:r>
      <w:r w:rsidR="008C6AE2">
        <w:rPr>
          <w:sz w:val="20"/>
          <w:szCs w:val="20"/>
        </w:rPr>
        <w:t>Medium selected by</w:t>
      </w:r>
      <w:r w:rsidR="008C6AE2" w:rsidRPr="008C6AE2">
        <w:rPr>
          <w:sz w:val="20"/>
          <w:szCs w:val="20"/>
        </w:rPr>
        <w:t xml:space="preserve"> </w:t>
      </w:r>
      <w:r w:rsidR="008C6AE2" w:rsidRPr="00764B0A">
        <w:rPr>
          <w:sz w:val="20"/>
          <w:szCs w:val="20"/>
        </w:rPr>
        <w:t>participants</w:t>
      </w:r>
      <w:r w:rsidR="008C6AE2">
        <w:rPr>
          <w:sz w:val="20"/>
          <w:szCs w:val="20"/>
        </w:rPr>
        <w:t xml:space="preserve"> </w:t>
      </w:r>
      <w:r w:rsidR="001075E0">
        <w:rPr>
          <w:sz w:val="20"/>
          <w:szCs w:val="20"/>
        </w:rPr>
        <w:t>due to</w:t>
      </w:r>
      <w:r w:rsidRPr="00764B0A">
        <w:rPr>
          <w:sz w:val="20"/>
          <w:szCs w:val="20"/>
        </w:rPr>
        <w:t xml:space="preserve"> poor video</w:t>
      </w:r>
      <w:r w:rsidR="00656303">
        <w:rPr>
          <w:sz w:val="20"/>
          <w:szCs w:val="20"/>
        </w:rPr>
        <w:t>-</w:t>
      </w:r>
      <w:r w:rsidRPr="00764B0A">
        <w:rPr>
          <w:sz w:val="20"/>
          <w:szCs w:val="20"/>
        </w:rPr>
        <w:t xml:space="preserve">call </w:t>
      </w:r>
      <w:r w:rsidR="002C6624" w:rsidRPr="00764B0A">
        <w:rPr>
          <w:sz w:val="20"/>
          <w:szCs w:val="20"/>
        </w:rPr>
        <w:t>quality</w:t>
      </w:r>
      <w:r w:rsidR="002C6624">
        <w:rPr>
          <w:sz w:val="20"/>
          <w:szCs w:val="20"/>
        </w:rPr>
        <w:t>,</w:t>
      </w:r>
      <w:r w:rsidR="004A3321">
        <w:rPr>
          <w:sz w:val="20"/>
          <w:szCs w:val="20"/>
        </w:rPr>
        <w:t xml:space="preserve"> the ongoing COVID-19 pandemic</w:t>
      </w:r>
      <w:r w:rsidR="002C6624" w:rsidRPr="00764B0A">
        <w:rPr>
          <w:sz w:val="20"/>
          <w:szCs w:val="20"/>
        </w:rPr>
        <w:t xml:space="preserve"> and</w:t>
      </w:r>
      <w:r w:rsidRPr="00764B0A">
        <w:rPr>
          <w:sz w:val="20"/>
          <w:szCs w:val="20"/>
        </w:rPr>
        <w:t xml:space="preserve"> </w:t>
      </w:r>
      <w:r w:rsidR="0013066B">
        <w:rPr>
          <w:sz w:val="20"/>
          <w:szCs w:val="20"/>
        </w:rPr>
        <w:t xml:space="preserve">to protect their </w:t>
      </w:r>
      <w:r w:rsidRPr="00764B0A">
        <w:rPr>
          <w:sz w:val="20"/>
          <w:szCs w:val="20"/>
        </w:rPr>
        <w:t xml:space="preserve">security. </w:t>
      </w:r>
    </w:p>
    <w:p w14:paraId="527A7AC5" w14:textId="4FA3646D" w:rsidR="00764B0A" w:rsidRDefault="00764B0A">
      <w:pPr>
        <w:pStyle w:val="FootnoteText"/>
      </w:pPr>
    </w:p>
  </w:footnote>
  <w:footnote w:id="3">
    <w:p w14:paraId="3B12C024" w14:textId="0CE51FF7" w:rsidR="00C30259" w:rsidRPr="00C30259" w:rsidRDefault="00C30259">
      <w:pPr>
        <w:pStyle w:val="FootnoteText"/>
        <w:rPr>
          <w:lang w:val="en-GB"/>
        </w:rPr>
      </w:pPr>
      <w:r>
        <w:rPr>
          <w:rStyle w:val="FootnoteReference"/>
        </w:rPr>
        <w:footnoteRef/>
      </w:r>
      <w:r>
        <w:t xml:space="preserve"> </w:t>
      </w:r>
      <w:r w:rsidRPr="00C30259">
        <w:t>By law, websites operating in Egypt should have a license to operate. Some websites are unable to get this license</w:t>
      </w:r>
      <w:r>
        <w:t xml:space="preserve">. Others are operating without having it </w:t>
      </w:r>
      <w:r w:rsidRPr="00C30259">
        <w:t>contribute to alternative journalism</w:t>
      </w:r>
      <w:r w:rsidR="00A96BC7">
        <w:t xml:space="preserve"> </w:t>
      </w:r>
      <w:r w:rsidRPr="00C30259">
        <w:t>(</w:t>
      </w:r>
      <w:r w:rsidR="00B25B25">
        <w:t>see:</w:t>
      </w:r>
      <w:r w:rsidR="00A96BC7">
        <w:t xml:space="preserve"> </w:t>
      </w:r>
      <w:r w:rsidRPr="00C30259">
        <w:t xml:space="preserve">Medeiros and </w:t>
      </w:r>
      <w:r w:rsidRPr="00C30259">
        <w:t>Badr, 2022)</w:t>
      </w:r>
    </w:p>
  </w:footnote>
  <w:footnote w:id="4">
    <w:p w14:paraId="353BD67B" w14:textId="28D8271F" w:rsidR="004E3D38" w:rsidRDefault="004E3D38">
      <w:pPr>
        <w:pStyle w:val="FootnoteText"/>
      </w:pPr>
      <w:r>
        <w:rPr>
          <w:rStyle w:val="FootnoteReference"/>
        </w:rPr>
        <w:footnoteRef/>
      </w:r>
      <w:r>
        <w:t xml:space="preserve"> </w:t>
      </w:r>
      <w:r w:rsidRPr="00E427E3">
        <w:rPr>
          <w:rFonts w:cstheme="minorHAnsi"/>
        </w:rPr>
        <w:t xml:space="preserve">The allowance known as “Badal” is 2500 LE monthly payment, paid by the union to each journalist who </w:t>
      </w:r>
      <w:r>
        <w:rPr>
          <w:rFonts w:cstheme="minorHAnsi"/>
        </w:rPr>
        <w:t xml:space="preserve">is a registered member </w:t>
      </w:r>
      <w:r w:rsidR="004A3321">
        <w:rPr>
          <w:rFonts w:cstheme="minorHAnsi"/>
        </w:rPr>
        <w:t>of</w:t>
      </w:r>
      <w:r w:rsidR="004E04C1">
        <w:rPr>
          <w:rFonts w:cstheme="minorHAnsi"/>
        </w:rPr>
        <w:t xml:space="preserve"> it</w:t>
      </w:r>
      <w:r w:rsidRPr="00E427E3">
        <w:rPr>
          <w:rFonts w:cstheme="minorHAnsi"/>
        </w:rPr>
        <w:t xml:space="preserve">. </w:t>
      </w:r>
      <w:r>
        <w:rPr>
          <w:rFonts w:cstheme="minorHAnsi"/>
        </w:rPr>
        <w:t>Journalists in Egypt c</w:t>
      </w:r>
      <w:r w:rsidRPr="00E427E3">
        <w:rPr>
          <w:rFonts w:cstheme="minorHAnsi"/>
        </w:rPr>
        <w:t>an</w:t>
      </w:r>
      <w:r>
        <w:rPr>
          <w:rFonts w:cstheme="minorHAnsi"/>
        </w:rPr>
        <w:t>no</w:t>
      </w:r>
      <w:r w:rsidRPr="00E427E3">
        <w:rPr>
          <w:rFonts w:cstheme="minorHAnsi"/>
        </w:rPr>
        <w:t xml:space="preserve">t register in the union until they are employed with a contract in their </w:t>
      </w:r>
      <w:r w:rsidR="004A3321" w:rsidRPr="00E427E3">
        <w:rPr>
          <w:rFonts w:cstheme="minorHAnsi"/>
        </w:rPr>
        <w:t>organization</w:t>
      </w:r>
      <w:r>
        <w:rPr>
          <w:rFonts w:cstheme="minorHAnsi"/>
        </w:rPr>
        <w:t>.</w:t>
      </w:r>
    </w:p>
  </w:footnote>
  <w:footnote w:id="5">
    <w:p w14:paraId="64FB0801" w14:textId="408A57B5" w:rsidR="00A9488E" w:rsidRPr="00CC7410" w:rsidRDefault="00A9488E">
      <w:pPr>
        <w:pStyle w:val="FootnoteText"/>
        <w:rPr>
          <w:color w:val="000000" w:themeColor="text1"/>
        </w:rPr>
      </w:pPr>
      <w:r>
        <w:rPr>
          <w:rStyle w:val="FootnoteReference"/>
        </w:rPr>
        <w:footnoteRef/>
      </w:r>
      <w:r>
        <w:t xml:space="preserve"> </w:t>
      </w:r>
      <w:r w:rsidR="00BE746E">
        <w:t xml:space="preserve">This concept is further elaborated and </w:t>
      </w:r>
      <w:r w:rsidR="006021CF">
        <w:t>conceptualized</w:t>
      </w:r>
      <w:r>
        <w:t xml:space="preserve"> </w:t>
      </w:r>
      <w:r w:rsidR="00E32C8B">
        <w:t xml:space="preserve">in the Egyptian context in </w:t>
      </w:r>
      <w:r w:rsidR="00DF4791" w:rsidRPr="00CC7410">
        <w:rPr>
          <w:color w:val="000000" w:themeColor="text1"/>
        </w:rPr>
        <w:t xml:space="preserve">Author </w:t>
      </w:r>
      <w:r w:rsidR="00E32C8B" w:rsidRPr="00CC7410">
        <w:rPr>
          <w:color w:val="000000" w:themeColor="text1"/>
        </w:rPr>
        <w:t>(</w:t>
      </w:r>
      <w:r w:rsidRPr="00CC7410">
        <w:rPr>
          <w:color w:val="000000" w:themeColor="text1"/>
        </w:rPr>
        <w:t>2019</w:t>
      </w:r>
      <w:r w:rsidR="00E32C8B" w:rsidRPr="00CC7410">
        <w:rPr>
          <w:color w:val="000000" w:themeColor="text1"/>
        </w:rPr>
        <w:t>)</w:t>
      </w:r>
      <w:r w:rsidRPr="00CC7410">
        <w:rPr>
          <w:color w:val="000000" w:themeColor="text1"/>
        </w:rPr>
        <w:t>.</w:t>
      </w:r>
    </w:p>
  </w:footnote>
  <w:footnote w:id="6">
    <w:p w14:paraId="08E8AD15" w14:textId="77777777" w:rsidR="00482465" w:rsidRDefault="00482465" w:rsidP="00482465">
      <w:pPr>
        <w:pStyle w:val="FootnoteText"/>
      </w:pPr>
      <w:r>
        <w:rPr>
          <w:rStyle w:val="FootnoteReference"/>
        </w:rPr>
        <w:footnoteRef/>
      </w:r>
      <w:r>
        <w:t xml:space="preserve"> </w:t>
      </w:r>
      <w:r w:rsidRPr="0061516C">
        <w:t>Egypt ceded the two islands to Saudi Arabia in 2016, amid disagreements from Egyptians who believe they belong to Egypt.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2CD"/>
    <w:rsid w:val="0000089B"/>
    <w:rsid w:val="000029EF"/>
    <w:rsid w:val="00002E4C"/>
    <w:rsid w:val="000042BC"/>
    <w:rsid w:val="000046D7"/>
    <w:rsid w:val="00004CB1"/>
    <w:rsid w:val="000060CD"/>
    <w:rsid w:val="000060DA"/>
    <w:rsid w:val="000063E2"/>
    <w:rsid w:val="00006787"/>
    <w:rsid w:val="0000707B"/>
    <w:rsid w:val="00007C77"/>
    <w:rsid w:val="00007E4E"/>
    <w:rsid w:val="000100E7"/>
    <w:rsid w:val="0001055C"/>
    <w:rsid w:val="00010583"/>
    <w:rsid w:val="0001087D"/>
    <w:rsid w:val="0001194B"/>
    <w:rsid w:val="00012205"/>
    <w:rsid w:val="000122E3"/>
    <w:rsid w:val="00012CE3"/>
    <w:rsid w:val="00013600"/>
    <w:rsid w:val="00014086"/>
    <w:rsid w:val="0001425A"/>
    <w:rsid w:val="00014706"/>
    <w:rsid w:val="00016FA5"/>
    <w:rsid w:val="000174F3"/>
    <w:rsid w:val="0001774D"/>
    <w:rsid w:val="00017CDD"/>
    <w:rsid w:val="00017EA2"/>
    <w:rsid w:val="0002031C"/>
    <w:rsid w:val="00020876"/>
    <w:rsid w:val="000225FE"/>
    <w:rsid w:val="000226EA"/>
    <w:rsid w:val="0002382C"/>
    <w:rsid w:val="000249CA"/>
    <w:rsid w:val="00024B72"/>
    <w:rsid w:val="000250FB"/>
    <w:rsid w:val="00026945"/>
    <w:rsid w:val="0002710A"/>
    <w:rsid w:val="00027345"/>
    <w:rsid w:val="000273B6"/>
    <w:rsid w:val="000301C2"/>
    <w:rsid w:val="00030BA6"/>
    <w:rsid w:val="0003250F"/>
    <w:rsid w:val="0003288B"/>
    <w:rsid w:val="00036549"/>
    <w:rsid w:val="00036814"/>
    <w:rsid w:val="00036DD8"/>
    <w:rsid w:val="00037EEC"/>
    <w:rsid w:val="0004246A"/>
    <w:rsid w:val="000433F3"/>
    <w:rsid w:val="000445F0"/>
    <w:rsid w:val="000452C9"/>
    <w:rsid w:val="00045759"/>
    <w:rsid w:val="000459E3"/>
    <w:rsid w:val="00047BE2"/>
    <w:rsid w:val="00050E53"/>
    <w:rsid w:val="00051650"/>
    <w:rsid w:val="000521B4"/>
    <w:rsid w:val="00052209"/>
    <w:rsid w:val="00052D43"/>
    <w:rsid w:val="00052D7D"/>
    <w:rsid w:val="00053B82"/>
    <w:rsid w:val="00054772"/>
    <w:rsid w:val="00055478"/>
    <w:rsid w:val="00055935"/>
    <w:rsid w:val="00056A08"/>
    <w:rsid w:val="000600FF"/>
    <w:rsid w:val="0006064E"/>
    <w:rsid w:val="00060E1B"/>
    <w:rsid w:val="00061900"/>
    <w:rsid w:val="0006265B"/>
    <w:rsid w:val="000635C3"/>
    <w:rsid w:val="00063956"/>
    <w:rsid w:val="000646D5"/>
    <w:rsid w:val="00065263"/>
    <w:rsid w:val="00065C28"/>
    <w:rsid w:val="00066329"/>
    <w:rsid w:val="00070B0A"/>
    <w:rsid w:val="00070CF0"/>
    <w:rsid w:val="000713F6"/>
    <w:rsid w:val="00071644"/>
    <w:rsid w:val="00071C13"/>
    <w:rsid w:val="00072DE5"/>
    <w:rsid w:val="00073284"/>
    <w:rsid w:val="00073367"/>
    <w:rsid w:val="00073407"/>
    <w:rsid w:val="0007357F"/>
    <w:rsid w:val="00073D6E"/>
    <w:rsid w:val="00073E02"/>
    <w:rsid w:val="00074D31"/>
    <w:rsid w:val="0007537B"/>
    <w:rsid w:val="00075BD3"/>
    <w:rsid w:val="000767BF"/>
    <w:rsid w:val="00076850"/>
    <w:rsid w:val="00077285"/>
    <w:rsid w:val="00077D9E"/>
    <w:rsid w:val="00080D2A"/>
    <w:rsid w:val="00082376"/>
    <w:rsid w:val="00085FF6"/>
    <w:rsid w:val="00086150"/>
    <w:rsid w:val="00087BC3"/>
    <w:rsid w:val="00090EC0"/>
    <w:rsid w:val="00091299"/>
    <w:rsid w:val="00091CEA"/>
    <w:rsid w:val="00091F8B"/>
    <w:rsid w:val="00093FCB"/>
    <w:rsid w:val="0009691F"/>
    <w:rsid w:val="00097BCB"/>
    <w:rsid w:val="000A284D"/>
    <w:rsid w:val="000A28C8"/>
    <w:rsid w:val="000A480A"/>
    <w:rsid w:val="000A70C7"/>
    <w:rsid w:val="000A7112"/>
    <w:rsid w:val="000B13F8"/>
    <w:rsid w:val="000B2D64"/>
    <w:rsid w:val="000B2E8F"/>
    <w:rsid w:val="000B31A0"/>
    <w:rsid w:val="000B3D50"/>
    <w:rsid w:val="000B3DF4"/>
    <w:rsid w:val="000B405B"/>
    <w:rsid w:val="000B7E4D"/>
    <w:rsid w:val="000B7EBB"/>
    <w:rsid w:val="000C0385"/>
    <w:rsid w:val="000C181F"/>
    <w:rsid w:val="000C1EAA"/>
    <w:rsid w:val="000C1F08"/>
    <w:rsid w:val="000C2A65"/>
    <w:rsid w:val="000C6669"/>
    <w:rsid w:val="000C6912"/>
    <w:rsid w:val="000C70FC"/>
    <w:rsid w:val="000D0F72"/>
    <w:rsid w:val="000D1450"/>
    <w:rsid w:val="000D2DEB"/>
    <w:rsid w:val="000D325E"/>
    <w:rsid w:val="000D56CB"/>
    <w:rsid w:val="000D7BB1"/>
    <w:rsid w:val="000E0241"/>
    <w:rsid w:val="000E094A"/>
    <w:rsid w:val="000E15F3"/>
    <w:rsid w:val="000E2833"/>
    <w:rsid w:val="000E30FC"/>
    <w:rsid w:val="000E3249"/>
    <w:rsid w:val="000E3E80"/>
    <w:rsid w:val="000E5E66"/>
    <w:rsid w:val="000E657A"/>
    <w:rsid w:val="000E68A9"/>
    <w:rsid w:val="000E6AC4"/>
    <w:rsid w:val="000E6B01"/>
    <w:rsid w:val="000E6E4A"/>
    <w:rsid w:val="000E7BEA"/>
    <w:rsid w:val="000E7F5C"/>
    <w:rsid w:val="000F0635"/>
    <w:rsid w:val="000F06FA"/>
    <w:rsid w:val="000F0A75"/>
    <w:rsid w:val="000F1C86"/>
    <w:rsid w:val="000F2141"/>
    <w:rsid w:val="000F33F1"/>
    <w:rsid w:val="000F391B"/>
    <w:rsid w:val="000F3F29"/>
    <w:rsid w:val="000F3F61"/>
    <w:rsid w:val="000F6B33"/>
    <w:rsid w:val="000F7C75"/>
    <w:rsid w:val="00100906"/>
    <w:rsid w:val="00100F0E"/>
    <w:rsid w:val="001011D7"/>
    <w:rsid w:val="001018BD"/>
    <w:rsid w:val="00103580"/>
    <w:rsid w:val="00103B4C"/>
    <w:rsid w:val="00104DAD"/>
    <w:rsid w:val="00106297"/>
    <w:rsid w:val="00106B55"/>
    <w:rsid w:val="001075E0"/>
    <w:rsid w:val="00107EE3"/>
    <w:rsid w:val="00113E31"/>
    <w:rsid w:val="001148E3"/>
    <w:rsid w:val="001151AD"/>
    <w:rsid w:val="00115699"/>
    <w:rsid w:val="00115C2F"/>
    <w:rsid w:val="00116786"/>
    <w:rsid w:val="00117A83"/>
    <w:rsid w:val="00117C38"/>
    <w:rsid w:val="00121D73"/>
    <w:rsid w:val="00121EF6"/>
    <w:rsid w:val="001226EA"/>
    <w:rsid w:val="00125351"/>
    <w:rsid w:val="00127E53"/>
    <w:rsid w:val="0013066B"/>
    <w:rsid w:val="001309FD"/>
    <w:rsid w:val="0013169C"/>
    <w:rsid w:val="00132EA2"/>
    <w:rsid w:val="00133F37"/>
    <w:rsid w:val="00134474"/>
    <w:rsid w:val="001344FE"/>
    <w:rsid w:val="00134884"/>
    <w:rsid w:val="00134A19"/>
    <w:rsid w:val="001358B5"/>
    <w:rsid w:val="00135FAD"/>
    <w:rsid w:val="0013672B"/>
    <w:rsid w:val="00140856"/>
    <w:rsid w:val="00140BDA"/>
    <w:rsid w:val="00141039"/>
    <w:rsid w:val="00141576"/>
    <w:rsid w:val="0014235C"/>
    <w:rsid w:val="001430A1"/>
    <w:rsid w:val="00143A22"/>
    <w:rsid w:val="00144D8B"/>
    <w:rsid w:val="00145410"/>
    <w:rsid w:val="001455EF"/>
    <w:rsid w:val="00145901"/>
    <w:rsid w:val="00147AE6"/>
    <w:rsid w:val="00147EB1"/>
    <w:rsid w:val="00150BD8"/>
    <w:rsid w:val="00150CDE"/>
    <w:rsid w:val="001520F6"/>
    <w:rsid w:val="00152AC0"/>
    <w:rsid w:val="00152F8E"/>
    <w:rsid w:val="0015332A"/>
    <w:rsid w:val="001553D3"/>
    <w:rsid w:val="00155CA5"/>
    <w:rsid w:val="00156115"/>
    <w:rsid w:val="00160676"/>
    <w:rsid w:val="00160A76"/>
    <w:rsid w:val="00162E47"/>
    <w:rsid w:val="00163240"/>
    <w:rsid w:val="0016335C"/>
    <w:rsid w:val="00163A73"/>
    <w:rsid w:val="00164F7B"/>
    <w:rsid w:val="00165A81"/>
    <w:rsid w:val="00167090"/>
    <w:rsid w:val="001672B8"/>
    <w:rsid w:val="0016745B"/>
    <w:rsid w:val="001675E7"/>
    <w:rsid w:val="001679F6"/>
    <w:rsid w:val="00170EAB"/>
    <w:rsid w:val="001710CC"/>
    <w:rsid w:val="00171941"/>
    <w:rsid w:val="00173167"/>
    <w:rsid w:val="001739C9"/>
    <w:rsid w:val="001745B7"/>
    <w:rsid w:val="001750C0"/>
    <w:rsid w:val="001751D6"/>
    <w:rsid w:val="00175CC2"/>
    <w:rsid w:val="00176568"/>
    <w:rsid w:val="0017671A"/>
    <w:rsid w:val="00177A07"/>
    <w:rsid w:val="00177AFD"/>
    <w:rsid w:val="00177BDA"/>
    <w:rsid w:val="00177FB2"/>
    <w:rsid w:val="00180913"/>
    <w:rsid w:val="001809E8"/>
    <w:rsid w:val="001812F5"/>
    <w:rsid w:val="0018153F"/>
    <w:rsid w:val="00181AFE"/>
    <w:rsid w:val="001847C7"/>
    <w:rsid w:val="0018492A"/>
    <w:rsid w:val="00184AFD"/>
    <w:rsid w:val="00186165"/>
    <w:rsid w:val="0018636E"/>
    <w:rsid w:val="00187A63"/>
    <w:rsid w:val="001901AA"/>
    <w:rsid w:val="00190926"/>
    <w:rsid w:val="00190D66"/>
    <w:rsid w:val="00190DC6"/>
    <w:rsid w:val="001918C5"/>
    <w:rsid w:val="00191B94"/>
    <w:rsid w:val="0019343A"/>
    <w:rsid w:val="001935D9"/>
    <w:rsid w:val="001937F5"/>
    <w:rsid w:val="001939CA"/>
    <w:rsid w:val="00194BA3"/>
    <w:rsid w:val="00195D41"/>
    <w:rsid w:val="00197C36"/>
    <w:rsid w:val="001A1895"/>
    <w:rsid w:val="001A23A7"/>
    <w:rsid w:val="001A2DDF"/>
    <w:rsid w:val="001A3C4A"/>
    <w:rsid w:val="001A4916"/>
    <w:rsid w:val="001A5468"/>
    <w:rsid w:val="001A5D1D"/>
    <w:rsid w:val="001A6FA9"/>
    <w:rsid w:val="001A72AA"/>
    <w:rsid w:val="001A76DB"/>
    <w:rsid w:val="001B364B"/>
    <w:rsid w:val="001B3F02"/>
    <w:rsid w:val="001B4808"/>
    <w:rsid w:val="001B4FF9"/>
    <w:rsid w:val="001B65A1"/>
    <w:rsid w:val="001B7728"/>
    <w:rsid w:val="001B77F3"/>
    <w:rsid w:val="001C01A7"/>
    <w:rsid w:val="001C0654"/>
    <w:rsid w:val="001C1FB8"/>
    <w:rsid w:val="001C212C"/>
    <w:rsid w:val="001C2D74"/>
    <w:rsid w:val="001C4841"/>
    <w:rsid w:val="001C4DBD"/>
    <w:rsid w:val="001C59D3"/>
    <w:rsid w:val="001C7004"/>
    <w:rsid w:val="001C702A"/>
    <w:rsid w:val="001C7E98"/>
    <w:rsid w:val="001D04A5"/>
    <w:rsid w:val="001D3BCA"/>
    <w:rsid w:val="001D5079"/>
    <w:rsid w:val="001D6A5C"/>
    <w:rsid w:val="001D785D"/>
    <w:rsid w:val="001D7980"/>
    <w:rsid w:val="001D7A18"/>
    <w:rsid w:val="001E06BA"/>
    <w:rsid w:val="001E1DC5"/>
    <w:rsid w:val="001E209A"/>
    <w:rsid w:val="001E2A73"/>
    <w:rsid w:val="001E3763"/>
    <w:rsid w:val="001E40B4"/>
    <w:rsid w:val="001E474D"/>
    <w:rsid w:val="001E4D20"/>
    <w:rsid w:val="001E6619"/>
    <w:rsid w:val="001E7763"/>
    <w:rsid w:val="001E786A"/>
    <w:rsid w:val="001E7D58"/>
    <w:rsid w:val="001F2C4D"/>
    <w:rsid w:val="001F31FD"/>
    <w:rsid w:val="001F392F"/>
    <w:rsid w:val="001F41CC"/>
    <w:rsid w:val="001F45F9"/>
    <w:rsid w:val="001F48EB"/>
    <w:rsid w:val="001F60AB"/>
    <w:rsid w:val="001F66AF"/>
    <w:rsid w:val="00202CBD"/>
    <w:rsid w:val="00204174"/>
    <w:rsid w:val="00204F44"/>
    <w:rsid w:val="00205076"/>
    <w:rsid w:val="00206438"/>
    <w:rsid w:val="00207804"/>
    <w:rsid w:val="00207F45"/>
    <w:rsid w:val="0021026E"/>
    <w:rsid w:val="00210785"/>
    <w:rsid w:val="00211D47"/>
    <w:rsid w:val="0021396C"/>
    <w:rsid w:val="002141FB"/>
    <w:rsid w:val="0021472D"/>
    <w:rsid w:val="002148D9"/>
    <w:rsid w:val="00215656"/>
    <w:rsid w:val="00215E4B"/>
    <w:rsid w:val="002178B5"/>
    <w:rsid w:val="00220067"/>
    <w:rsid w:val="0022068D"/>
    <w:rsid w:val="002207B6"/>
    <w:rsid w:val="00220852"/>
    <w:rsid w:val="00220A4F"/>
    <w:rsid w:val="0022114D"/>
    <w:rsid w:val="002219BF"/>
    <w:rsid w:val="00222E8E"/>
    <w:rsid w:val="00223E35"/>
    <w:rsid w:val="00223E6F"/>
    <w:rsid w:val="002241E0"/>
    <w:rsid w:val="00226DA4"/>
    <w:rsid w:val="00227137"/>
    <w:rsid w:val="00227644"/>
    <w:rsid w:val="00227B02"/>
    <w:rsid w:val="00227D0B"/>
    <w:rsid w:val="002305DC"/>
    <w:rsid w:val="002306A2"/>
    <w:rsid w:val="002311B2"/>
    <w:rsid w:val="00231A54"/>
    <w:rsid w:val="00231C40"/>
    <w:rsid w:val="00232611"/>
    <w:rsid w:val="00232962"/>
    <w:rsid w:val="002334F9"/>
    <w:rsid w:val="00235466"/>
    <w:rsid w:val="00235A14"/>
    <w:rsid w:val="00236234"/>
    <w:rsid w:val="00236D84"/>
    <w:rsid w:val="0023729E"/>
    <w:rsid w:val="002374B6"/>
    <w:rsid w:val="002406FF"/>
    <w:rsid w:val="00242327"/>
    <w:rsid w:val="00242D32"/>
    <w:rsid w:val="0024392C"/>
    <w:rsid w:val="00243FFD"/>
    <w:rsid w:val="00244D31"/>
    <w:rsid w:val="00245245"/>
    <w:rsid w:val="0024749D"/>
    <w:rsid w:val="0025052E"/>
    <w:rsid w:val="002513CD"/>
    <w:rsid w:val="0025256C"/>
    <w:rsid w:val="00252F68"/>
    <w:rsid w:val="00254AA1"/>
    <w:rsid w:val="002569C8"/>
    <w:rsid w:val="00256B15"/>
    <w:rsid w:val="00256D96"/>
    <w:rsid w:val="00257957"/>
    <w:rsid w:val="00260BC4"/>
    <w:rsid w:val="00260E38"/>
    <w:rsid w:val="00262DD8"/>
    <w:rsid w:val="00262EAE"/>
    <w:rsid w:val="00263DA4"/>
    <w:rsid w:val="00265618"/>
    <w:rsid w:val="002657A4"/>
    <w:rsid w:val="00265A41"/>
    <w:rsid w:val="00265FFF"/>
    <w:rsid w:val="00266BF5"/>
    <w:rsid w:val="0026761F"/>
    <w:rsid w:val="00267A7A"/>
    <w:rsid w:val="00271406"/>
    <w:rsid w:val="002718D2"/>
    <w:rsid w:val="00271F55"/>
    <w:rsid w:val="00274FDE"/>
    <w:rsid w:val="00276B90"/>
    <w:rsid w:val="002773FC"/>
    <w:rsid w:val="00277645"/>
    <w:rsid w:val="00277836"/>
    <w:rsid w:val="002778AA"/>
    <w:rsid w:val="002802AE"/>
    <w:rsid w:val="00281003"/>
    <w:rsid w:val="00281E62"/>
    <w:rsid w:val="00281E69"/>
    <w:rsid w:val="00282739"/>
    <w:rsid w:val="0028275D"/>
    <w:rsid w:val="0028342B"/>
    <w:rsid w:val="00285229"/>
    <w:rsid w:val="00285E9E"/>
    <w:rsid w:val="00286A2D"/>
    <w:rsid w:val="002903B6"/>
    <w:rsid w:val="002904FB"/>
    <w:rsid w:val="00292CF1"/>
    <w:rsid w:val="002943DE"/>
    <w:rsid w:val="00295462"/>
    <w:rsid w:val="00295B41"/>
    <w:rsid w:val="00297D4F"/>
    <w:rsid w:val="002A1997"/>
    <w:rsid w:val="002A1D59"/>
    <w:rsid w:val="002A2913"/>
    <w:rsid w:val="002A3D56"/>
    <w:rsid w:val="002A407D"/>
    <w:rsid w:val="002A6EBA"/>
    <w:rsid w:val="002A727C"/>
    <w:rsid w:val="002B0E5B"/>
    <w:rsid w:val="002B0EF5"/>
    <w:rsid w:val="002B18C2"/>
    <w:rsid w:val="002B1FF8"/>
    <w:rsid w:val="002B63D7"/>
    <w:rsid w:val="002B7276"/>
    <w:rsid w:val="002B7665"/>
    <w:rsid w:val="002C03AD"/>
    <w:rsid w:val="002C098A"/>
    <w:rsid w:val="002C1696"/>
    <w:rsid w:val="002C1C39"/>
    <w:rsid w:val="002C2531"/>
    <w:rsid w:val="002C33D7"/>
    <w:rsid w:val="002C3B16"/>
    <w:rsid w:val="002C3F3A"/>
    <w:rsid w:val="002C40D7"/>
    <w:rsid w:val="002C4586"/>
    <w:rsid w:val="002C4E86"/>
    <w:rsid w:val="002C5DD9"/>
    <w:rsid w:val="002C651B"/>
    <w:rsid w:val="002C6624"/>
    <w:rsid w:val="002C7061"/>
    <w:rsid w:val="002C7BD8"/>
    <w:rsid w:val="002D047C"/>
    <w:rsid w:val="002D133D"/>
    <w:rsid w:val="002D1BB9"/>
    <w:rsid w:val="002D262F"/>
    <w:rsid w:val="002D337A"/>
    <w:rsid w:val="002D339E"/>
    <w:rsid w:val="002D3C5F"/>
    <w:rsid w:val="002D3C82"/>
    <w:rsid w:val="002D4314"/>
    <w:rsid w:val="002D4C64"/>
    <w:rsid w:val="002D66BF"/>
    <w:rsid w:val="002D77C2"/>
    <w:rsid w:val="002D7A30"/>
    <w:rsid w:val="002E06D4"/>
    <w:rsid w:val="002E0BC7"/>
    <w:rsid w:val="002E0C43"/>
    <w:rsid w:val="002E25B1"/>
    <w:rsid w:val="002E2A38"/>
    <w:rsid w:val="002E3DC7"/>
    <w:rsid w:val="002E405F"/>
    <w:rsid w:val="002E494C"/>
    <w:rsid w:val="002F04CC"/>
    <w:rsid w:val="002F209D"/>
    <w:rsid w:val="002F29C5"/>
    <w:rsid w:val="002F35D5"/>
    <w:rsid w:val="002F46C9"/>
    <w:rsid w:val="002F4BD2"/>
    <w:rsid w:val="002F5E38"/>
    <w:rsid w:val="00300830"/>
    <w:rsid w:val="00300C3A"/>
    <w:rsid w:val="00301AE4"/>
    <w:rsid w:val="00302492"/>
    <w:rsid w:val="003026D0"/>
    <w:rsid w:val="00302C15"/>
    <w:rsid w:val="00304A7B"/>
    <w:rsid w:val="00304D7A"/>
    <w:rsid w:val="003071C3"/>
    <w:rsid w:val="003079B8"/>
    <w:rsid w:val="00307B5B"/>
    <w:rsid w:val="00311C2A"/>
    <w:rsid w:val="00312894"/>
    <w:rsid w:val="00314003"/>
    <w:rsid w:val="003142DD"/>
    <w:rsid w:val="003149AB"/>
    <w:rsid w:val="00314CD5"/>
    <w:rsid w:val="0031503A"/>
    <w:rsid w:val="0031564A"/>
    <w:rsid w:val="003172AA"/>
    <w:rsid w:val="003225FB"/>
    <w:rsid w:val="00322700"/>
    <w:rsid w:val="00322915"/>
    <w:rsid w:val="00323548"/>
    <w:rsid w:val="00323709"/>
    <w:rsid w:val="003242E3"/>
    <w:rsid w:val="0033194E"/>
    <w:rsid w:val="00333241"/>
    <w:rsid w:val="00333679"/>
    <w:rsid w:val="0033374F"/>
    <w:rsid w:val="00334338"/>
    <w:rsid w:val="00334494"/>
    <w:rsid w:val="00335895"/>
    <w:rsid w:val="00335932"/>
    <w:rsid w:val="00335974"/>
    <w:rsid w:val="003362AB"/>
    <w:rsid w:val="003373DB"/>
    <w:rsid w:val="003376E1"/>
    <w:rsid w:val="00337B8D"/>
    <w:rsid w:val="0034107E"/>
    <w:rsid w:val="0034144E"/>
    <w:rsid w:val="00341A05"/>
    <w:rsid w:val="003423A7"/>
    <w:rsid w:val="003429C2"/>
    <w:rsid w:val="0034351C"/>
    <w:rsid w:val="00343F41"/>
    <w:rsid w:val="00344E0F"/>
    <w:rsid w:val="003460B3"/>
    <w:rsid w:val="00346DEF"/>
    <w:rsid w:val="00347FCF"/>
    <w:rsid w:val="0035025F"/>
    <w:rsid w:val="0035038C"/>
    <w:rsid w:val="0035142E"/>
    <w:rsid w:val="00352DE9"/>
    <w:rsid w:val="003531CB"/>
    <w:rsid w:val="003538FB"/>
    <w:rsid w:val="0035394D"/>
    <w:rsid w:val="003548B7"/>
    <w:rsid w:val="00354DC2"/>
    <w:rsid w:val="00356535"/>
    <w:rsid w:val="00356BA6"/>
    <w:rsid w:val="00356FF7"/>
    <w:rsid w:val="0035708E"/>
    <w:rsid w:val="0036008A"/>
    <w:rsid w:val="00360586"/>
    <w:rsid w:val="003614AE"/>
    <w:rsid w:val="00361711"/>
    <w:rsid w:val="003641EA"/>
    <w:rsid w:val="00364A9F"/>
    <w:rsid w:val="00365146"/>
    <w:rsid w:val="00365CA5"/>
    <w:rsid w:val="003661ED"/>
    <w:rsid w:val="00366771"/>
    <w:rsid w:val="00366F76"/>
    <w:rsid w:val="0036762B"/>
    <w:rsid w:val="00367C84"/>
    <w:rsid w:val="00370AB7"/>
    <w:rsid w:val="00371BFF"/>
    <w:rsid w:val="00371DE9"/>
    <w:rsid w:val="00371FCB"/>
    <w:rsid w:val="00373662"/>
    <w:rsid w:val="00373B08"/>
    <w:rsid w:val="00373C64"/>
    <w:rsid w:val="00373E98"/>
    <w:rsid w:val="00374AC3"/>
    <w:rsid w:val="003757AF"/>
    <w:rsid w:val="00375A27"/>
    <w:rsid w:val="003775AD"/>
    <w:rsid w:val="00377EBF"/>
    <w:rsid w:val="00381BD7"/>
    <w:rsid w:val="00382A45"/>
    <w:rsid w:val="00382F5E"/>
    <w:rsid w:val="00384759"/>
    <w:rsid w:val="00384E65"/>
    <w:rsid w:val="00386671"/>
    <w:rsid w:val="00386FA5"/>
    <w:rsid w:val="00391075"/>
    <w:rsid w:val="00391D70"/>
    <w:rsid w:val="00392CC7"/>
    <w:rsid w:val="003938B7"/>
    <w:rsid w:val="00394414"/>
    <w:rsid w:val="0039531D"/>
    <w:rsid w:val="0039734A"/>
    <w:rsid w:val="00397B75"/>
    <w:rsid w:val="00397BFD"/>
    <w:rsid w:val="003A04DE"/>
    <w:rsid w:val="003A0784"/>
    <w:rsid w:val="003A0D21"/>
    <w:rsid w:val="003A1685"/>
    <w:rsid w:val="003A41D4"/>
    <w:rsid w:val="003A4B61"/>
    <w:rsid w:val="003A4BF3"/>
    <w:rsid w:val="003A542A"/>
    <w:rsid w:val="003A5B7F"/>
    <w:rsid w:val="003A6A71"/>
    <w:rsid w:val="003A6FFF"/>
    <w:rsid w:val="003A7306"/>
    <w:rsid w:val="003B18C9"/>
    <w:rsid w:val="003B2BEB"/>
    <w:rsid w:val="003B3082"/>
    <w:rsid w:val="003B31BF"/>
    <w:rsid w:val="003B3E7C"/>
    <w:rsid w:val="003B3F57"/>
    <w:rsid w:val="003B5FDD"/>
    <w:rsid w:val="003B7191"/>
    <w:rsid w:val="003C0344"/>
    <w:rsid w:val="003C17C5"/>
    <w:rsid w:val="003C1D7A"/>
    <w:rsid w:val="003C1EEB"/>
    <w:rsid w:val="003C2FF7"/>
    <w:rsid w:val="003C3778"/>
    <w:rsid w:val="003C3D62"/>
    <w:rsid w:val="003C3D87"/>
    <w:rsid w:val="003C3D99"/>
    <w:rsid w:val="003C474B"/>
    <w:rsid w:val="003C537D"/>
    <w:rsid w:val="003C569B"/>
    <w:rsid w:val="003C6B2E"/>
    <w:rsid w:val="003D0023"/>
    <w:rsid w:val="003D1B5B"/>
    <w:rsid w:val="003D2EFC"/>
    <w:rsid w:val="003D311E"/>
    <w:rsid w:val="003D3341"/>
    <w:rsid w:val="003D3DBE"/>
    <w:rsid w:val="003D50F2"/>
    <w:rsid w:val="003D6817"/>
    <w:rsid w:val="003D6E3D"/>
    <w:rsid w:val="003D7E14"/>
    <w:rsid w:val="003E1B36"/>
    <w:rsid w:val="003E2441"/>
    <w:rsid w:val="003E2677"/>
    <w:rsid w:val="003E2802"/>
    <w:rsid w:val="003E32A9"/>
    <w:rsid w:val="003E43EB"/>
    <w:rsid w:val="003E4F9C"/>
    <w:rsid w:val="003E5047"/>
    <w:rsid w:val="003E5B5E"/>
    <w:rsid w:val="003E5FA7"/>
    <w:rsid w:val="003E706F"/>
    <w:rsid w:val="003F0CFA"/>
    <w:rsid w:val="003F111E"/>
    <w:rsid w:val="003F2538"/>
    <w:rsid w:val="003F393E"/>
    <w:rsid w:val="003F3F5E"/>
    <w:rsid w:val="003F4330"/>
    <w:rsid w:val="003F527F"/>
    <w:rsid w:val="003F6EA7"/>
    <w:rsid w:val="003F7FD9"/>
    <w:rsid w:val="0040018C"/>
    <w:rsid w:val="004014EB"/>
    <w:rsid w:val="00401576"/>
    <w:rsid w:val="00403230"/>
    <w:rsid w:val="00403C57"/>
    <w:rsid w:val="00403CFC"/>
    <w:rsid w:val="004041A2"/>
    <w:rsid w:val="00405A61"/>
    <w:rsid w:val="00405DED"/>
    <w:rsid w:val="0040603D"/>
    <w:rsid w:val="00411596"/>
    <w:rsid w:val="00412C6D"/>
    <w:rsid w:val="00413185"/>
    <w:rsid w:val="0041374D"/>
    <w:rsid w:val="004142D0"/>
    <w:rsid w:val="0041477A"/>
    <w:rsid w:val="00416279"/>
    <w:rsid w:val="00416880"/>
    <w:rsid w:val="0041691B"/>
    <w:rsid w:val="0041749F"/>
    <w:rsid w:val="00417C5A"/>
    <w:rsid w:val="00423020"/>
    <w:rsid w:val="004234AA"/>
    <w:rsid w:val="004236CC"/>
    <w:rsid w:val="004236E2"/>
    <w:rsid w:val="00424220"/>
    <w:rsid w:val="0042459A"/>
    <w:rsid w:val="004252DB"/>
    <w:rsid w:val="00426217"/>
    <w:rsid w:val="00426EC9"/>
    <w:rsid w:val="004275DC"/>
    <w:rsid w:val="00432903"/>
    <w:rsid w:val="00435810"/>
    <w:rsid w:val="0043615E"/>
    <w:rsid w:val="0043656B"/>
    <w:rsid w:val="00436F33"/>
    <w:rsid w:val="00437069"/>
    <w:rsid w:val="00437F04"/>
    <w:rsid w:val="00440B54"/>
    <w:rsid w:val="004427B6"/>
    <w:rsid w:val="00442DF4"/>
    <w:rsid w:val="00442E10"/>
    <w:rsid w:val="00444DD0"/>
    <w:rsid w:val="00446F0B"/>
    <w:rsid w:val="00447052"/>
    <w:rsid w:val="0044786C"/>
    <w:rsid w:val="00447A30"/>
    <w:rsid w:val="004530EF"/>
    <w:rsid w:val="0045315F"/>
    <w:rsid w:val="00453FAD"/>
    <w:rsid w:val="00454E25"/>
    <w:rsid w:val="00455093"/>
    <w:rsid w:val="00455256"/>
    <w:rsid w:val="0045538F"/>
    <w:rsid w:val="00455659"/>
    <w:rsid w:val="00455A51"/>
    <w:rsid w:val="00456321"/>
    <w:rsid w:val="004568F3"/>
    <w:rsid w:val="0045781F"/>
    <w:rsid w:val="004601FF"/>
    <w:rsid w:val="004609B4"/>
    <w:rsid w:val="00460A61"/>
    <w:rsid w:val="0046124C"/>
    <w:rsid w:val="00461EAA"/>
    <w:rsid w:val="004623D2"/>
    <w:rsid w:val="00462633"/>
    <w:rsid w:val="00462941"/>
    <w:rsid w:val="00462C13"/>
    <w:rsid w:val="00462C31"/>
    <w:rsid w:val="004630EE"/>
    <w:rsid w:val="00464532"/>
    <w:rsid w:val="00465A1A"/>
    <w:rsid w:val="0046619B"/>
    <w:rsid w:val="00467D7A"/>
    <w:rsid w:val="00467DC3"/>
    <w:rsid w:val="004704EE"/>
    <w:rsid w:val="00470C14"/>
    <w:rsid w:val="00472054"/>
    <w:rsid w:val="004726ED"/>
    <w:rsid w:val="0047273E"/>
    <w:rsid w:val="00472A93"/>
    <w:rsid w:val="00472AA6"/>
    <w:rsid w:val="00473AF1"/>
    <w:rsid w:val="00474134"/>
    <w:rsid w:val="00475D91"/>
    <w:rsid w:val="0047602B"/>
    <w:rsid w:val="0047638F"/>
    <w:rsid w:val="004803AB"/>
    <w:rsid w:val="0048171D"/>
    <w:rsid w:val="0048241B"/>
    <w:rsid w:val="00482465"/>
    <w:rsid w:val="00483239"/>
    <w:rsid w:val="004842F8"/>
    <w:rsid w:val="00484C2E"/>
    <w:rsid w:val="004852DC"/>
    <w:rsid w:val="00485A38"/>
    <w:rsid w:val="00485E2A"/>
    <w:rsid w:val="00486AE2"/>
    <w:rsid w:val="00486DAF"/>
    <w:rsid w:val="004875D5"/>
    <w:rsid w:val="00490552"/>
    <w:rsid w:val="004909E3"/>
    <w:rsid w:val="00490B90"/>
    <w:rsid w:val="00491D9B"/>
    <w:rsid w:val="004924B9"/>
    <w:rsid w:val="00494358"/>
    <w:rsid w:val="00495E8D"/>
    <w:rsid w:val="00496E38"/>
    <w:rsid w:val="004A1314"/>
    <w:rsid w:val="004A2590"/>
    <w:rsid w:val="004A3321"/>
    <w:rsid w:val="004A3D85"/>
    <w:rsid w:val="004A4388"/>
    <w:rsid w:val="004A43F5"/>
    <w:rsid w:val="004A4576"/>
    <w:rsid w:val="004A5184"/>
    <w:rsid w:val="004A53DC"/>
    <w:rsid w:val="004A5B1E"/>
    <w:rsid w:val="004A5C51"/>
    <w:rsid w:val="004A647D"/>
    <w:rsid w:val="004A6CA4"/>
    <w:rsid w:val="004A7FC8"/>
    <w:rsid w:val="004B1071"/>
    <w:rsid w:val="004B226E"/>
    <w:rsid w:val="004B419B"/>
    <w:rsid w:val="004B41E8"/>
    <w:rsid w:val="004B55A9"/>
    <w:rsid w:val="004B756D"/>
    <w:rsid w:val="004B7AA0"/>
    <w:rsid w:val="004C0B78"/>
    <w:rsid w:val="004C1B4C"/>
    <w:rsid w:val="004C3A50"/>
    <w:rsid w:val="004C4D73"/>
    <w:rsid w:val="004C5FB5"/>
    <w:rsid w:val="004D08E2"/>
    <w:rsid w:val="004D110D"/>
    <w:rsid w:val="004D12E0"/>
    <w:rsid w:val="004D1466"/>
    <w:rsid w:val="004D252E"/>
    <w:rsid w:val="004D2759"/>
    <w:rsid w:val="004D5836"/>
    <w:rsid w:val="004D6943"/>
    <w:rsid w:val="004E04C1"/>
    <w:rsid w:val="004E0CDF"/>
    <w:rsid w:val="004E1D02"/>
    <w:rsid w:val="004E3D38"/>
    <w:rsid w:val="004E7AB6"/>
    <w:rsid w:val="004E7E1D"/>
    <w:rsid w:val="004E7EDF"/>
    <w:rsid w:val="004F0516"/>
    <w:rsid w:val="004F06AE"/>
    <w:rsid w:val="004F1443"/>
    <w:rsid w:val="004F1575"/>
    <w:rsid w:val="004F18B8"/>
    <w:rsid w:val="004F1B81"/>
    <w:rsid w:val="004F2B21"/>
    <w:rsid w:val="004F5359"/>
    <w:rsid w:val="004F586E"/>
    <w:rsid w:val="004F7452"/>
    <w:rsid w:val="004F7774"/>
    <w:rsid w:val="004F7FAE"/>
    <w:rsid w:val="00500258"/>
    <w:rsid w:val="0050273D"/>
    <w:rsid w:val="00502808"/>
    <w:rsid w:val="00504BB8"/>
    <w:rsid w:val="00505B32"/>
    <w:rsid w:val="00505FB6"/>
    <w:rsid w:val="00510EBE"/>
    <w:rsid w:val="00511304"/>
    <w:rsid w:val="00511ADC"/>
    <w:rsid w:val="00511FFE"/>
    <w:rsid w:val="005125BE"/>
    <w:rsid w:val="005125C2"/>
    <w:rsid w:val="005128AF"/>
    <w:rsid w:val="005135CB"/>
    <w:rsid w:val="00514640"/>
    <w:rsid w:val="005155D4"/>
    <w:rsid w:val="00515F3A"/>
    <w:rsid w:val="00515FF9"/>
    <w:rsid w:val="00516064"/>
    <w:rsid w:val="00516E37"/>
    <w:rsid w:val="00517142"/>
    <w:rsid w:val="0051721F"/>
    <w:rsid w:val="0051733E"/>
    <w:rsid w:val="0051736D"/>
    <w:rsid w:val="00517FBE"/>
    <w:rsid w:val="00520D01"/>
    <w:rsid w:val="005210CE"/>
    <w:rsid w:val="00522E8F"/>
    <w:rsid w:val="00523FB4"/>
    <w:rsid w:val="0052519A"/>
    <w:rsid w:val="00525D5B"/>
    <w:rsid w:val="0052654A"/>
    <w:rsid w:val="00526965"/>
    <w:rsid w:val="00526C8B"/>
    <w:rsid w:val="005271DE"/>
    <w:rsid w:val="00527558"/>
    <w:rsid w:val="00530C0E"/>
    <w:rsid w:val="005318AE"/>
    <w:rsid w:val="00532359"/>
    <w:rsid w:val="00532B81"/>
    <w:rsid w:val="00533840"/>
    <w:rsid w:val="00534500"/>
    <w:rsid w:val="0054016D"/>
    <w:rsid w:val="0054040F"/>
    <w:rsid w:val="00540D0F"/>
    <w:rsid w:val="00541456"/>
    <w:rsid w:val="00541704"/>
    <w:rsid w:val="0054182E"/>
    <w:rsid w:val="00542961"/>
    <w:rsid w:val="00542A02"/>
    <w:rsid w:val="00542A93"/>
    <w:rsid w:val="0054446E"/>
    <w:rsid w:val="00544544"/>
    <w:rsid w:val="005447CE"/>
    <w:rsid w:val="005448E4"/>
    <w:rsid w:val="00544CEF"/>
    <w:rsid w:val="00545960"/>
    <w:rsid w:val="00545DA5"/>
    <w:rsid w:val="0054668A"/>
    <w:rsid w:val="005472A1"/>
    <w:rsid w:val="00547AC2"/>
    <w:rsid w:val="00547F33"/>
    <w:rsid w:val="00550499"/>
    <w:rsid w:val="0055049E"/>
    <w:rsid w:val="005506CC"/>
    <w:rsid w:val="00550C51"/>
    <w:rsid w:val="005539C0"/>
    <w:rsid w:val="0055400C"/>
    <w:rsid w:val="00555AF9"/>
    <w:rsid w:val="00555D8C"/>
    <w:rsid w:val="005575F9"/>
    <w:rsid w:val="005577C5"/>
    <w:rsid w:val="005609CE"/>
    <w:rsid w:val="005622BF"/>
    <w:rsid w:val="00562887"/>
    <w:rsid w:val="00563356"/>
    <w:rsid w:val="00563C98"/>
    <w:rsid w:val="00563E42"/>
    <w:rsid w:val="005646CA"/>
    <w:rsid w:val="00565826"/>
    <w:rsid w:val="00567792"/>
    <w:rsid w:val="00567810"/>
    <w:rsid w:val="0057071D"/>
    <w:rsid w:val="00571269"/>
    <w:rsid w:val="00573768"/>
    <w:rsid w:val="00574447"/>
    <w:rsid w:val="005744DA"/>
    <w:rsid w:val="0057455B"/>
    <w:rsid w:val="00574B41"/>
    <w:rsid w:val="0057623F"/>
    <w:rsid w:val="005764D1"/>
    <w:rsid w:val="00576ADC"/>
    <w:rsid w:val="00576B3B"/>
    <w:rsid w:val="0057726B"/>
    <w:rsid w:val="00580D00"/>
    <w:rsid w:val="00582918"/>
    <w:rsid w:val="00582AF2"/>
    <w:rsid w:val="005830FF"/>
    <w:rsid w:val="00583A18"/>
    <w:rsid w:val="0058439C"/>
    <w:rsid w:val="005849B9"/>
    <w:rsid w:val="00585DAF"/>
    <w:rsid w:val="00587054"/>
    <w:rsid w:val="0058724E"/>
    <w:rsid w:val="005874F9"/>
    <w:rsid w:val="0059057E"/>
    <w:rsid w:val="00590857"/>
    <w:rsid w:val="00591430"/>
    <w:rsid w:val="0059148B"/>
    <w:rsid w:val="005919A1"/>
    <w:rsid w:val="00591A56"/>
    <w:rsid w:val="00593489"/>
    <w:rsid w:val="00593CD5"/>
    <w:rsid w:val="0059478A"/>
    <w:rsid w:val="00594BB0"/>
    <w:rsid w:val="005962CF"/>
    <w:rsid w:val="005968E9"/>
    <w:rsid w:val="00597BC7"/>
    <w:rsid w:val="005A14A7"/>
    <w:rsid w:val="005A31B9"/>
    <w:rsid w:val="005A3412"/>
    <w:rsid w:val="005A52F6"/>
    <w:rsid w:val="005A5386"/>
    <w:rsid w:val="005A55A7"/>
    <w:rsid w:val="005A7219"/>
    <w:rsid w:val="005B1CA3"/>
    <w:rsid w:val="005B3AE2"/>
    <w:rsid w:val="005B43D2"/>
    <w:rsid w:val="005B451F"/>
    <w:rsid w:val="005B46F2"/>
    <w:rsid w:val="005B4FC5"/>
    <w:rsid w:val="005B5BFD"/>
    <w:rsid w:val="005B6C3D"/>
    <w:rsid w:val="005B7833"/>
    <w:rsid w:val="005B7CB5"/>
    <w:rsid w:val="005C2124"/>
    <w:rsid w:val="005C2525"/>
    <w:rsid w:val="005C404B"/>
    <w:rsid w:val="005C40C3"/>
    <w:rsid w:val="005C4697"/>
    <w:rsid w:val="005C4B91"/>
    <w:rsid w:val="005C4B95"/>
    <w:rsid w:val="005C58C5"/>
    <w:rsid w:val="005C6DB5"/>
    <w:rsid w:val="005D210E"/>
    <w:rsid w:val="005D36F9"/>
    <w:rsid w:val="005D4479"/>
    <w:rsid w:val="005D48B5"/>
    <w:rsid w:val="005D608E"/>
    <w:rsid w:val="005D62C1"/>
    <w:rsid w:val="005D6373"/>
    <w:rsid w:val="005D7DA9"/>
    <w:rsid w:val="005D7EEC"/>
    <w:rsid w:val="005E0578"/>
    <w:rsid w:val="005E0842"/>
    <w:rsid w:val="005E125D"/>
    <w:rsid w:val="005E16D5"/>
    <w:rsid w:val="005E1D6F"/>
    <w:rsid w:val="005E2935"/>
    <w:rsid w:val="005E62A8"/>
    <w:rsid w:val="005E640F"/>
    <w:rsid w:val="005F178A"/>
    <w:rsid w:val="005F25F2"/>
    <w:rsid w:val="005F3E37"/>
    <w:rsid w:val="005F543B"/>
    <w:rsid w:val="005F5DC0"/>
    <w:rsid w:val="005F6264"/>
    <w:rsid w:val="005F68C8"/>
    <w:rsid w:val="006012EE"/>
    <w:rsid w:val="0060187F"/>
    <w:rsid w:val="00602026"/>
    <w:rsid w:val="006021CF"/>
    <w:rsid w:val="0060304C"/>
    <w:rsid w:val="00603783"/>
    <w:rsid w:val="00603866"/>
    <w:rsid w:val="00603ACD"/>
    <w:rsid w:val="00603ADB"/>
    <w:rsid w:val="0060403A"/>
    <w:rsid w:val="006040E0"/>
    <w:rsid w:val="00604C47"/>
    <w:rsid w:val="00605AF5"/>
    <w:rsid w:val="00605C13"/>
    <w:rsid w:val="00606479"/>
    <w:rsid w:val="0060747A"/>
    <w:rsid w:val="006076FD"/>
    <w:rsid w:val="00607B60"/>
    <w:rsid w:val="006103D7"/>
    <w:rsid w:val="00610649"/>
    <w:rsid w:val="0061225A"/>
    <w:rsid w:val="00612714"/>
    <w:rsid w:val="0061389D"/>
    <w:rsid w:val="006148E2"/>
    <w:rsid w:val="0061516C"/>
    <w:rsid w:val="006167A5"/>
    <w:rsid w:val="00616D76"/>
    <w:rsid w:val="00616DDA"/>
    <w:rsid w:val="00621103"/>
    <w:rsid w:val="00621282"/>
    <w:rsid w:val="006212A3"/>
    <w:rsid w:val="00622798"/>
    <w:rsid w:val="00622B73"/>
    <w:rsid w:val="00623362"/>
    <w:rsid w:val="00623993"/>
    <w:rsid w:val="00626E1D"/>
    <w:rsid w:val="0062713A"/>
    <w:rsid w:val="006273B7"/>
    <w:rsid w:val="0063025C"/>
    <w:rsid w:val="00630453"/>
    <w:rsid w:val="00630F41"/>
    <w:rsid w:val="0063132E"/>
    <w:rsid w:val="006321FC"/>
    <w:rsid w:val="0063237D"/>
    <w:rsid w:val="006328AA"/>
    <w:rsid w:val="00633FF2"/>
    <w:rsid w:val="00636FFE"/>
    <w:rsid w:val="00637407"/>
    <w:rsid w:val="0064067E"/>
    <w:rsid w:val="006408EC"/>
    <w:rsid w:val="00640D6C"/>
    <w:rsid w:val="00641039"/>
    <w:rsid w:val="00641947"/>
    <w:rsid w:val="0064226D"/>
    <w:rsid w:val="00642313"/>
    <w:rsid w:val="006423DA"/>
    <w:rsid w:val="00642947"/>
    <w:rsid w:val="00642EFD"/>
    <w:rsid w:val="00642FE2"/>
    <w:rsid w:val="006434F7"/>
    <w:rsid w:val="00645046"/>
    <w:rsid w:val="00645216"/>
    <w:rsid w:val="00645F3E"/>
    <w:rsid w:val="00646785"/>
    <w:rsid w:val="006521B6"/>
    <w:rsid w:val="0065233C"/>
    <w:rsid w:val="00653592"/>
    <w:rsid w:val="00653A77"/>
    <w:rsid w:val="00653FE8"/>
    <w:rsid w:val="006556E7"/>
    <w:rsid w:val="00656303"/>
    <w:rsid w:val="00656624"/>
    <w:rsid w:val="006613E5"/>
    <w:rsid w:val="0066276E"/>
    <w:rsid w:val="00663453"/>
    <w:rsid w:val="006647DD"/>
    <w:rsid w:val="00664A7D"/>
    <w:rsid w:val="00665A77"/>
    <w:rsid w:val="00667982"/>
    <w:rsid w:val="00667A6C"/>
    <w:rsid w:val="0067052D"/>
    <w:rsid w:val="00671A27"/>
    <w:rsid w:val="00672CA3"/>
    <w:rsid w:val="00672D7C"/>
    <w:rsid w:val="00672E6B"/>
    <w:rsid w:val="0067312D"/>
    <w:rsid w:val="00673F6B"/>
    <w:rsid w:val="00675F2F"/>
    <w:rsid w:val="006765E4"/>
    <w:rsid w:val="00677A35"/>
    <w:rsid w:val="00677F2B"/>
    <w:rsid w:val="00681A4D"/>
    <w:rsid w:val="00682301"/>
    <w:rsid w:val="00683D6F"/>
    <w:rsid w:val="00683FCF"/>
    <w:rsid w:val="00684044"/>
    <w:rsid w:val="00686D57"/>
    <w:rsid w:val="00687F4E"/>
    <w:rsid w:val="00690A8D"/>
    <w:rsid w:val="00690FA6"/>
    <w:rsid w:val="00692231"/>
    <w:rsid w:val="006922F1"/>
    <w:rsid w:val="00692529"/>
    <w:rsid w:val="006925BE"/>
    <w:rsid w:val="00692A58"/>
    <w:rsid w:val="00692EFE"/>
    <w:rsid w:val="00693127"/>
    <w:rsid w:val="00694250"/>
    <w:rsid w:val="00695BF9"/>
    <w:rsid w:val="00696005"/>
    <w:rsid w:val="006967E6"/>
    <w:rsid w:val="00697BD7"/>
    <w:rsid w:val="006A2AC0"/>
    <w:rsid w:val="006A2EBF"/>
    <w:rsid w:val="006A3507"/>
    <w:rsid w:val="006A4D46"/>
    <w:rsid w:val="006A57D4"/>
    <w:rsid w:val="006B0842"/>
    <w:rsid w:val="006B1939"/>
    <w:rsid w:val="006B1DC5"/>
    <w:rsid w:val="006B282E"/>
    <w:rsid w:val="006B2C34"/>
    <w:rsid w:val="006B3368"/>
    <w:rsid w:val="006B3B25"/>
    <w:rsid w:val="006B425A"/>
    <w:rsid w:val="006B480F"/>
    <w:rsid w:val="006B4A07"/>
    <w:rsid w:val="006B4C65"/>
    <w:rsid w:val="006B4D1E"/>
    <w:rsid w:val="006B57A0"/>
    <w:rsid w:val="006B76DC"/>
    <w:rsid w:val="006B7AA5"/>
    <w:rsid w:val="006C07BC"/>
    <w:rsid w:val="006C0ECD"/>
    <w:rsid w:val="006C27BB"/>
    <w:rsid w:val="006C31E8"/>
    <w:rsid w:val="006C4D28"/>
    <w:rsid w:val="006C4F1A"/>
    <w:rsid w:val="006C5C1C"/>
    <w:rsid w:val="006C6050"/>
    <w:rsid w:val="006C6AAC"/>
    <w:rsid w:val="006C6B84"/>
    <w:rsid w:val="006C6E97"/>
    <w:rsid w:val="006D075C"/>
    <w:rsid w:val="006D0F02"/>
    <w:rsid w:val="006D145C"/>
    <w:rsid w:val="006D20E2"/>
    <w:rsid w:val="006D2402"/>
    <w:rsid w:val="006D250E"/>
    <w:rsid w:val="006D2D12"/>
    <w:rsid w:val="006D462E"/>
    <w:rsid w:val="006D64EA"/>
    <w:rsid w:val="006D6958"/>
    <w:rsid w:val="006D72EE"/>
    <w:rsid w:val="006E1213"/>
    <w:rsid w:val="006E17EA"/>
    <w:rsid w:val="006E1BF1"/>
    <w:rsid w:val="006E4524"/>
    <w:rsid w:val="006E62DC"/>
    <w:rsid w:val="006E6C80"/>
    <w:rsid w:val="006E70E8"/>
    <w:rsid w:val="006E7367"/>
    <w:rsid w:val="006F0C5F"/>
    <w:rsid w:val="006F1827"/>
    <w:rsid w:val="006F2AAA"/>
    <w:rsid w:val="006F3D46"/>
    <w:rsid w:val="006F485E"/>
    <w:rsid w:val="006F48DA"/>
    <w:rsid w:val="006F4F17"/>
    <w:rsid w:val="006F5BE3"/>
    <w:rsid w:val="006F7D49"/>
    <w:rsid w:val="00700894"/>
    <w:rsid w:val="00701D57"/>
    <w:rsid w:val="00701E35"/>
    <w:rsid w:val="00702B90"/>
    <w:rsid w:val="0070457A"/>
    <w:rsid w:val="00704D87"/>
    <w:rsid w:val="00705E45"/>
    <w:rsid w:val="00705EA8"/>
    <w:rsid w:val="00705ECD"/>
    <w:rsid w:val="00706CCC"/>
    <w:rsid w:val="00707770"/>
    <w:rsid w:val="007104F4"/>
    <w:rsid w:val="00711C1B"/>
    <w:rsid w:val="00711D5C"/>
    <w:rsid w:val="00712212"/>
    <w:rsid w:val="007125FB"/>
    <w:rsid w:val="00712F7D"/>
    <w:rsid w:val="0071359F"/>
    <w:rsid w:val="00714621"/>
    <w:rsid w:val="00714B33"/>
    <w:rsid w:val="00714D2A"/>
    <w:rsid w:val="00714F3F"/>
    <w:rsid w:val="007154ED"/>
    <w:rsid w:val="00716176"/>
    <w:rsid w:val="00716797"/>
    <w:rsid w:val="00716F85"/>
    <w:rsid w:val="00717EE9"/>
    <w:rsid w:val="00720032"/>
    <w:rsid w:val="00720364"/>
    <w:rsid w:val="007203F3"/>
    <w:rsid w:val="007222C9"/>
    <w:rsid w:val="00722777"/>
    <w:rsid w:val="00723759"/>
    <w:rsid w:val="00723E5F"/>
    <w:rsid w:val="00723F2A"/>
    <w:rsid w:val="00725896"/>
    <w:rsid w:val="007263C3"/>
    <w:rsid w:val="00726E5C"/>
    <w:rsid w:val="0073013F"/>
    <w:rsid w:val="00732E2B"/>
    <w:rsid w:val="00732F2C"/>
    <w:rsid w:val="00733D65"/>
    <w:rsid w:val="00734FE2"/>
    <w:rsid w:val="00735768"/>
    <w:rsid w:val="00735902"/>
    <w:rsid w:val="007404AF"/>
    <w:rsid w:val="007405FA"/>
    <w:rsid w:val="00740AD6"/>
    <w:rsid w:val="007418EF"/>
    <w:rsid w:val="00742256"/>
    <w:rsid w:val="0074397F"/>
    <w:rsid w:val="0074406A"/>
    <w:rsid w:val="00744385"/>
    <w:rsid w:val="007443FD"/>
    <w:rsid w:val="0074513F"/>
    <w:rsid w:val="00745853"/>
    <w:rsid w:val="007478B9"/>
    <w:rsid w:val="00747FE2"/>
    <w:rsid w:val="00750716"/>
    <w:rsid w:val="00750AF5"/>
    <w:rsid w:val="00751577"/>
    <w:rsid w:val="00751F1B"/>
    <w:rsid w:val="00751F4F"/>
    <w:rsid w:val="00753DBC"/>
    <w:rsid w:val="00753E94"/>
    <w:rsid w:val="00755747"/>
    <w:rsid w:val="007579CF"/>
    <w:rsid w:val="00760AE9"/>
    <w:rsid w:val="007626AC"/>
    <w:rsid w:val="00763768"/>
    <w:rsid w:val="00764B0A"/>
    <w:rsid w:val="007653CB"/>
    <w:rsid w:val="00771289"/>
    <w:rsid w:val="00771662"/>
    <w:rsid w:val="00771AEA"/>
    <w:rsid w:val="00771F90"/>
    <w:rsid w:val="00773C1D"/>
    <w:rsid w:val="00774A80"/>
    <w:rsid w:val="007777E2"/>
    <w:rsid w:val="00777C16"/>
    <w:rsid w:val="00780197"/>
    <w:rsid w:val="0078150B"/>
    <w:rsid w:val="007818B1"/>
    <w:rsid w:val="007823F2"/>
    <w:rsid w:val="0078545C"/>
    <w:rsid w:val="00786432"/>
    <w:rsid w:val="00787773"/>
    <w:rsid w:val="00790A89"/>
    <w:rsid w:val="00792927"/>
    <w:rsid w:val="00792C72"/>
    <w:rsid w:val="0079420B"/>
    <w:rsid w:val="00795099"/>
    <w:rsid w:val="0079546D"/>
    <w:rsid w:val="00796E4B"/>
    <w:rsid w:val="007A197D"/>
    <w:rsid w:val="007A1A2A"/>
    <w:rsid w:val="007A1BCB"/>
    <w:rsid w:val="007A1C13"/>
    <w:rsid w:val="007A1EAE"/>
    <w:rsid w:val="007A1F27"/>
    <w:rsid w:val="007A3EE9"/>
    <w:rsid w:val="007A51D0"/>
    <w:rsid w:val="007A5A1E"/>
    <w:rsid w:val="007A6730"/>
    <w:rsid w:val="007A6A84"/>
    <w:rsid w:val="007A7A68"/>
    <w:rsid w:val="007B03BB"/>
    <w:rsid w:val="007B0484"/>
    <w:rsid w:val="007B0C73"/>
    <w:rsid w:val="007B0CBA"/>
    <w:rsid w:val="007B0DA2"/>
    <w:rsid w:val="007B3046"/>
    <w:rsid w:val="007B3267"/>
    <w:rsid w:val="007B333D"/>
    <w:rsid w:val="007B3877"/>
    <w:rsid w:val="007B39DF"/>
    <w:rsid w:val="007B480F"/>
    <w:rsid w:val="007B4B01"/>
    <w:rsid w:val="007B7125"/>
    <w:rsid w:val="007B736B"/>
    <w:rsid w:val="007B74AD"/>
    <w:rsid w:val="007B7D0B"/>
    <w:rsid w:val="007C0210"/>
    <w:rsid w:val="007C0853"/>
    <w:rsid w:val="007C08BD"/>
    <w:rsid w:val="007C14EA"/>
    <w:rsid w:val="007C23FB"/>
    <w:rsid w:val="007C28F6"/>
    <w:rsid w:val="007C30FF"/>
    <w:rsid w:val="007C5340"/>
    <w:rsid w:val="007C7978"/>
    <w:rsid w:val="007C7C78"/>
    <w:rsid w:val="007D1476"/>
    <w:rsid w:val="007D26F1"/>
    <w:rsid w:val="007D29D4"/>
    <w:rsid w:val="007D2E3B"/>
    <w:rsid w:val="007D3962"/>
    <w:rsid w:val="007D3DD8"/>
    <w:rsid w:val="007D41B9"/>
    <w:rsid w:val="007D4A5B"/>
    <w:rsid w:val="007D4AA6"/>
    <w:rsid w:val="007D51A7"/>
    <w:rsid w:val="007D757A"/>
    <w:rsid w:val="007E0014"/>
    <w:rsid w:val="007E0034"/>
    <w:rsid w:val="007E0A58"/>
    <w:rsid w:val="007E139E"/>
    <w:rsid w:val="007E157A"/>
    <w:rsid w:val="007E1A06"/>
    <w:rsid w:val="007E1B35"/>
    <w:rsid w:val="007E1CD5"/>
    <w:rsid w:val="007E3063"/>
    <w:rsid w:val="007E381C"/>
    <w:rsid w:val="007E5752"/>
    <w:rsid w:val="007E5F2D"/>
    <w:rsid w:val="007E62A2"/>
    <w:rsid w:val="007E66CB"/>
    <w:rsid w:val="007E6827"/>
    <w:rsid w:val="007F0357"/>
    <w:rsid w:val="007F0B3A"/>
    <w:rsid w:val="007F0C56"/>
    <w:rsid w:val="007F2669"/>
    <w:rsid w:val="007F5554"/>
    <w:rsid w:val="007F56BE"/>
    <w:rsid w:val="007F6303"/>
    <w:rsid w:val="007F6A08"/>
    <w:rsid w:val="007F7358"/>
    <w:rsid w:val="007F779E"/>
    <w:rsid w:val="00800683"/>
    <w:rsid w:val="00801751"/>
    <w:rsid w:val="00804821"/>
    <w:rsid w:val="00804F36"/>
    <w:rsid w:val="00805A12"/>
    <w:rsid w:val="00805D54"/>
    <w:rsid w:val="00807D9C"/>
    <w:rsid w:val="00807DE5"/>
    <w:rsid w:val="00810566"/>
    <w:rsid w:val="00811A85"/>
    <w:rsid w:val="00812281"/>
    <w:rsid w:val="008126AD"/>
    <w:rsid w:val="00814A4F"/>
    <w:rsid w:val="00814F70"/>
    <w:rsid w:val="0081527B"/>
    <w:rsid w:val="00815B83"/>
    <w:rsid w:val="008164DD"/>
    <w:rsid w:val="00821270"/>
    <w:rsid w:val="00821FD0"/>
    <w:rsid w:val="008229CF"/>
    <w:rsid w:val="00822D7C"/>
    <w:rsid w:val="008231CA"/>
    <w:rsid w:val="00824E03"/>
    <w:rsid w:val="00825421"/>
    <w:rsid w:val="0082634C"/>
    <w:rsid w:val="00826756"/>
    <w:rsid w:val="00826D44"/>
    <w:rsid w:val="008270B4"/>
    <w:rsid w:val="00830522"/>
    <w:rsid w:val="008306D0"/>
    <w:rsid w:val="00831085"/>
    <w:rsid w:val="008310EE"/>
    <w:rsid w:val="00831C3A"/>
    <w:rsid w:val="008325EE"/>
    <w:rsid w:val="00832D4D"/>
    <w:rsid w:val="00833183"/>
    <w:rsid w:val="00834C3C"/>
    <w:rsid w:val="008352B9"/>
    <w:rsid w:val="00835777"/>
    <w:rsid w:val="00835899"/>
    <w:rsid w:val="00835F43"/>
    <w:rsid w:val="0083793C"/>
    <w:rsid w:val="008379E6"/>
    <w:rsid w:val="00842265"/>
    <w:rsid w:val="00842633"/>
    <w:rsid w:val="00842729"/>
    <w:rsid w:val="00843454"/>
    <w:rsid w:val="00843896"/>
    <w:rsid w:val="00844196"/>
    <w:rsid w:val="008446CE"/>
    <w:rsid w:val="0084559F"/>
    <w:rsid w:val="00846727"/>
    <w:rsid w:val="00847291"/>
    <w:rsid w:val="00847961"/>
    <w:rsid w:val="00850CDE"/>
    <w:rsid w:val="0085111A"/>
    <w:rsid w:val="00851837"/>
    <w:rsid w:val="00851A1F"/>
    <w:rsid w:val="008525C3"/>
    <w:rsid w:val="0085283B"/>
    <w:rsid w:val="00852C99"/>
    <w:rsid w:val="00852F48"/>
    <w:rsid w:val="00853F53"/>
    <w:rsid w:val="0085620F"/>
    <w:rsid w:val="00856293"/>
    <w:rsid w:val="00856358"/>
    <w:rsid w:val="00856FA6"/>
    <w:rsid w:val="00857DEE"/>
    <w:rsid w:val="00861D34"/>
    <w:rsid w:val="00862619"/>
    <w:rsid w:val="0086292C"/>
    <w:rsid w:val="00862987"/>
    <w:rsid w:val="00862C9A"/>
    <w:rsid w:val="00863434"/>
    <w:rsid w:val="00863461"/>
    <w:rsid w:val="0086400F"/>
    <w:rsid w:val="00864B9A"/>
    <w:rsid w:val="00865611"/>
    <w:rsid w:val="008677F5"/>
    <w:rsid w:val="00867BAD"/>
    <w:rsid w:val="00870E3E"/>
    <w:rsid w:val="00871471"/>
    <w:rsid w:val="00871D7A"/>
    <w:rsid w:val="00872526"/>
    <w:rsid w:val="008727EC"/>
    <w:rsid w:val="00872D12"/>
    <w:rsid w:val="00874FBD"/>
    <w:rsid w:val="00876353"/>
    <w:rsid w:val="00876A82"/>
    <w:rsid w:val="00877200"/>
    <w:rsid w:val="008802CD"/>
    <w:rsid w:val="00881583"/>
    <w:rsid w:val="008817D5"/>
    <w:rsid w:val="0088366C"/>
    <w:rsid w:val="00883B93"/>
    <w:rsid w:val="0088422A"/>
    <w:rsid w:val="00885608"/>
    <w:rsid w:val="008903CA"/>
    <w:rsid w:val="00890ED6"/>
    <w:rsid w:val="00890FD9"/>
    <w:rsid w:val="008942E8"/>
    <w:rsid w:val="008950D1"/>
    <w:rsid w:val="008950ED"/>
    <w:rsid w:val="008964A6"/>
    <w:rsid w:val="008968F5"/>
    <w:rsid w:val="008A092B"/>
    <w:rsid w:val="008A1906"/>
    <w:rsid w:val="008A4032"/>
    <w:rsid w:val="008A4849"/>
    <w:rsid w:val="008A5E3D"/>
    <w:rsid w:val="008B073A"/>
    <w:rsid w:val="008B18E3"/>
    <w:rsid w:val="008B1B55"/>
    <w:rsid w:val="008B2BD5"/>
    <w:rsid w:val="008B2CE2"/>
    <w:rsid w:val="008B32A0"/>
    <w:rsid w:val="008B38E3"/>
    <w:rsid w:val="008B5074"/>
    <w:rsid w:val="008B5A36"/>
    <w:rsid w:val="008B5C03"/>
    <w:rsid w:val="008B7A5E"/>
    <w:rsid w:val="008B7C0F"/>
    <w:rsid w:val="008C0601"/>
    <w:rsid w:val="008C0E62"/>
    <w:rsid w:val="008C140C"/>
    <w:rsid w:val="008C24DC"/>
    <w:rsid w:val="008C60BB"/>
    <w:rsid w:val="008C630D"/>
    <w:rsid w:val="008C6AE2"/>
    <w:rsid w:val="008D0721"/>
    <w:rsid w:val="008D0906"/>
    <w:rsid w:val="008D4CFB"/>
    <w:rsid w:val="008D6AD2"/>
    <w:rsid w:val="008E0677"/>
    <w:rsid w:val="008E0D35"/>
    <w:rsid w:val="008E19F6"/>
    <w:rsid w:val="008E212C"/>
    <w:rsid w:val="008E2448"/>
    <w:rsid w:val="008E2B4D"/>
    <w:rsid w:val="008E3396"/>
    <w:rsid w:val="008E37BD"/>
    <w:rsid w:val="008E3A41"/>
    <w:rsid w:val="008E4C4F"/>
    <w:rsid w:val="008E5B16"/>
    <w:rsid w:val="008E6118"/>
    <w:rsid w:val="008E6219"/>
    <w:rsid w:val="008E7223"/>
    <w:rsid w:val="008F07B5"/>
    <w:rsid w:val="008F24B2"/>
    <w:rsid w:val="008F389A"/>
    <w:rsid w:val="008F3D48"/>
    <w:rsid w:val="008F46ED"/>
    <w:rsid w:val="008F48EC"/>
    <w:rsid w:val="008F63FA"/>
    <w:rsid w:val="008F6548"/>
    <w:rsid w:val="00900D74"/>
    <w:rsid w:val="0090173D"/>
    <w:rsid w:val="00901FD6"/>
    <w:rsid w:val="00902706"/>
    <w:rsid w:val="009028E9"/>
    <w:rsid w:val="00902A34"/>
    <w:rsid w:val="00903781"/>
    <w:rsid w:val="00905BDE"/>
    <w:rsid w:val="00906944"/>
    <w:rsid w:val="009101FC"/>
    <w:rsid w:val="00910636"/>
    <w:rsid w:val="00911082"/>
    <w:rsid w:val="009119B6"/>
    <w:rsid w:val="00912023"/>
    <w:rsid w:val="009120DA"/>
    <w:rsid w:val="009139FF"/>
    <w:rsid w:val="00913B34"/>
    <w:rsid w:val="009167C1"/>
    <w:rsid w:val="00917D47"/>
    <w:rsid w:val="00922A38"/>
    <w:rsid w:val="00922A92"/>
    <w:rsid w:val="009230AF"/>
    <w:rsid w:val="00923450"/>
    <w:rsid w:val="009252A8"/>
    <w:rsid w:val="009266B3"/>
    <w:rsid w:val="00930799"/>
    <w:rsid w:val="009310EE"/>
    <w:rsid w:val="0093169B"/>
    <w:rsid w:val="0093180E"/>
    <w:rsid w:val="00933027"/>
    <w:rsid w:val="00933CF8"/>
    <w:rsid w:val="00935FA3"/>
    <w:rsid w:val="00936495"/>
    <w:rsid w:val="00937078"/>
    <w:rsid w:val="009400D8"/>
    <w:rsid w:val="00941032"/>
    <w:rsid w:val="00942101"/>
    <w:rsid w:val="00942BDC"/>
    <w:rsid w:val="00942DCF"/>
    <w:rsid w:val="00944569"/>
    <w:rsid w:val="00944A85"/>
    <w:rsid w:val="00944E09"/>
    <w:rsid w:val="0094512B"/>
    <w:rsid w:val="00945224"/>
    <w:rsid w:val="00946CD4"/>
    <w:rsid w:val="009475F8"/>
    <w:rsid w:val="00947D76"/>
    <w:rsid w:val="00950A0D"/>
    <w:rsid w:val="009533B5"/>
    <w:rsid w:val="009538B9"/>
    <w:rsid w:val="00954FE1"/>
    <w:rsid w:val="0095594D"/>
    <w:rsid w:val="00955A19"/>
    <w:rsid w:val="00955CCA"/>
    <w:rsid w:val="00955D0E"/>
    <w:rsid w:val="00956D6B"/>
    <w:rsid w:val="00956DEF"/>
    <w:rsid w:val="00957057"/>
    <w:rsid w:val="009575B0"/>
    <w:rsid w:val="00957B8B"/>
    <w:rsid w:val="00960625"/>
    <w:rsid w:val="0096122B"/>
    <w:rsid w:val="0096223C"/>
    <w:rsid w:val="00962DF4"/>
    <w:rsid w:val="00963E93"/>
    <w:rsid w:val="009655EE"/>
    <w:rsid w:val="00965A7B"/>
    <w:rsid w:val="009661CF"/>
    <w:rsid w:val="0096669D"/>
    <w:rsid w:val="00966E2E"/>
    <w:rsid w:val="009678F7"/>
    <w:rsid w:val="00967A58"/>
    <w:rsid w:val="00967B01"/>
    <w:rsid w:val="009701D9"/>
    <w:rsid w:val="00970DC5"/>
    <w:rsid w:val="00970E0A"/>
    <w:rsid w:val="009714E3"/>
    <w:rsid w:val="00971834"/>
    <w:rsid w:val="00972F09"/>
    <w:rsid w:val="00973BDF"/>
    <w:rsid w:val="009749A6"/>
    <w:rsid w:val="009751E7"/>
    <w:rsid w:val="009767AB"/>
    <w:rsid w:val="00976A1B"/>
    <w:rsid w:val="00976D3D"/>
    <w:rsid w:val="009770DD"/>
    <w:rsid w:val="00977FF5"/>
    <w:rsid w:val="00980EB9"/>
    <w:rsid w:val="00981294"/>
    <w:rsid w:val="00984BF2"/>
    <w:rsid w:val="009855E9"/>
    <w:rsid w:val="0098770E"/>
    <w:rsid w:val="0098795E"/>
    <w:rsid w:val="00991EC5"/>
    <w:rsid w:val="00992983"/>
    <w:rsid w:val="00993237"/>
    <w:rsid w:val="00993D93"/>
    <w:rsid w:val="00994BAC"/>
    <w:rsid w:val="0099656D"/>
    <w:rsid w:val="009971B7"/>
    <w:rsid w:val="009A0991"/>
    <w:rsid w:val="009A2319"/>
    <w:rsid w:val="009A26F4"/>
    <w:rsid w:val="009A4295"/>
    <w:rsid w:val="009A61F8"/>
    <w:rsid w:val="009A665F"/>
    <w:rsid w:val="009A6EA5"/>
    <w:rsid w:val="009A7764"/>
    <w:rsid w:val="009B0F94"/>
    <w:rsid w:val="009B1663"/>
    <w:rsid w:val="009B21F5"/>
    <w:rsid w:val="009B23D2"/>
    <w:rsid w:val="009B23E6"/>
    <w:rsid w:val="009B31EC"/>
    <w:rsid w:val="009B374A"/>
    <w:rsid w:val="009B453A"/>
    <w:rsid w:val="009B4544"/>
    <w:rsid w:val="009B5393"/>
    <w:rsid w:val="009B6261"/>
    <w:rsid w:val="009B65AF"/>
    <w:rsid w:val="009C092A"/>
    <w:rsid w:val="009C0C9E"/>
    <w:rsid w:val="009C11C6"/>
    <w:rsid w:val="009C1B28"/>
    <w:rsid w:val="009C34FF"/>
    <w:rsid w:val="009C3A3B"/>
    <w:rsid w:val="009C3AC6"/>
    <w:rsid w:val="009C4696"/>
    <w:rsid w:val="009C5187"/>
    <w:rsid w:val="009C5635"/>
    <w:rsid w:val="009C65C5"/>
    <w:rsid w:val="009C65FE"/>
    <w:rsid w:val="009D044F"/>
    <w:rsid w:val="009D15A2"/>
    <w:rsid w:val="009D15CD"/>
    <w:rsid w:val="009D37B4"/>
    <w:rsid w:val="009D5679"/>
    <w:rsid w:val="009D646A"/>
    <w:rsid w:val="009D65C5"/>
    <w:rsid w:val="009D72EF"/>
    <w:rsid w:val="009D7B40"/>
    <w:rsid w:val="009E18DF"/>
    <w:rsid w:val="009E2411"/>
    <w:rsid w:val="009E27D9"/>
    <w:rsid w:val="009E3245"/>
    <w:rsid w:val="009E335A"/>
    <w:rsid w:val="009E41AD"/>
    <w:rsid w:val="009E5031"/>
    <w:rsid w:val="009E519A"/>
    <w:rsid w:val="009E6F78"/>
    <w:rsid w:val="009E766B"/>
    <w:rsid w:val="009F0155"/>
    <w:rsid w:val="009F08E4"/>
    <w:rsid w:val="009F0B1F"/>
    <w:rsid w:val="009F20FA"/>
    <w:rsid w:val="009F29B4"/>
    <w:rsid w:val="009F3435"/>
    <w:rsid w:val="009F36FA"/>
    <w:rsid w:val="009F428C"/>
    <w:rsid w:val="009F4502"/>
    <w:rsid w:val="009F4F4D"/>
    <w:rsid w:val="009F5FC6"/>
    <w:rsid w:val="009F6FD1"/>
    <w:rsid w:val="009F700B"/>
    <w:rsid w:val="009F7DAB"/>
    <w:rsid w:val="00A004AF"/>
    <w:rsid w:val="00A0095F"/>
    <w:rsid w:val="00A01906"/>
    <w:rsid w:val="00A02ED1"/>
    <w:rsid w:val="00A0390D"/>
    <w:rsid w:val="00A04DD1"/>
    <w:rsid w:val="00A100A3"/>
    <w:rsid w:val="00A103F7"/>
    <w:rsid w:val="00A114C8"/>
    <w:rsid w:val="00A11504"/>
    <w:rsid w:val="00A116A7"/>
    <w:rsid w:val="00A11827"/>
    <w:rsid w:val="00A128E6"/>
    <w:rsid w:val="00A1293A"/>
    <w:rsid w:val="00A13044"/>
    <w:rsid w:val="00A135CF"/>
    <w:rsid w:val="00A14A3E"/>
    <w:rsid w:val="00A14F4C"/>
    <w:rsid w:val="00A17DD5"/>
    <w:rsid w:val="00A21F83"/>
    <w:rsid w:val="00A22760"/>
    <w:rsid w:val="00A23BC3"/>
    <w:rsid w:val="00A23D71"/>
    <w:rsid w:val="00A244AD"/>
    <w:rsid w:val="00A2450C"/>
    <w:rsid w:val="00A24514"/>
    <w:rsid w:val="00A248A5"/>
    <w:rsid w:val="00A248FB"/>
    <w:rsid w:val="00A26540"/>
    <w:rsid w:val="00A26F71"/>
    <w:rsid w:val="00A2798E"/>
    <w:rsid w:val="00A31B18"/>
    <w:rsid w:val="00A32062"/>
    <w:rsid w:val="00A3549B"/>
    <w:rsid w:val="00A363BF"/>
    <w:rsid w:val="00A375F8"/>
    <w:rsid w:val="00A37BE7"/>
    <w:rsid w:val="00A37C85"/>
    <w:rsid w:val="00A37E59"/>
    <w:rsid w:val="00A4187A"/>
    <w:rsid w:val="00A41D1C"/>
    <w:rsid w:val="00A42217"/>
    <w:rsid w:val="00A42780"/>
    <w:rsid w:val="00A42DAD"/>
    <w:rsid w:val="00A42F27"/>
    <w:rsid w:val="00A44DB1"/>
    <w:rsid w:val="00A462CB"/>
    <w:rsid w:val="00A47412"/>
    <w:rsid w:val="00A5004D"/>
    <w:rsid w:val="00A50172"/>
    <w:rsid w:val="00A50B44"/>
    <w:rsid w:val="00A51FC0"/>
    <w:rsid w:val="00A522F7"/>
    <w:rsid w:val="00A528A5"/>
    <w:rsid w:val="00A52C43"/>
    <w:rsid w:val="00A52D51"/>
    <w:rsid w:val="00A53F94"/>
    <w:rsid w:val="00A55007"/>
    <w:rsid w:val="00A55DD1"/>
    <w:rsid w:val="00A55E72"/>
    <w:rsid w:val="00A578EE"/>
    <w:rsid w:val="00A62227"/>
    <w:rsid w:val="00A6248A"/>
    <w:rsid w:val="00A636BF"/>
    <w:rsid w:val="00A638CA"/>
    <w:rsid w:val="00A648D9"/>
    <w:rsid w:val="00A65AB0"/>
    <w:rsid w:val="00A66339"/>
    <w:rsid w:val="00A66FD7"/>
    <w:rsid w:val="00A671E5"/>
    <w:rsid w:val="00A675F5"/>
    <w:rsid w:val="00A70475"/>
    <w:rsid w:val="00A715A7"/>
    <w:rsid w:val="00A71609"/>
    <w:rsid w:val="00A74AB5"/>
    <w:rsid w:val="00A752CD"/>
    <w:rsid w:val="00A76AD5"/>
    <w:rsid w:val="00A80A81"/>
    <w:rsid w:val="00A83B09"/>
    <w:rsid w:val="00A83E4D"/>
    <w:rsid w:val="00A85177"/>
    <w:rsid w:val="00A854B7"/>
    <w:rsid w:val="00A85DBF"/>
    <w:rsid w:val="00A86A6E"/>
    <w:rsid w:val="00A870BE"/>
    <w:rsid w:val="00A9091D"/>
    <w:rsid w:val="00A909C8"/>
    <w:rsid w:val="00A92754"/>
    <w:rsid w:val="00A928C4"/>
    <w:rsid w:val="00A92F40"/>
    <w:rsid w:val="00A9488E"/>
    <w:rsid w:val="00A95A6A"/>
    <w:rsid w:val="00A96BC7"/>
    <w:rsid w:val="00A96CE4"/>
    <w:rsid w:val="00A977F1"/>
    <w:rsid w:val="00AA01DA"/>
    <w:rsid w:val="00AA1A3F"/>
    <w:rsid w:val="00AA210C"/>
    <w:rsid w:val="00AA26B1"/>
    <w:rsid w:val="00AA3EEF"/>
    <w:rsid w:val="00AA4183"/>
    <w:rsid w:val="00AA5688"/>
    <w:rsid w:val="00AA67E0"/>
    <w:rsid w:val="00AA798B"/>
    <w:rsid w:val="00AB30E9"/>
    <w:rsid w:val="00AB45AB"/>
    <w:rsid w:val="00AB4DBA"/>
    <w:rsid w:val="00AB5362"/>
    <w:rsid w:val="00AB5930"/>
    <w:rsid w:val="00AB70A1"/>
    <w:rsid w:val="00AB7407"/>
    <w:rsid w:val="00AC155C"/>
    <w:rsid w:val="00AC2123"/>
    <w:rsid w:val="00AC295F"/>
    <w:rsid w:val="00AC38CC"/>
    <w:rsid w:val="00AC5AF5"/>
    <w:rsid w:val="00AC5BFF"/>
    <w:rsid w:val="00AC667F"/>
    <w:rsid w:val="00AC7DC0"/>
    <w:rsid w:val="00AD128E"/>
    <w:rsid w:val="00AD1556"/>
    <w:rsid w:val="00AD34CD"/>
    <w:rsid w:val="00AD427B"/>
    <w:rsid w:val="00AD4564"/>
    <w:rsid w:val="00AD55E4"/>
    <w:rsid w:val="00AD6361"/>
    <w:rsid w:val="00AD63D6"/>
    <w:rsid w:val="00AD6D7B"/>
    <w:rsid w:val="00AE0674"/>
    <w:rsid w:val="00AE0729"/>
    <w:rsid w:val="00AE0E81"/>
    <w:rsid w:val="00AE19FA"/>
    <w:rsid w:val="00AE3112"/>
    <w:rsid w:val="00AE40EA"/>
    <w:rsid w:val="00AE46F9"/>
    <w:rsid w:val="00AE5001"/>
    <w:rsid w:val="00AE5980"/>
    <w:rsid w:val="00AE604D"/>
    <w:rsid w:val="00AE790E"/>
    <w:rsid w:val="00AF2A3A"/>
    <w:rsid w:val="00AF30E0"/>
    <w:rsid w:val="00AF411A"/>
    <w:rsid w:val="00AF49CD"/>
    <w:rsid w:val="00AF4CBC"/>
    <w:rsid w:val="00AF4CDD"/>
    <w:rsid w:val="00AF5F63"/>
    <w:rsid w:val="00AF65ED"/>
    <w:rsid w:val="00AF7CA0"/>
    <w:rsid w:val="00B00894"/>
    <w:rsid w:val="00B01AA2"/>
    <w:rsid w:val="00B0232D"/>
    <w:rsid w:val="00B02998"/>
    <w:rsid w:val="00B033A5"/>
    <w:rsid w:val="00B03795"/>
    <w:rsid w:val="00B041E8"/>
    <w:rsid w:val="00B04D2A"/>
    <w:rsid w:val="00B050CC"/>
    <w:rsid w:val="00B059A2"/>
    <w:rsid w:val="00B06539"/>
    <w:rsid w:val="00B11E95"/>
    <w:rsid w:val="00B11FFC"/>
    <w:rsid w:val="00B123D4"/>
    <w:rsid w:val="00B13588"/>
    <w:rsid w:val="00B13D1E"/>
    <w:rsid w:val="00B13D1F"/>
    <w:rsid w:val="00B13F0F"/>
    <w:rsid w:val="00B13FEC"/>
    <w:rsid w:val="00B21B16"/>
    <w:rsid w:val="00B22181"/>
    <w:rsid w:val="00B22FE3"/>
    <w:rsid w:val="00B24225"/>
    <w:rsid w:val="00B24F46"/>
    <w:rsid w:val="00B250D3"/>
    <w:rsid w:val="00B25B25"/>
    <w:rsid w:val="00B26571"/>
    <w:rsid w:val="00B26595"/>
    <w:rsid w:val="00B3120E"/>
    <w:rsid w:val="00B32E20"/>
    <w:rsid w:val="00B32FB6"/>
    <w:rsid w:val="00B36A10"/>
    <w:rsid w:val="00B36D48"/>
    <w:rsid w:val="00B36D54"/>
    <w:rsid w:val="00B41325"/>
    <w:rsid w:val="00B4380D"/>
    <w:rsid w:val="00B43E8C"/>
    <w:rsid w:val="00B442AC"/>
    <w:rsid w:val="00B45B97"/>
    <w:rsid w:val="00B467C3"/>
    <w:rsid w:val="00B4692E"/>
    <w:rsid w:val="00B4782B"/>
    <w:rsid w:val="00B47B49"/>
    <w:rsid w:val="00B50EE3"/>
    <w:rsid w:val="00B50FA3"/>
    <w:rsid w:val="00B51C12"/>
    <w:rsid w:val="00B527EC"/>
    <w:rsid w:val="00B52F8D"/>
    <w:rsid w:val="00B53BB1"/>
    <w:rsid w:val="00B554DF"/>
    <w:rsid w:val="00B55762"/>
    <w:rsid w:val="00B560AD"/>
    <w:rsid w:val="00B560EF"/>
    <w:rsid w:val="00B56E89"/>
    <w:rsid w:val="00B573F6"/>
    <w:rsid w:val="00B574CF"/>
    <w:rsid w:val="00B60457"/>
    <w:rsid w:val="00B6299B"/>
    <w:rsid w:val="00B634B2"/>
    <w:rsid w:val="00B63FDE"/>
    <w:rsid w:val="00B6404A"/>
    <w:rsid w:val="00B6516E"/>
    <w:rsid w:val="00B66524"/>
    <w:rsid w:val="00B705F5"/>
    <w:rsid w:val="00B70675"/>
    <w:rsid w:val="00B709F6"/>
    <w:rsid w:val="00B72AC4"/>
    <w:rsid w:val="00B74155"/>
    <w:rsid w:val="00B745EB"/>
    <w:rsid w:val="00B74E0E"/>
    <w:rsid w:val="00B75C0E"/>
    <w:rsid w:val="00B76874"/>
    <w:rsid w:val="00B76C83"/>
    <w:rsid w:val="00B77C99"/>
    <w:rsid w:val="00B77DAA"/>
    <w:rsid w:val="00B80162"/>
    <w:rsid w:val="00B80F04"/>
    <w:rsid w:val="00B80F67"/>
    <w:rsid w:val="00B8115D"/>
    <w:rsid w:val="00B81853"/>
    <w:rsid w:val="00B82278"/>
    <w:rsid w:val="00B85137"/>
    <w:rsid w:val="00B865B9"/>
    <w:rsid w:val="00B866C6"/>
    <w:rsid w:val="00B86745"/>
    <w:rsid w:val="00B86E1D"/>
    <w:rsid w:val="00B87CA0"/>
    <w:rsid w:val="00B90DE5"/>
    <w:rsid w:val="00B90F2D"/>
    <w:rsid w:val="00B91012"/>
    <w:rsid w:val="00B92970"/>
    <w:rsid w:val="00B92BEE"/>
    <w:rsid w:val="00B946E7"/>
    <w:rsid w:val="00B95176"/>
    <w:rsid w:val="00B97AD9"/>
    <w:rsid w:val="00BA008B"/>
    <w:rsid w:val="00BA13BA"/>
    <w:rsid w:val="00BA19B1"/>
    <w:rsid w:val="00BA1BA7"/>
    <w:rsid w:val="00BA26E0"/>
    <w:rsid w:val="00BA28E1"/>
    <w:rsid w:val="00BA33B3"/>
    <w:rsid w:val="00BA33B8"/>
    <w:rsid w:val="00BA4D65"/>
    <w:rsid w:val="00BA4E44"/>
    <w:rsid w:val="00BA68C5"/>
    <w:rsid w:val="00BB03C2"/>
    <w:rsid w:val="00BB086E"/>
    <w:rsid w:val="00BB139E"/>
    <w:rsid w:val="00BB1995"/>
    <w:rsid w:val="00BB1EC6"/>
    <w:rsid w:val="00BB25A4"/>
    <w:rsid w:val="00BB2608"/>
    <w:rsid w:val="00BB2D28"/>
    <w:rsid w:val="00BB3452"/>
    <w:rsid w:val="00BB4801"/>
    <w:rsid w:val="00BB66D4"/>
    <w:rsid w:val="00BB7029"/>
    <w:rsid w:val="00BB7B7A"/>
    <w:rsid w:val="00BB7EE9"/>
    <w:rsid w:val="00BB7FD1"/>
    <w:rsid w:val="00BC05FC"/>
    <w:rsid w:val="00BC0DE0"/>
    <w:rsid w:val="00BC1255"/>
    <w:rsid w:val="00BC1B2F"/>
    <w:rsid w:val="00BC1FCB"/>
    <w:rsid w:val="00BC2081"/>
    <w:rsid w:val="00BC2420"/>
    <w:rsid w:val="00BC2A25"/>
    <w:rsid w:val="00BC2C5A"/>
    <w:rsid w:val="00BC33C7"/>
    <w:rsid w:val="00BC4D2B"/>
    <w:rsid w:val="00BC6CB9"/>
    <w:rsid w:val="00BD064D"/>
    <w:rsid w:val="00BD0870"/>
    <w:rsid w:val="00BD0CFE"/>
    <w:rsid w:val="00BD14FE"/>
    <w:rsid w:val="00BD1F8A"/>
    <w:rsid w:val="00BD437D"/>
    <w:rsid w:val="00BD44EA"/>
    <w:rsid w:val="00BD54B0"/>
    <w:rsid w:val="00BD6E37"/>
    <w:rsid w:val="00BD7393"/>
    <w:rsid w:val="00BD7CE0"/>
    <w:rsid w:val="00BE3140"/>
    <w:rsid w:val="00BE31D7"/>
    <w:rsid w:val="00BE62B7"/>
    <w:rsid w:val="00BE746E"/>
    <w:rsid w:val="00BE7DA2"/>
    <w:rsid w:val="00BF1211"/>
    <w:rsid w:val="00BF2424"/>
    <w:rsid w:val="00BF3DC6"/>
    <w:rsid w:val="00BF4027"/>
    <w:rsid w:val="00BF48BA"/>
    <w:rsid w:val="00BF4CE0"/>
    <w:rsid w:val="00BF794F"/>
    <w:rsid w:val="00BF7E63"/>
    <w:rsid w:val="00C00445"/>
    <w:rsid w:val="00C00C3D"/>
    <w:rsid w:val="00C01168"/>
    <w:rsid w:val="00C02A60"/>
    <w:rsid w:val="00C03E6E"/>
    <w:rsid w:val="00C0467E"/>
    <w:rsid w:val="00C04EF9"/>
    <w:rsid w:val="00C04F36"/>
    <w:rsid w:val="00C05F6F"/>
    <w:rsid w:val="00C077F7"/>
    <w:rsid w:val="00C11251"/>
    <w:rsid w:val="00C11968"/>
    <w:rsid w:val="00C1235C"/>
    <w:rsid w:val="00C155C0"/>
    <w:rsid w:val="00C236B2"/>
    <w:rsid w:val="00C2426D"/>
    <w:rsid w:val="00C25DED"/>
    <w:rsid w:val="00C26B61"/>
    <w:rsid w:val="00C26FC1"/>
    <w:rsid w:val="00C30259"/>
    <w:rsid w:val="00C306E2"/>
    <w:rsid w:val="00C308ED"/>
    <w:rsid w:val="00C30A1D"/>
    <w:rsid w:val="00C30A38"/>
    <w:rsid w:val="00C30D4A"/>
    <w:rsid w:val="00C3143F"/>
    <w:rsid w:val="00C31BD0"/>
    <w:rsid w:val="00C3229C"/>
    <w:rsid w:val="00C3230F"/>
    <w:rsid w:val="00C339C2"/>
    <w:rsid w:val="00C33DB2"/>
    <w:rsid w:val="00C347BA"/>
    <w:rsid w:val="00C352DA"/>
    <w:rsid w:val="00C35B04"/>
    <w:rsid w:val="00C363F3"/>
    <w:rsid w:val="00C36811"/>
    <w:rsid w:val="00C36AF6"/>
    <w:rsid w:val="00C36E0C"/>
    <w:rsid w:val="00C376A7"/>
    <w:rsid w:val="00C420BE"/>
    <w:rsid w:val="00C42A5A"/>
    <w:rsid w:val="00C431FC"/>
    <w:rsid w:val="00C44B3D"/>
    <w:rsid w:val="00C453A7"/>
    <w:rsid w:val="00C464BC"/>
    <w:rsid w:val="00C468BE"/>
    <w:rsid w:val="00C479D5"/>
    <w:rsid w:val="00C50CB1"/>
    <w:rsid w:val="00C50F0F"/>
    <w:rsid w:val="00C51FB6"/>
    <w:rsid w:val="00C52B26"/>
    <w:rsid w:val="00C52C2B"/>
    <w:rsid w:val="00C53EAB"/>
    <w:rsid w:val="00C541BC"/>
    <w:rsid w:val="00C550FB"/>
    <w:rsid w:val="00C55488"/>
    <w:rsid w:val="00C55747"/>
    <w:rsid w:val="00C57B4F"/>
    <w:rsid w:val="00C6033F"/>
    <w:rsid w:val="00C63024"/>
    <w:rsid w:val="00C6397B"/>
    <w:rsid w:val="00C63C1D"/>
    <w:rsid w:val="00C649FB"/>
    <w:rsid w:val="00C64D4D"/>
    <w:rsid w:val="00C66546"/>
    <w:rsid w:val="00C67404"/>
    <w:rsid w:val="00C709F1"/>
    <w:rsid w:val="00C70EFA"/>
    <w:rsid w:val="00C711E5"/>
    <w:rsid w:val="00C716A6"/>
    <w:rsid w:val="00C7177D"/>
    <w:rsid w:val="00C734D9"/>
    <w:rsid w:val="00C7372E"/>
    <w:rsid w:val="00C73DBE"/>
    <w:rsid w:val="00C74439"/>
    <w:rsid w:val="00C75296"/>
    <w:rsid w:val="00C757B6"/>
    <w:rsid w:val="00C75855"/>
    <w:rsid w:val="00C75B93"/>
    <w:rsid w:val="00C80448"/>
    <w:rsid w:val="00C808BC"/>
    <w:rsid w:val="00C81E5C"/>
    <w:rsid w:val="00C82229"/>
    <w:rsid w:val="00C82499"/>
    <w:rsid w:val="00C838FE"/>
    <w:rsid w:val="00C84E93"/>
    <w:rsid w:val="00C860B5"/>
    <w:rsid w:val="00C862F1"/>
    <w:rsid w:val="00C86A96"/>
    <w:rsid w:val="00C90B67"/>
    <w:rsid w:val="00C915D0"/>
    <w:rsid w:val="00C91891"/>
    <w:rsid w:val="00C91C9B"/>
    <w:rsid w:val="00C933B8"/>
    <w:rsid w:val="00C94E9B"/>
    <w:rsid w:val="00C9640C"/>
    <w:rsid w:val="00C96630"/>
    <w:rsid w:val="00C96673"/>
    <w:rsid w:val="00C97683"/>
    <w:rsid w:val="00C97CFE"/>
    <w:rsid w:val="00CA0324"/>
    <w:rsid w:val="00CA1260"/>
    <w:rsid w:val="00CA27F0"/>
    <w:rsid w:val="00CA2A45"/>
    <w:rsid w:val="00CA3AA0"/>
    <w:rsid w:val="00CA41AD"/>
    <w:rsid w:val="00CA4EE2"/>
    <w:rsid w:val="00CA503B"/>
    <w:rsid w:val="00CA56A5"/>
    <w:rsid w:val="00CA61CC"/>
    <w:rsid w:val="00CA6C52"/>
    <w:rsid w:val="00CA7837"/>
    <w:rsid w:val="00CB0678"/>
    <w:rsid w:val="00CB078A"/>
    <w:rsid w:val="00CB1330"/>
    <w:rsid w:val="00CB153C"/>
    <w:rsid w:val="00CB166B"/>
    <w:rsid w:val="00CB16C5"/>
    <w:rsid w:val="00CB1891"/>
    <w:rsid w:val="00CB215F"/>
    <w:rsid w:val="00CB2CB9"/>
    <w:rsid w:val="00CB4094"/>
    <w:rsid w:val="00CB49DD"/>
    <w:rsid w:val="00CB5576"/>
    <w:rsid w:val="00CB591C"/>
    <w:rsid w:val="00CB5D75"/>
    <w:rsid w:val="00CB5DCF"/>
    <w:rsid w:val="00CC0F8D"/>
    <w:rsid w:val="00CC1A68"/>
    <w:rsid w:val="00CC2854"/>
    <w:rsid w:val="00CC2CE4"/>
    <w:rsid w:val="00CC2FC4"/>
    <w:rsid w:val="00CC3125"/>
    <w:rsid w:val="00CC370E"/>
    <w:rsid w:val="00CC3C89"/>
    <w:rsid w:val="00CC49B3"/>
    <w:rsid w:val="00CC4D7D"/>
    <w:rsid w:val="00CC4DEA"/>
    <w:rsid w:val="00CC501F"/>
    <w:rsid w:val="00CC6287"/>
    <w:rsid w:val="00CC6311"/>
    <w:rsid w:val="00CC7410"/>
    <w:rsid w:val="00CC7590"/>
    <w:rsid w:val="00CD058A"/>
    <w:rsid w:val="00CD186F"/>
    <w:rsid w:val="00CD1ECF"/>
    <w:rsid w:val="00CD2F5B"/>
    <w:rsid w:val="00CD30AE"/>
    <w:rsid w:val="00CD456F"/>
    <w:rsid w:val="00CD517B"/>
    <w:rsid w:val="00CD548B"/>
    <w:rsid w:val="00CD5AE8"/>
    <w:rsid w:val="00CD7053"/>
    <w:rsid w:val="00CE0796"/>
    <w:rsid w:val="00CE3A38"/>
    <w:rsid w:val="00CE5B8A"/>
    <w:rsid w:val="00CE694A"/>
    <w:rsid w:val="00CE6DAF"/>
    <w:rsid w:val="00CF1A0B"/>
    <w:rsid w:val="00CF305D"/>
    <w:rsid w:val="00CF654E"/>
    <w:rsid w:val="00D008AF"/>
    <w:rsid w:val="00D010F2"/>
    <w:rsid w:val="00D017CB"/>
    <w:rsid w:val="00D01D55"/>
    <w:rsid w:val="00D02CDB"/>
    <w:rsid w:val="00D03185"/>
    <w:rsid w:val="00D03D50"/>
    <w:rsid w:val="00D03DB6"/>
    <w:rsid w:val="00D06A04"/>
    <w:rsid w:val="00D10127"/>
    <w:rsid w:val="00D111A2"/>
    <w:rsid w:val="00D11469"/>
    <w:rsid w:val="00D128DE"/>
    <w:rsid w:val="00D1339B"/>
    <w:rsid w:val="00D1477D"/>
    <w:rsid w:val="00D14929"/>
    <w:rsid w:val="00D16423"/>
    <w:rsid w:val="00D16472"/>
    <w:rsid w:val="00D16913"/>
    <w:rsid w:val="00D169E5"/>
    <w:rsid w:val="00D20524"/>
    <w:rsid w:val="00D21053"/>
    <w:rsid w:val="00D220E1"/>
    <w:rsid w:val="00D2258A"/>
    <w:rsid w:val="00D22F38"/>
    <w:rsid w:val="00D231CB"/>
    <w:rsid w:val="00D23705"/>
    <w:rsid w:val="00D23CB2"/>
    <w:rsid w:val="00D23E46"/>
    <w:rsid w:val="00D24FD0"/>
    <w:rsid w:val="00D25953"/>
    <w:rsid w:val="00D25AA4"/>
    <w:rsid w:val="00D27137"/>
    <w:rsid w:val="00D27EEF"/>
    <w:rsid w:val="00D30B92"/>
    <w:rsid w:val="00D33035"/>
    <w:rsid w:val="00D348FA"/>
    <w:rsid w:val="00D35BF5"/>
    <w:rsid w:val="00D36E39"/>
    <w:rsid w:val="00D37DDA"/>
    <w:rsid w:val="00D40EA0"/>
    <w:rsid w:val="00D4103C"/>
    <w:rsid w:val="00D42CD1"/>
    <w:rsid w:val="00D4351A"/>
    <w:rsid w:val="00D43B7C"/>
    <w:rsid w:val="00D44037"/>
    <w:rsid w:val="00D44671"/>
    <w:rsid w:val="00D45225"/>
    <w:rsid w:val="00D45900"/>
    <w:rsid w:val="00D468B8"/>
    <w:rsid w:val="00D46924"/>
    <w:rsid w:val="00D4710F"/>
    <w:rsid w:val="00D476F0"/>
    <w:rsid w:val="00D47EC2"/>
    <w:rsid w:val="00D5037E"/>
    <w:rsid w:val="00D506D4"/>
    <w:rsid w:val="00D520D9"/>
    <w:rsid w:val="00D52759"/>
    <w:rsid w:val="00D527EE"/>
    <w:rsid w:val="00D52CA6"/>
    <w:rsid w:val="00D52E6D"/>
    <w:rsid w:val="00D536C3"/>
    <w:rsid w:val="00D565E2"/>
    <w:rsid w:val="00D566C4"/>
    <w:rsid w:val="00D57104"/>
    <w:rsid w:val="00D574CC"/>
    <w:rsid w:val="00D5782D"/>
    <w:rsid w:val="00D57881"/>
    <w:rsid w:val="00D578BB"/>
    <w:rsid w:val="00D60338"/>
    <w:rsid w:val="00D617C1"/>
    <w:rsid w:val="00D632CF"/>
    <w:rsid w:val="00D63DBD"/>
    <w:rsid w:val="00D649BD"/>
    <w:rsid w:val="00D64E98"/>
    <w:rsid w:val="00D6502E"/>
    <w:rsid w:val="00D65939"/>
    <w:rsid w:val="00D6609A"/>
    <w:rsid w:val="00D67B46"/>
    <w:rsid w:val="00D7049A"/>
    <w:rsid w:val="00D70717"/>
    <w:rsid w:val="00D711A7"/>
    <w:rsid w:val="00D71E3E"/>
    <w:rsid w:val="00D72A00"/>
    <w:rsid w:val="00D73171"/>
    <w:rsid w:val="00D733CC"/>
    <w:rsid w:val="00D73836"/>
    <w:rsid w:val="00D746DC"/>
    <w:rsid w:val="00D7687F"/>
    <w:rsid w:val="00D77003"/>
    <w:rsid w:val="00D77731"/>
    <w:rsid w:val="00D77817"/>
    <w:rsid w:val="00D80769"/>
    <w:rsid w:val="00D80A3B"/>
    <w:rsid w:val="00D80ACC"/>
    <w:rsid w:val="00D813BB"/>
    <w:rsid w:val="00D817F4"/>
    <w:rsid w:val="00D81B7C"/>
    <w:rsid w:val="00D82916"/>
    <w:rsid w:val="00D84573"/>
    <w:rsid w:val="00D84659"/>
    <w:rsid w:val="00D84AAE"/>
    <w:rsid w:val="00D84B8D"/>
    <w:rsid w:val="00D84F11"/>
    <w:rsid w:val="00D85068"/>
    <w:rsid w:val="00D857FD"/>
    <w:rsid w:val="00D85A1F"/>
    <w:rsid w:val="00D85D29"/>
    <w:rsid w:val="00D85F72"/>
    <w:rsid w:val="00D87816"/>
    <w:rsid w:val="00D87EBA"/>
    <w:rsid w:val="00D905A3"/>
    <w:rsid w:val="00D909C3"/>
    <w:rsid w:val="00D92396"/>
    <w:rsid w:val="00D935EB"/>
    <w:rsid w:val="00D95C3D"/>
    <w:rsid w:val="00D97058"/>
    <w:rsid w:val="00DA100E"/>
    <w:rsid w:val="00DA1137"/>
    <w:rsid w:val="00DA2CB1"/>
    <w:rsid w:val="00DA3E13"/>
    <w:rsid w:val="00DA79CA"/>
    <w:rsid w:val="00DA7D45"/>
    <w:rsid w:val="00DB0420"/>
    <w:rsid w:val="00DB0504"/>
    <w:rsid w:val="00DB0A2C"/>
    <w:rsid w:val="00DB0DBD"/>
    <w:rsid w:val="00DB137E"/>
    <w:rsid w:val="00DB1D3F"/>
    <w:rsid w:val="00DB222A"/>
    <w:rsid w:val="00DB349F"/>
    <w:rsid w:val="00DB350E"/>
    <w:rsid w:val="00DB4244"/>
    <w:rsid w:val="00DB4339"/>
    <w:rsid w:val="00DB4FFC"/>
    <w:rsid w:val="00DB512F"/>
    <w:rsid w:val="00DB620A"/>
    <w:rsid w:val="00DB67D9"/>
    <w:rsid w:val="00DB7D1F"/>
    <w:rsid w:val="00DC0F7B"/>
    <w:rsid w:val="00DC2BC7"/>
    <w:rsid w:val="00DC2D46"/>
    <w:rsid w:val="00DC33E6"/>
    <w:rsid w:val="00DC4A2C"/>
    <w:rsid w:val="00DC4B33"/>
    <w:rsid w:val="00DC72AB"/>
    <w:rsid w:val="00DD05D5"/>
    <w:rsid w:val="00DD0615"/>
    <w:rsid w:val="00DD1A86"/>
    <w:rsid w:val="00DD1CCA"/>
    <w:rsid w:val="00DD2D72"/>
    <w:rsid w:val="00DD4BEA"/>
    <w:rsid w:val="00DD6285"/>
    <w:rsid w:val="00DD695A"/>
    <w:rsid w:val="00DD6A9A"/>
    <w:rsid w:val="00DD6F24"/>
    <w:rsid w:val="00DE052F"/>
    <w:rsid w:val="00DE0F14"/>
    <w:rsid w:val="00DE1F99"/>
    <w:rsid w:val="00DE252E"/>
    <w:rsid w:val="00DE3360"/>
    <w:rsid w:val="00DE3495"/>
    <w:rsid w:val="00DE3B8D"/>
    <w:rsid w:val="00DE3CDA"/>
    <w:rsid w:val="00DE43AE"/>
    <w:rsid w:val="00DE4963"/>
    <w:rsid w:val="00DE4D62"/>
    <w:rsid w:val="00DE5151"/>
    <w:rsid w:val="00DE5C86"/>
    <w:rsid w:val="00DE7FE9"/>
    <w:rsid w:val="00DE7FF9"/>
    <w:rsid w:val="00DF08EF"/>
    <w:rsid w:val="00DF09FB"/>
    <w:rsid w:val="00DF1315"/>
    <w:rsid w:val="00DF1BB5"/>
    <w:rsid w:val="00DF27EE"/>
    <w:rsid w:val="00DF2899"/>
    <w:rsid w:val="00DF32C1"/>
    <w:rsid w:val="00DF35B6"/>
    <w:rsid w:val="00DF3D25"/>
    <w:rsid w:val="00DF3F1F"/>
    <w:rsid w:val="00DF43FC"/>
    <w:rsid w:val="00DF4791"/>
    <w:rsid w:val="00DF5F44"/>
    <w:rsid w:val="00DF651A"/>
    <w:rsid w:val="00DF66BB"/>
    <w:rsid w:val="00DF7D63"/>
    <w:rsid w:val="00E004E2"/>
    <w:rsid w:val="00E018F4"/>
    <w:rsid w:val="00E01AFE"/>
    <w:rsid w:val="00E02673"/>
    <w:rsid w:val="00E0284B"/>
    <w:rsid w:val="00E05400"/>
    <w:rsid w:val="00E07E23"/>
    <w:rsid w:val="00E103FF"/>
    <w:rsid w:val="00E11CD8"/>
    <w:rsid w:val="00E11F13"/>
    <w:rsid w:val="00E12D4C"/>
    <w:rsid w:val="00E13C24"/>
    <w:rsid w:val="00E14C44"/>
    <w:rsid w:val="00E232AD"/>
    <w:rsid w:val="00E23CB3"/>
    <w:rsid w:val="00E24594"/>
    <w:rsid w:val="00E24D93"/>
    <w:rsid w:val="00E27684"/>
    <w:rsid w:val="00E277CF"/>
    <w:rsid w:val="00E30F92"/>
    <w:rsid w:val="00E311D9"/>
    <w:rsid w:val="00E3239B"/>
    <w:rsid w:val="00E32755"/>
    <w:rsid w:val="00E32C8B"/>
    <w:rsid w:val="00E33743"/>
    <w:rsid w:val="00E347DD"/>
    <w:rsid w:val="00E358FE"/>
    <w:rsid w:val="00E35D12"/>
    <w:rsid w:val="00E35D29"/>
    <w:rsid w:val="00E36B97"/>
    <w:rsid w:val="00E36F83"/>
    <w:rsid w:val="00E4020C"/>
    <w:rsid w:val="00E408F3"/>
    <w:rsid w:val="00E40F9D"/>
    <w:rsid w:val="00E40FD6"/>
    <w:rsid w:val="00E42BEF"/>
    <w:rsid w:val="00E44219"/>
    <w:rsid w:val="00E445B4"/>
    <w:rsid w:val="00E460C5"/>
    <w:rsid w:val="00E475F9"/>
    <w:rsid w:val="00E5023F"/>
    <w:rsid w:val="00E51BAC"/>
    <w:rsid w:val="00E5294E"/>
    <w:rsid w:val="00E535A9"/>
    <w:rsid w:val="00E53AA9"/>
    <w:rsid w:val="00E53F12"/>
    <w:rsid w:val="00E57772"/>
    <w:rsid w:val="00E605D9"/>
    <w:rsid w:val="00E612D1"/>
    <w:rsid w:val="00E61A84"/>
    <w:rsid w:val="00E62337"/>
    <w:rsid w:val="00E63B61"/>
    <w:rsid w:val="00E6449B"/>
    <w:rsid w:val="00E645B0"/>
    <w:rsid w:val="00E65D28"/>
    <w:rsid w:val="00E65DF9"/>
    <w:rsid w:val="00E660F1"/>
    <w:rsid w:val="00E66ECD"/>
    <w:rsid w:val="00E673CB"/>
    <w:rsid w:val="00E679D9"/>
    <w:rsid w:val="00E7012C"/>
    <w:rsid w:val="00E71CE1"/>
    <w:rsid w:val="00E72201"/>
    <w:rsid w:val="00E72461"/>
    <w:rsid w:val="00E72462"/>
    <w:rsid w:val="00E73886"/>
    <w:rsid w:val="00E74431"/>
    <w:rsid w:val="00E749FE"/>
    <w:rsid w:val="00E74CE5"/>
    <w:rsid w:val="00E752F2"/>
    <w:rsid w:val="00E75A3C"/>
    <w:rsid w:val="00E7647A"/>
    <w:rsid w:val="00E76968"/>
    <w:rsid w:val="00E77962"/>
    <w:rsid w:val="00E77F1E"/>
    <w:rsid w:val="00E80255"/>
    <w:rsid w:val="00E81741"/>
    <w:rsid w:val="00E824C1"/>
    <w:rsid w:val="00E8333A"/>
    <w:rsid w:val="00E83C73"/>
    <w:rsid w:val="00E84B6B"/>
    <w:rsid w:val="00E84C7F"/>
    <w:rsid w:val="00E84FD5"/>
    <w:rsid w:val="00E86DF1"/>
    <w:rsid w:val="00E900D1"/>
    <w:rsid w:val="00E921A4"/>
    <w:rsid w:val="00E927A2"/>
    <w:rsid w:val="00E92B8F"/>
    <w:rsid w:val="00E93BCC"/>
    <w:rsid w:val="00E945D7"/>
    <w:rsid w:val="00E94B2A"/>
    <w:rsid w:val="00E94E78"/>
    <w:rsid w:val="00E96E12"/>
    <w:rsid w:val="00E97673"/>
    <w:rsid w:val="00E977CA"/>
    <w:rsid w:val="00EA3AA5"/>
    <w:rsid w:val="00EA527C"/>
    <w:rsid w:val="00EA5992"/>
    <w:rsid w:val="00EA7CCC"/>
    <w:rsid w:val="00EB02B4"/>
    <w:rsid w:val="00EB0690"/>
    <w:rsid w:val="00EB06FF"/>
    <w:rsid w:val="00EB2584"/>
    <w:rsid w:val="00EB2B72"/>
    <w:rsid w:val="00EB3C4A"/>
    <w:rsid w:val="00EB4593"/>
    <w:rsid w:val="00EB4922"/>
    <w:rsid w:val="00EB4CD7"/>
    <w:rsid w:val="00EB684D"/>
    <w:rsid w:val="00EB7EF8"/>
    <w:rsid w:val="00EC06A2"/>
    <w:rsid w:val="00EC124C"/>
    <w:rsid w:val="00EC1795"/>
    <w:rsid w:val="00EC250D"/>
    <w:rsid w:val="00EC25EA"/>
    <w:rsid w:val="00EC2988"/>
    <w:rsid w:val="00EC4116"/>
    <w:rsid w:val="00EC465C"/>
    <w:rsid w:val="00EC503E"/>
    <w:rsid w:val="00EC60E7"/>
    <w:rsid w:val="00EC64EF"/>
    <w:rsid w:val="00EC760F"/>
    <w:rsid w:val="00EC7B28"/>
    <w:rsid w:val="00EC7E61"/>
    <w:rsid w:val="00ED0DFD"/>
    <w:rsid w:val="00ED11B5"/>
    <w:rsid w:val="00ED13FD"/>
    <w:rsid w:val="00ED1898"/>
    <w:rsid w:val="00ED1A72"/>
    <w:rsid w:val="00ED1B1C"/>
    <w:rsid w:val="00ED1BAA"/>
    <w:rsid w:val="00ED2AB5"/>
    <w:rsid w:val="00ED37B9"/>
    <w:rsid w:val="00ED3A2A"/>
    <w:rsid w:val="00ED3A6B"/>
    <w:rsid w:val="00ED49D4"/>
    <w:rsid w:val="00ED6D8E"/>
    <w:rsid w:val="00ED72B8"/>
    <w:rsid w:val="00ED77DF"/>
    <w:rsid w:val="00EE0543"/>
    <w:rsid w:val="00EE0DC1"/>
    <w:rsid w:val="00EE2974"/>
    <w:rsid w:val="00EE2B6B"/>
    <w:rsid w:val="00EE3F4D"/>
    <w:rsid w:val="00EE46AE"/>
    <w:rsid w:val="00EE478C"/>
    <w:rsid w:val="00EE53ED"/>
    <w:rsid w:val="00EE57CC"/>
    <w:rsid w:val="00EE5850"/>
    <w:rsid w:val="00EE59CF"/>
    <w:rsid w:val="00EE63B4"/>
    <w:rsid w:val="00EE7DA5"/>
    <w:rsid w:val="00EF1454"/>
    <w:rsid w:val="00EF19B5"/>
    <w:rsid w:val="00EF1FDF"/>
    <w:rsid w:val="00EF2D54"/>
    <w:rsid w:val="00EF2F42"/>
    <w:rsid w:val="00EF3E97"/>
    <w:rsid w:val="00EF4C44"/>
    <w:rsid w:val="00EF57B7"/>
    <w:rsid w:val="00EF5F89"/>
    <w:rsid w:val="00EF735D"/>
    <w:rsid w:val="00EF774F"/>
    <w:rsid w:val="00EF7B2E"/>
    <w:rsid w:val="00F0065A"/>
    <w:rsid w:val="00F02437"/>
    <w:rsid w:val="00F0315B"/>
    <w:rsid w:val="00F03D41"/>
    <w:rsid w:val="00F0423B"/>
    <w:rsid w:val="00F04537"/>
    <w:rsid w:val="00F04CC3"/>
    <w:rsid w:val="00F05CF6"/>
    <w:rsid w:val="00F07F1A"/>
    <w:rsid w:val="00F10C1A"/>
    <w:rsid w:val="00F10C78"/>
    <w:rsid w:val="00F11CF5"/>
    <w:rsid w:val="00F131C3"/>
    <w:rsid w:val="00F1370B"/>
    <w:rsid w:val="00F1417F"/>
    <w:rsid w:val="00F14C94"/>
    <w:rsid w:val="00F151B4"/>
    <w:rsid w:val="00F154BE"/>
    <w:rsid w:val="00F15C66"/>
    <w:rsid w:val="00F16C4A"/>
    <w:rsid w:val="00F16CED"/>
    <w:rsid w:val="00F17150"/>
    <w:rsid w:val="00F1771C"/>
    <w:rsid w:val="00F201C9"/>
    <w:rsid w:val="00F20890"/>
    <w:rsid w:val="00F21526"/>
    <w:rsid w:val="00F2188A"/>
    <w:rsid w:val="00F21981"/>
    <w:rsid w:val="00F21CF0"/>
    <w:rsid w:val="00F21F81"/>
    <w:rsid w:val="00F225C5"/>
    <w:rsid w:val="00F228AD"/>
    <w:rsid w:val="00F23AB8"/>
    <w:rsid w:val="00F24322"/>
    <w:rsid w:val="00F24BD8"/>
    <w:rsid w:val="00F26332"/>
    <w:rsid w:val="00F268EA"/>
    <w:rsid w:val="00F27444"/>
    <w:rsid w:val="00F27691"/>
    <w:rsid w:val="00F276D2"/>
    <w:rsid w:val="00F2790D"/>
    <w:rsid w:val="00F3011E"/>
    <w:rsid w:val="00F3083C"/>
    <w:rsid w:val="00F322CD"/>
    <w:rsid w:val="00F32400"/>
    <w:rsid w:val="00F32403"/>
    <w:rsid w:val="00F3288E"/>
    <w:rsid w:val="00F329A0"/>
    <w:rsid w:val="00F32D3F"/>
    <w:rsid w:val="00F35A40"/>
    <w:rsid w:val="00F35D44"/>
    <w:rsid w:val="00F364FA"/>
    <w:rsid w:val="00F404DB"/>
    <w:rsid w:val="00F40BE8"/>
    <w:rsid w:val="00F41D85"/>
    <w:rsid w:val="00F430D3"/>
    <w:rsid w:val="00F432F0"/>
    <w:rsid w:val="00F44335"/>
    <w:rsid w:val="00F45947"/>
    <w:rsid w:val="00F47D48"/>
    <w:rsid w:val="00F50E9D"/>
    <w:rsid w:val="00F537E8"/>
    <w:rsid w:val="00F54ED9"/>
    <w:rsid w:val="00F55CC9"/>
    <w:rsid w:val="00F55DB9"/>
    <w:rsid w:val="00F573D5"/>
    <w:rsid w:val="00F575D1"/>
    <w:rsid w:val="00F579AF"/>
    <w:rsid w:val="00F62000"/>
    <w:rsid w:val="00F62AE3"/>
    <w:rsid w:val="00F63A3D"/>
    <w:rsid w:val="00F64A2C"/>
    <w:rsid w:val="00F659B9"/>
    <w:rsid w:val="00F670C0"/>
    <w:rsid w:val="00F678ED"/>
    <w:rsid w:val="00F70306"/>
    <w:rsid w:val="00F7075E"/>
    <w:rsid w:val="00F713F4"/>
    <w:rsid w:val="00F71670"/>
    <w:rsid w:val="00F720F8"/>
    <w:rsid w:val="00F72CF5"/>
    <w:rsid w:val="00F739B3"/>
    <w:rsid w:val="00F73D74"/>
    <w:rsid w:val="00F74D39"/>
    <w:rsid w:val="00F75A9C"/>
    <w:rsid w:val="00F762DC"/>
    <w:rsid w:val="00F7744E"/>
    <w:rsid w:val="00F77E65"/>
    <w:rsid w:val="00F806E4"/>
    <w:rsid w:val="00F82666"/>
    <w:rsid w:val="00F84755"/>
    <w:rsid w:val="00F85903"/>
    <w:rsid w:val="00F86E35"/>
    <w:rsid w:val="00F8739E"/>
    <w:rsid w:val="00F9039D"/>
    <w:rsid w:val="00F91876"/>
    <w:rsid w:val="00F91ECD"/>
    <w:rsid w:val="00F92236"/>
    <w:rsid w:val="00F9280B"/>
    <w:rsid w:val="00F93F15"/>
    <w:rsid w:val="00F94604"/>
    <w:rsid w:val="00F95BF1"/>
    <w:rsid w:val="00F962A5"/>
    <w:rsid w:val="00F97665"/>
    <w:rsid w:val="00FA06FA"/>
    <w:rsid w:val="00FA0A02"/>
    <w:rsid w:val="00FA19D2"/>
    <w:rsid w:val="00FA28DA"/>
    <w:rsid w:val="00FA39C8"/>
    <w:rsid w:val="00FA4D59"/>
    <w:rsid w:val="00FA7B4A"/>
    <w:rsid w:val="00FB0767"/>
    <w:rsid w:val="00FB0B58"/>
    <w:rsid w:val="00FB0CD4"/>
    <w:rsid w:val="00FB138E"/>
    <w:rsid w:val="00FB2E2F"/>
    <w:rsid w:val="00FB3E01"/>
    <w:rsid w:val="00FB474F"/>
    <w:rsid w:val="00FB4A0F"/>
    <w:rsid w:val="00FB63DE"/>
    <w:rsid w:val="00FB6910"/>
    <w:rsid w:val="00FB72C0"/>
    <w:rsid w:val="00FC0459"/>
    <w:rsid w:val="00FC1978"/>
    <w:rsid w:val="00FC3DE7"/>
    <w:rsid w:val="00FC4E43"/>
    <w:rsid w:val="00FC5D49"/>
    <w:rsid w:val="00FC6658"/>
    <w:rsid w:val="00FD026E"/>
    <w:rsid w:val="00FD09E8"/>
    <w:rsid w:val="00FD26FC"/>
    <w:rsid w:val="00FD36EE"/>
    <w:rsid w:val="00FD3AD1"/>
    <w:rsid w:val="00FD46CC"/>
    <w:rsid w:val="00FD51B3"/>
    <w:rsid w:val="00FD613C"/>
    <w:rsid w:val="00FE0005"/>
    <w:rsid w:val="00FE01DF"/>
    <w:rsid w:val="00FE02E4"/>
    <w:rsid w:val="00FE0D99"/>
    <w:rsid w:val="00FE19BF"/>
    <w:rsid w:val="00FE64AB"/>
    <w:rsid w:val="00FE6727"/>
    <w:rsid w:val="00FE6F20"/>
    <w:rsid w:val="00FE772D"/>
    <w:rsid w:val="00FF0468"/>
    <w:rsid w:val="00FF118A"/>
    <w:rsid w:val="00FF13FC"/>
    <w:rsid w:val="00FF48A9"/>
    <w:rsid w:val="00FF4E18"/>
    <w:rsid w:val="00FF4F5E"/>
    <w:rsid w:val="00FF57DD"/>
    <w:rsid w:val="00FF7C1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243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C3A50"/>
    <w:rPr>
      <w:sz w:val="16"/>
      <w:szCs w:val="16"/>
    </w:rPr>
  </w:style>
  <w:style w:type="paragraph" w:styleId="CommentText">
    <w:name w:val="annotation text"/>
    <w:basedOn w:val="Normal"/>
    <w:link w:val="CommentTextChar"/>
    <w:uiPriority w:val="99"/>
    <w:unhideWhenUsed/>
    <w:rsid w:val="004C3A50"/>
    <w:pPr>
      <w:spacing w:after="160"/>
    </w:pPr>
    <w:rPr>
      <w:sz w:val="20"/>
      <w:szCs w:val="20"/>
    </w:rPr>
  </w:style>
  <w:style w:type="character" w:customStyle="1" w:styleId="CommentTextChar">
    <w:name w:val="Comment Text Char"/>
    <w:basedOn w:val="DefaultParagraphFont"/>
    <w:link w:val="CommentText"/>
    <w:uiPriority w:val="99"/>
    <w:rsid w:val="004C3A50"/>
    <w:rPr>
      <w:sz w:val="20"/>
      <w:szCs w:val="20"/>
    </w:rPr>
  </w:style>
  <w:style w:type="paragraph" w:styleId="FootnoteText">
    <w:name w:val="footnote text"/>
    <w:basedOn w:val="Normal"/>
    <w:link w:val="FootnoteTextChar"/>
    <w:uiPriority w:val="99"/>
    <w:semiHidden/>
    <w:unhideWhenUsed/>
    <w:rsid w:val="006F485E"/>
    <w:rPr>
      <w:sz w:val="20"/>
      <w:szCs w:val="20"/>
    </w:rPr>
  </w:style>
  <w:style w:type="character" w:customStyle="1" w:styleId="FootnoteTextChar">
    <w:name w:val="Footnote Text Char"/>
    <w:basedOn w:val="DefaultParagraphFont"/>
    <w:link w:val="FootnoteText"/>
    <w:uiPriority w:val="99"/>
    <w:semiHidden/>
    <w:rsid w:val="006F485E"/>
    <w:rPr>
      <w:sz w:val="20"/>
      <w:szCs w:val="20"/>
    </w:rPr>
  </w:style>
  <w:style w:type="character" w:styleId="FootnoteReference">
    <w:name w:val="footnote reference"/>
    <w:basedOn w:val="DefaultParagraphFont"/>
    <w:uiPriority w:val="99"/>
    <w:semiHidden/>
    <w:unhideWhenUsed/>
    <w:rsid w:val="006F485E"/>
    <w:rPr>
      <w:vertAlign w:val="superscript"/>
    </w:rPr>
  </w:style>
  <w:style w:type="paragraph" w:styleId="CommentSubject">
    <w:name w:val="annotation subject"/>
    <w:basedOn w:val="CommentText"/>
    <w:next w:val="CommentText"/>
    <w:link w:val="CommentSubjectChar"/>
    <w:uiPriority w:val="99"/>
    <w:semiHidden/>
    <w:unhideWhenUsed/>
    <w:rsid w:val="00260E38"/>
    <w:pPr>
      <w:spacing w:after="0"/>
    </w:pPr>
    <w:rPr>
      <w:b/>
      <w:bCs/>
    </w:rPr>
  </w:style>
  <w:style w:type="character" w:customStyle="1" w:styleId="CommentSubjectChar">
    <w:name w:val="Comment Subject Char"/>
    <w:basedOn w:val="CommentTextChar"/>
    <w:link w:val="CommentSubject"/>
    <w:uiPriority w:val="99"/>
    <w:semiHidden/>
    <w:rsid w:val="00260E38"/>
    <w:rPr>
      <w:b/>
      <w:bCs/>
      <w:sz w:val="20"/>
      <w:szCs w:val="20"/>
    </w:rPr>
  </w:style>
  <w:style w:type="character" w:styleId="Hyperlink">
    <w:name w:val="Hyperlink"/>
    <w:basedOn w:val="DefaultParagraphFont"/>
    <w:uiPriority w:val="99"/>
    <w:unhideWhenUsed/>
    <w:rsid w:val="00EE478C"/>
    <w:rPr>
      <w:color w:val="0563C1" w:themeColor="hyperlink"/>
      <w:u w:val="single"/>
    </w:rPr>
  </w:style>
  <w:style w:type="character" w:styleId="FollowedHyperlink">
    <w:name w:val="FollowedHyperlink"/>
    <w:basedOn w:val="DefaultParagraphFont"/>
    <w:uiPriority w:val="99"/>
    <w:semiHidden/>
    <w:unhideWhenUsed/>
    <w:rsid w:val="006E1213"/>
    <w:rPr>
      <w:color w:val="954F72" w:themeColor="followedHyperlink"/>
      <w:u w:val="single"/>
    </w:rPr>
  </w:style>
  <w:style w:type="character" w:styleId="UnresolvedMention">
    <w:name w:val="Unresolved Mention"/>
    <w:basedOn w:val="DefaultParagraphFont"/>
    <w:uiPriority w:val="99"/>
    <w:semiHidden/>
    <w:unhideWhenUsed/>
    <w:rsid w:val="00346DEF"/>
    <w:rPr>
      <w:color w:val="605E5C"/>
      <w:shd w:val="clear" w:color="auto" w:fill="E1DFDD"/>
    </w:rPr>
  </w:style>
  <w:style w:type="paragraph" w:styleId="Header">
    <w:name w:val="header"/>
    <w:basedOn w:val="Normal"/>
    <w:link w:val="HeaderChar"/>
    <w:uiPriority w:val="99"/>
    <w:unhideWhenUsed/>
    <w:rsid w:val="00D20524"/>
    <w:pPr>
      <w:tabs>
        <w:tab w:val="center" w:pos="4513"/>
        <w:tab w:val="right" w:pos="9026"/>
      </w:tabs>
    </w:pPr>
  </w:style>
  <w:style w:type="character" w:customStyle="1" w:styleId="HeaderChar">
    <w:name w:val="Header Char"/>
    <w:basedOn w:val="DefaultParagraphFont"/>
    <w:link w:val="Header"/>
    <w:uiPriority w:val="99"/>
    <w:rsid w:val="00D20524"/>
  </w:style>
  <w:style w:type="paragraph" w:styleId="Footer">
    <w:name w:val="footer"/>
    <w:basedOn w:val="Normal"/>
    <w:link w:val="FooterChar"/>
    <w:uiPriority w:val="99"/>
    <w:unhideWhenUsed/>
    <w:rsid w:val="00D20524"/>
    <w:pPr>
      <w:tabs>
        <w:tab w:val="center" w:pos="4513"/>
        <w:tab w:val="right" w:pos="9026"/>
      </w:tabs>
    </w:pPr>
  </w:style>
  <w:style w:type="character" w:customStyle="1" w:styleId="FooterChar">
    <w:name w:val="Footer Char"/>
    <w:basedOn w:val="DefaultParagraphFont"/>
    <w:link w:val="Footer"/>
    <w:uiPriority w:val="99"/>
    <w:rsid w:val="00D20524"/>
  </w:style>
  <w:style w:type="paragraph" w:styleId="EndnoteText">
    <w:name w:val="endnote text"/>
    <w:basedOn w:val="Normal"/>
    <w:link w:val="EndnoteTextChar"/>
    <w:uiPriority w:val="99"/>
    <w:semiHidden/>
    <w:unhideWhenUsed/>
    <w:rsid w:val="0061516C"/>
    <w:rPr>
      <w:sz w:val="20"/>
      <w:szCs w:val="20"/>
    </w:rPr>
  </w:style>
  <w:style w:type="character" w:customStyle="1" w:styleId="EndnoteTextChar">
    <w:name w:val="Endnote Text Char"/>
    <w:basedOn w:val="DefaultParagraphFont"/>
    <w:link w:val="EndnoteText"/>
    <w:uiPriority w:val="99"/>
    <w:semiHidden/>
    <w:rsid w:val="0061516C"/>
    <w:rPr>
      <w:sz w:val="20"/>
      <w:szCs w:val="20"/>
    </w:rPr>
  </w:style>
  <w:style w:type="character" w:styleId="EndnoteReference">
    <w:name w:val="endnote reference"/>
    <w:basedOn w:val="DefaultParagraphFont"/>
    <w:uiPriority w:val="99"/>
    <w:semiHidden/>
    <w:unhideWhenUsed/>
    <w:rsid w:val="0061516C"/>
    <w:rPr>
      <w:vertAlign w:val="superscript"/>
    </w:rPr>
  </w:style>
  <w:style w:type="paragraph" w:styleId="Revision">
    <w:name w:val="Revision"/>
    <w:hidden/>
    <w:uiPriority w:val="99"/>
    <w:semiHidden/>
    <w:rsid w:val="000F0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15280">
      <w:bodyDiv w:val="1"/>
      <w:marLeft w:val="0"/>
      <w:marRight w:val="0"/>
      <w:marTop w:val="0"/>
      <w:marBottom w:val="0"/>
      <w:divBdr>
        <w:top w:val="none" w:sz="0" w:space="0" w:color="auto"/>
        <w:left w:val="none" w:sz="0" w:space="0" w:color="auto"/>
        <w:bottom w:val="none" w:sz="0" w:space="0" w:color="auto"/>
        <w:right w:val="none" w:sz="0" w:space="0" w:color="auto"/>
      </w:divBdr>
      <w:divsChild>
        <w:div w:id="1648120798">
          <w:marLeft w:val="0"/>
          <w:marRight w:val="0"/>
          <w:marTop w:val="0"/>
          <w:marBottom w:val="0"/>
          <w:divBdr>
            <w:top w:val="none" w:sz="0" w:space="0" w:color="auto"/>
            <w:left w:val="none" w:sz="0" w:space="0" w:color="auto"/>
            <w:bottom w:val="none" w:sz="0" w:space="0" w:color="auto"/>
            <w:right w:val="none" w:sz="0" w:space="0" w:color="auto"/>
          </w:divBdr>
          <w:divsChild>
            <w:div w:id="186874167">
              <w:marLeft w:val="0"/>
              <w:marRight w:val="0"/>
              <w:marTop w:val="0"/>
              <w:marBottom w:val="0"/>
              <w:divBdr>
                <w:top w:val="none" w:sz="0" w:space="0" w:color="auto"/>
                <w:left w:val="none" w:sz="0" w:space="0" w:color="auto"/>
                <w:bottom w:val="none" w:sz="0" w:space="0" w:color="auto"/>
                <w:right w:val="none" w:sz="0" w:space="0" w:color="auto"/>
              </w:divBdr>
              <w:divsChild>
                <w:div w:id="82165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670714">
      <w:bodyDiv w:val="1"/>
      <w:marLeft w:val="0"/>
      <w:marRight w:val="0"/>
      <w:marTop w:val="0"/>
      <w:marBottom w:val="0"/>
      <w:divBdr>
        <w:top w:val="none" w:sz="0" w:space="0" w:color="auto"/>
        <w:left w:val="none" w:sz="0" w:space="0" w:color="auto"/>
        <w:bottom w:val="none" w:sz="0" w:space="0" w:color="auto"/>
        <w:right w:val="none" w:sz="0" w:space="0" w:color="auto"/>
      </w:divBdr>
      <w:divsChild>
        <w:div w:id="744956030">
          <w:marLeft w:val="0"/>
          <w:marRight w:val="0"/>
          <w:marTop w:val="0"/>
          <w:marBottom w:val="0"/>
          <w:divBdr>
            <w:top w:val="none" w:sz="0" w:space="0" w:color="auto"/>
            <w:left w:val="none" w:sz="0" w:space="0" w:color="auto"/>
            <w:bottom w:val="none" w:sz="0" w:space="0" w:color="auto"/>
            <w:right w:val="none" w:sz="0" w:space="0" w:color="auto"/>
          </w:divBdr>
          <w:divsChild>
            <w:div w:id="913785328">
              <w:marLeft w:val="0"/>
              <w:marRight w:val="0"/>
              <w:marTop w:val="0"/>
              <w:marBottom w:val="0"/>
              <w:divBdr>
                <w:top w:val="none" w:sz="0" w:space="0" w:color="auto"/>
                <w:left w:val="none" w:sz="0" w:space="0" w:color="auto"/>
                <w:bottom w:val="none" w:sz="0" w:space="0" w:color="auto"/>
                <w:right w:val="none" w:sz="0" w:space="0" w:color="auto"/>
              </w:divBdr>
              <w:divsChild>
                <w:div w:id="134424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857967">
      <w:bodyDiv w:val="1"/>
      <w:marLeft w:val="0"/>
      <w:marRight w:val="0"/>
      <w:marTop w:val="0"/>
      <w:marBottom w:val="0"/>
      <w:divBdr>
        <w:top w:val="none" w:sz="0" w:space="0" w:color="auto"/>
        <w:left w:val="none" w:sz="0" w:space="0" w:color="auto"/>
        <w:bottom w:val="none" w:sz="0" w:space="0" w:color="auto"/>
        <w:right w:val="none" w:sz="0" w:space="0" w:color="auto"/>
      </w:divBdr>
      <w:divsChild>
        <w:div w:id="1038242105">
          <w:blockQuote w:val="1"/>
          <w:marLeft w:val="150"/>
          <w:marRight w:val="150"/>
          <w:marTop w:val="0"/>
          <w:marBottom w:val="0"/>
          <w:divBdr>
            <w:top w:val="none" w:sz="0" w:space="0" w:color="auto"/>
            <w:left w:val="none" w:sz="0" w:space="0" w:color="auto"/>
            <w:bottom w:val="none" w:sz="0" w:space="0" w:color="auto"/>
            <w:right w:val="none" w:sz="0" w:space="0" w:color="auto"/>
          </w:divBdr>
          <w:divsChild>
            <w:div w:id="1234242182">
              <w:marLeft w:val="0"/>
              <w:marRight w:val="0"/>
              <w:marTop w:val="0"/>
              <w:marBottom w:val="0"/>
              <w:divBdr>
                <w:top w:val="none" w:sz="0" w:space="0" w:color="auto"/>
                <w:left w:val="none" w:sz="0" w:space="0" w:color="auto"/>
                <w:bottom w:val="none" w:sz="0" w:space="0" w:color="auto"/>
                <w:right w:val="none" w:sz="0" w:space="0" w:color="auto"/>
              </w:divBdr>
              <w:divsChild>
                <w:div w:id="155157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399493">
      <w:bodyDiv w:val="1"/>
      <w:marLeft w:val="0"/>
      <w:marRight w:val="0"/>
      <w:marTop w:val="0"/>
      <w:marBottom w:val="0"/>
      <w:divBdr>
        <w:top w:val="none" w:sz="0" w:space="0" w:color="auto"/>
        <w:left w:val="none" w:sz="0" w:space="0" w:color="auto"/>
        <w:bottom w:val="none" w:sz="0" w:space="0" w:color="auto"/>
        <w:right w:val="none" w:sz="0" w:space="0" w:color="auto"/>
      </w:divBdr>
      <w:divsChild>
        <w:div w:id="928388692">
          <w:marLeft w:val="0"/>
          <w:marRight w:val="0"/>
          <w:marTop w:val="0"/>
          <w:marBottom w:val="0"/>
          <w:divBdr>
            <w:top w:val="none" w:sz="0" w:space="0" w:color="auto"/>
            <w:left w:val="none" w:sz="0" w:space="0" w:color="auto"/>
            <w:bottom w:val="none" w:sz="0" w:space="0" w:color="auto"/>
            <w:right w:val="none" w:sz="0" w:space="0" w:color="auto"/>
          </w:divBdr>
          <w:divsChild>
            <w:div w:id="1317758708">
              <w:marLeft w:val="0"/>
              <w:marRight w:val="0"/>
              <w:marTop w:val="0"/>
              <w:marBottom w:val="0"/>
              <w:divBdr>
                <w:top w:val="none" w:sz="0" w:space="0" w:color="auto"/>
                <w:left w:val="none" w:sz="0" w:space="0" w:color="auto"/>
                <w:bottom w:val="none" w:sz="0" w:space="0" w:color="auto"/>
                <w:right w:val="none" w:sz="0" w:space="0" w:color="auto"/>
              </w:divBdr>
              <w:divsChild>
                <w:div w:id="129178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890452">
      <w:bodyDiv w:val="1"/>
      <w:marLeft w:val="0"/>
      <w:marRight w:val="0"/>
      <w:marTop w:val="0"/>
      <w:marBottom w:val="0"/>
      <w:divBdr>
        <w:top w:val="none" w:sz="0" w:space="0" w:color="auto"/>
        <w:left w:val="none" w:sz="0" w:space="0" w:color="auto"/>
        <w:bottom w:val="none" w:sz="0" w:space="0" w:color="auto"/>
        <w:right w:val="none" w:sz="0" w:space="0" w:color="auto"/>
      </w:divBdr>
      <w:divsChild>
        <w:div w:id="931201985">
          <w:marLeft w:val="0"/>
          <w:marRight w:val="0"/>
          <w:marTop w:val="0"/>
          <w:marBottom w:val="0"/>
          <w:divBdr>
            <w:top w:val="none" w:sz="0" w:space="0" w:color="auto"/>
            <w:left w:val="none" w:sz="0" w:space="0" w:color="auto"/>
            <w:bottom w:val="none" w:sz="0" w:space="0" w:color="auto"/>
            <w:right w:val="none" w:sz="0" w:space="0" w:color="auto"/>
          </w:divBdr>
          <w:divsChild>
            <w:div w:id="2011055227">
              <w:marLeft w:val="0"/>
              <w:marRight w:val="0"/>
              <w:marTop w:val="0"/>
              <w:marBottom w:val="0"/>
              <w:divBdr>
                <w:top w:val="none" w:sz="0" w:space="0" w:color="auto"/>
                <w:left w:val="none" w:sz="0" w:space="0" w:color="auto"/>
                <w:bottom w:val="none" w:sz="0" w:space="0" w:color="auto"/>
                <w:right w:val="none" w:sz="0" w:space="0" w:color="auto"/>
              </w:divBdr>
              <w:divsChild>
                <w:div w:id="125301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865408">
      <w:bodyDiv w:val="1"/>
      <w:marLeft w:val="0"/>
      <w:marRight w:val="0"/>
      <w:marTop w:val="0"/>
      <w:marBottom w:val="0"/>
      <w:divBdr>
        <w:top w:val="none" w:sz="0" w:space="0" w:color="auto"/>
        <w:left w:val="none" w:sz="0" w:space="0" w:color="auto"/>
        <w:bottom w:val="none" w:sz="0" w:space="0" w:color="auto"/>
        <w:right w:val="none" w:sz="0" w:space="0" w:color="auto"/>
      </w:divBdr>
      <w:divsChild>
        <w:div w:id="1725712413">
          <w:marLeft w:val="0"/>
          <w:marRight w:val="0"/>
          <w:marTop w:val="0"/>
          <w:marBottom w:val="0"/>
          <w:divBdr>
            <w:top w:val="none" w:sz="0" w:space="0" w:color="auto"/>
            <w:left w:val="none" w:sz="0" w:space="0" w:color="auto"/>
            <w:bottom w:val="none" w:sz="0" w:space="0" w:color="auto"/>
            <w:right w:val="none" w:sz="0" w:space="0" w:color="auto"/>
          </w:divBdr>
          <w:divsChild>
            <w:div w:id="1049962391">
              <w:marLeft w:val="0"/>
              <w:marRight w:val="0"/>
              <w:marTop w:val="0"/>
              <w:marBottom w:val="0"/>
              <w:divBdr>
                <w:top w:val="none" w:sz="0" w:space="0" w:color="auto"/>
                <w:left w:val="none" w:sz="0" w:space="0" w:color="auto"/>
                <w:bottom w:val="none" w:sz="0" w:space="0" w:color="auto"/>
                <w:right w:val="none" w:sz="0" w:space="0" w:color="auto"/>
              </w:divBdr>
              <w:divsChild>
                <w:div w:id="154536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473309">
      <w:bodyDiv w:val="1"/>
      <w:marLeft w:val="0"/>
      <w:marRight w:val="0"/>
      <w:marTop w:val="0"/>
      <w:marBottom w:val="0"/>
      <w:divBdr>
        <w:top w:val="none" w:sz="0" w:space="0" w:color="auto"/>
        <w:left w:val="none" w:sz="0" w:space="0" w:color="auto"/>
        <w:bottom w:val="none" w:sz="0" w:space="0" w:color="auto"/>
        <w:right w:val="none" w:sz="0" w:space="0" w:color="auto"/>
      </w:divBdr>
      <w:divsChild>
        <w:div w:id="1518228393">
          <w:marLeft w:val="0"/>
          <w:marRight w:val="0"/>
          <w:marTop w:val="0"/>
          <w:marBottom w:val="0"/>
          <w:divBdr>
            <w:top w:val="none" w:sz="0" w:space="0" w:color="auto"/>
            <w:left w:val="none" w:sz="0" w:space="0" w:color="auto"/>
            <w:bottom w:val="none" w:sz="0" w:space="0" w:color="auto"/>
            <w:right w:val="none" w:sz="0" w:space="0" w:color="auto"/>
          </w:divBdr>
          <w:divsChild>
            <w:div w:id="127360673">
              <w:marLeft w:val="0"/>
              <w:marRight w:val="0"/>
              <w:marTop w:val="0"/>
              <w:marBottom w:val="0"/>
              <w:divBdr>
                <w:top w:val="none" w:sz="0" w:space="0" w:color="auto"/>
                <w:left w:val="none" w:sz="0" w:space="0" w:color="auto"/>
                <w:bottom w:val="none" w:sz="0" w:space="0" w:color="auto"/>
                <w:right w:val="none" w:sz="0" w:space="0" w:color="auto"/>
              </w:divBdr>
              <w:divsChild>
                <w:div w:id="30477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090627">
      <w:bodyDiv w:val="1"/>
      <w:marLeft w:val="0"/>
      <w:marRight w:val="0"/>
      <w:marTop w:val="0"/>
      <w:marBottom w:val="0"/>
      <w:divBdr>
        <w:top w:val="none" w:sz="0" w:space="0" w:color="auto"/>
        <w:left w:val="none" w:sz="0" w:space="0" w:color="auto"/>
        <w:bottom w:val="none" w:sz="0" w:space="0" w:color="auto"/>
        <w:right w:val="none" w:sz="0" w:space="0" w:color="auto"/>
      </w:divBdr>
      <w:divsChild>
        <w:div w:id="542711471">
          <w:marLeft w:val="0"/>
          <w:marRight w:val="0"/>
          <w:marTop w:val="0"/>
          <w:marBottom w:val="0"/>
          <w:divBdr>
            <w:top w:val="none" w:sz="0" w:space="0" w:color="auto"/>
            <w:left w:val="none" w:sz="0" w:space="0" w:color="auto"/>
            <w:bottom w:val="none" w:sz="0" w:space="0" w:color="auto"/>
            <w:right w:val="none" w:sz="0" w:space="0" w:color="auto"/>
          </w:divBdr>
          <w:divsChild>
            <w:div w:id="1073160822">
              <w:marLeft w:val="0"/>
              <w:marRight w:val="0"/>
              <w:marTop w:val="0"/>
              <w:marBottom w:val="0"/>
              <w:divBdr>
                <w:top w:val="none" w:sz="0" w:space="0" w:color="auto"/>
                <w:left w:val="none" w:sz="0" w:space="0" w:color="auto"/>
                <w:bottom w:val="none" w:sz="0" w:space="0" w:color="auto"/>
                <w:right w:val="none" w:sz="0" w:space="0" w:color="auto"/>
              </w:divBdr>
              <w:divsChild>
                <w:div w:id="147961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857935">
      <w:bodyDiv w:val="1"/>
      <w:marLeft w:val="0"/>
      <w:marRight w:val="0"/>
      <w:marTop w:val="0"/>
      <w:marBottom w:val="0"/>
      <w:divBdr>
        <w:top w:val="none" w:sz="0" w:space="0" w:color="auto"/>
        <w:left w:val="none" w:sz="0" w:space="0" w:color="auto"/>
        <w:bottom w:val="none" w:sz="0" w:space="0" w:color="auto"/>
        <w:right w:val="none" w:sz="0" w:space="0" w:color="auto"/>
      </w:divBdr>
      <w:divsChild>
        <w:div w:id="1106920774">
          <w:marLeft w:val="0"/>
          <w:marRight w:val="0"/>
          <w:marTop w:val="0"/>
          <w:marBottom w:val="0"/>
          <w:divBdr>
            <w:top w:val="none" w:sz="0" w:space="0" w:color="auto"/>
            <w:left w:val="none" w:sz="0" w:space="0" w:color="auto"/>
            <w:bottom w:val="none" w:sz="0" w:space="0" w:color="auto"/>
            <w:right w:val="none" w:sz="0" w:space="0" w:color="auto"/>
          </w:divBdr>
          <w:divsChild>
            <w:div w:id="1591115383">
              <w:marLeft w:val="0"/>
              <w:marRight w:val="0"/>
              <w:marTop w:val="0"/>
              <w:marBottom w:val="0"/>
              <w:divBdr>
                <w:top w:val="none" w:sz="0" w:space="0" w:color="auto"/>
                <w:left w:val="none" w:sz="0" w:space="0" w:color="auto"/>
                <w:bottom w:val="none" w:sz="0" w:space="0" w:color="auto"/>
                <w:right w:val="none" w:sz="0" w:space="0" w:color="auto"/>
              </w:divBdr>
              <w:divsChild>
                <w:div w:id="183305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348814">
      <w:bodyDiv w:val="1"/>
      <w:marLeft w:val="0"/>
      <w:marRight w:val="0"/>
      <w:marTop w:val="0"/>
      <w:marBottom w:val="0"/>
      <w:divBdr>
        <w:top w:val="none" w:sz="0" w:space="0" w:color="auto"/>
        <w:left w:val="none" w:sz="0" w:space="0" w:color="auto"/>
        <w:bottom w:val="none" w:sz="0" w:space="0" w:color="auto"/>
        <w:right w:val="none" w:sz="0" w:space="0" w:color="auto"/>
      </w:divBdr>
      <w:divsChild>
        <w:div w:id="1222713114">
          <w:marLeft w:val="0"/>
          <w:marRight w:val="0"/>
          <w:marTop w:val="0"/>
          <w:marBottom w:val="0"/>
          <w:divBdr>
            <w:top w:val="none" w:sz="0" w:space="0" w:color="auto"/>
            <w:left w:val="none" w:sz="0" w:space="0" w:color="auto"/>
            <w:bottom w:val="none" w:sz="0" w:space="0" w:color="auto"/>
            <w:right w:val="none" w:sz="0" w:space="0" w:color="auto"/>
          </w:divBdr>
          <w:divsChild>
            <w:div w:id="101535318">
              <w:marLeft w:val="0"/>
              <w:marRight w:val="0"/>
              <w:marTop w:val="0"/>
              <w:marBottom w:val="0"/>
              <w:divBdr>
                <w:top w:val="none" w:sz="0" w:space="0" w:color="auto"/>
                <w:left w:val="none" w:sz="0" w:space="0" w:color="auto"/>
                <w:bottom w:val="none" w:sz="0" w:space="0" w:color="auto"/>
                <w:right w:val="none" w:sz="0" w:space="0" w:color="auto"/>
              </w:divBdr>
              <w:divsChild>
                <w:div w:id="36775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866440">
      <w:bodyDiv w:val="1"/>
      <w:marLeft w:val="0"/>
      <w:marRight w:val="0"/>
      <w:marTop w:val="0"/>
      <w:marBottom w:val="0"/>
      <w:divBdr>
        <w:top w:val="none" w:sz="0" w:space="0" w:color="auto"/>
        <w:left w:val="none" w:sz="0" w:space="0" w:color="auto"/>
        <w:bottom w:val="none" w:sz="0" w:space="0" w:color="auto"/>
        <w:right w:val="none" w:sz="0" w:space="0" w:color="auto"/>
      </w:divBdr>
    </w:div>
    <w:div w:id="1025595086">
      <w:bodyDiv w:val="1"/>
      <w:marLeft w:val="0"/>
      <w:marRight w:val="0"/>
      <w:marTop w:val="0"/>
      <w:marBottom w:val="0"/>
      <w:divBdr>
        <w:top w:val="none" w:sz="0" w:space="0" w:color="auto"/>
        <w:left w:val="none" w:sz="0" w:space="0" w:color="auto"/>
        <w:bottom w:val="none" w:sz="0" w:space="0" w:color="auto"/>
        <w:right w:val="none" w:sz="0" w:space="0" w:color="auto"/>
      </w:divBdr>
      <w:divsChild>
        <w:div w:id="1665666637">
          <w:marLeft w:val="0"/>
          <w:marRight w:val="0"/>
          <w:marTop w:val="0"/>
          <w:marBottom w:val="0"/>
          <w:divBdr>
            <w:top w:val="none" w:sz="0" w:space="0" w:color="auto"/>
            <w:left w:val="none" w:sz="0" w:space="0" w:color="auto"/>
            <w:bottom w:val="none" w:sz="0" w:space="0" w:color="auto"/>
            <w:right w:val="none" w:sz="0" w:space="0" w:color="auto"/>
          </w:divBdr>
          <w:divsChild>
            <w:div w:id="1200166262">
              <w:marLeft w:val="0"/>
              <w:marRight w:val="0"/>
              <w:marTop w:val="0"/>
              <w:marBottom w:val="0"/>
              <w:divBdr>
                <w:top w:val="none" w:sz="0" w:space="0" w:color="auto"/>
                <w:left w:val="none" w:sz="0" w:space="0" w:color="auto"/>
                <w:bottom w:val="none" w:sz="0" w:space="0" w:color="auto"/>
                <w:right w:val="none" w:sz="0" w:space="0" w:color="auto"/>
              </w:divBdr>
              <w:divsChild>
                <w:div w:id="17396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648475">
      <w:bodyDiv w:val="1"/>
      <w:marLeft w:val="0"/>
      <w:marRight w:val="0"/>
      <w:marTop w:val="0"/>
      <w:marBottom w:val="0"/>
      <w:divBdr>
        <w:top w:val="none" w:sz="0" w:space="0" w:color="auto"/>
        <w:left w:val="none" w:sz="0" w:space="0" w:color="auto"/>
        <w:bottom w:val="none" w:sz="0" w:space="0" w:color="auto"/>
        <w:right w:val="none" w:sz="0" w:space="0" w:color="auto"/>
      </w:divBdr>
      <w:divsChild>
        <w:div w:id="504898768">
          <w:marLeft w:val="0"/>
          <w:marRight w:val="0"/>
          <w:marTop w:val="0"/>
          <w:marBottom w:val="0"/>
          <w:divBdr>
            <w:top w:val="none" w:sz="0" w:space="0" w:color="auto"/>
            <w:left w:val="none" w:sz="0" w:space="0" w:color="auto"/>
            <w:bottom w:val="none" w:sz="0" w:space="0" w:color="auto"/>
            <w:right w:val="none" w:sz="0" w:space="0" w:color="auto"/>
          </w:divBdr>
          <w:divsChild>
            <w:div w:id="1368990823">
              <w:marLeft w:val="0"/>
              <w:marRight w:val="0"/>
              <w:marTop w:val="0"/>
              <w:marBottom w:val="0"/>
              <w:divBdr>
                <w:top w:val="none" w:sz="0" w:space="0" w:color="auto"/>
                <w:left w:val="none" w:sz="0" w:space="0" w:color="auto"/>
                <w:bottom w:val="none" w:sz="0" w:space="0" w:color="auto"/>
                <w:right w:val="none" w:sz="0" w:space="0" w:color="auto"/>
              </w:divBdr>
              <w:divsChild>
                <w:div w:id="85007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971007">
      <w:bodyDiv w:val="1"/>
      <w:marLeft w:val="0"/>
      <w:marRight w:val="0"/>
      <w:marTop w:val="0"/>
      <w:marBottom w:val="0"/>
      <w:divBdr>
        <w:top w:val="none" w:sz="0" w:space="0" w:color="auto"/>
        <w:left w:val="none" w:sz="0" w:space="0" w:color="auto"/>
        <w:bottom w:val="none" w:sz="0" w:space="0" w:color="auto"/>
        <w:right w:val="none" w:sz="0" w:space="0" w:color="auto"/>
      </w:divBdr>
      <w:divsChild>
        <w:div w:id="2118671992">
          <w:marLeft w:val="0"/>
          <w:marRight w:val="0"/>
          <w:marTop w:val="0"/>
          <w:marBottom w:val="0"/>
          <w:divBdr>
            <w:top w:val="none" w:sz="0" w:space="0" w:color="auto"/>
            <w:left w:val="none" w:sz="0" w:space="0" w:color="auto"/>
            <w:bottom w:val="none" w:sz="0" w:space="0" w:color="auto"/>
            <w:right w:val="none" w:sz="0" w:space="0" w:color="auto"/>
          </w:divBdr>
          <w:divsChild>
            <w:div w:id="687104110">
              <w:marLeft w:val="0"/>
              <w:marRight w:val="0"/>
              <w:marTop w:val="0"/>
              <w:marBottom w:val="0"/>
              <w:divBdr>
                <w:top w:val="none" w:sz="0" w:space="0" w:color="auto"/>
                <w:left w:val="none" w:sz="0" w:space="0" w:color="auto"/>
                <w:bottom w:val="none" w:sz="0" w:space="0" w:color="auto"/>
                <w:right w:val="none" w:sz="0" w:space="0" w:color="auto"/>
              </w:divBdr>
              <w:divsChild>
                <w:div w:id="90048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492990">
      <w:bodyDiv w:val="1"/>
      <w:marLeft w:val="0"/>
      <w:marRight w:val="0"/>
      <w:marTop w:val="0"/>
      <w:marBottom w:val="0"/>
      <w:divBdr>
        <w:top w:val="none" w:sz="0" w:space="0" w:color="auto"/>
        <w:left w:val="none" w:sz="0" w:space="0" w:color="auto"/>
        <w:bottom w:val="none" w:sz="0" w:space="0" w:color="auto"/>
        <w:right w:val="none" w:sz="0" w:space="0" w:color="auto"/>
      </w:divBdr>
      <w:divsChild>
        <w:div w:id="504900182">
          <w:marLeft w:val="0"/>
          <w:marRight w:val="0"/>
          <w:marTop w:val="0"/>
          <w:marBottom w:val="0"/>
          <w:divBdr>
            <w:top w:val="none" w:sz="0" w:space="0" w:color="auto"/>
            <w:left w:val="none" w:sz="0" w:space="0" w:color="auto"/>
            <w:bottom w:val="none" w:sz="0" w:space="0" w:color="auto"/>
            <w:right w:val="none" w:sz="0" w:space="0" w:color="auto"/>
          </w:divBdr>
          <w:divsChild>
            <w:div w:id="414135534">
              <w:marLeft w:val="0"/>
              <w:marRight w:val="0"/>
              <w:marTop w:val="0"/>
              <w:marBottom w:val="0"/>
              <w:divBdr>
                <w:top w:val="none" w:sz="0" w:space="0" w:color="auto"/>
                <w:left w:val="none" w:sz="0" w:space="0" w:color="auto"/>
                <w:bottom w:val="none" w:sz="0" w:space="0" w:color="auto"/>
                <w:right w:val="none" w:sz="0" w:space="0" w:color="auto"/>
              </w:divBdr>
              <w:divsChild>
                <w:div w:id="22303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090832">
      <w:bodyDiv w:val="1"/>
      <w:marLeft w:val="0"/>
      <w:marRight w:val="0"/>
      <w:marTop w:val="0"/>
      <w:marBottom w:val="0"/>
      <w:divBdr>
        <w:top w:val="none" w:sz="0" w:space="0" w:color="auto"/>
        <w:left w:val="none" w:sz="0" w:space="0" w:color="auto"/>
        <w:bottom w:val="none" w:sz="0" w:space="0" w:color="auto"/>
        <w:right w:val="none" w:sz="0" w:space="0" w:color="auto"/>
      </w:divBdr>
      <w:divsChild>
        <w:div w:id="1756587688">
          <w:marLeft w:val="0"/>
          <w:marRight w:val="0"/>
          <w:marTop w:val="0"/>
          <w:marBottom w:val="0"/>
          <w:divBdr>
            <w:top w:val="none" w:sz="0" w:space="0" w:color="auto"/>
            <w:left w:val="none" w:sz="0" w:space="0" w:color="auto"/>
            <w:bottom w:val="none" w:sz="0" w:space="0" w:color="auto"/>
            <w:right w:val="none" w:sz="0" w:space="0" w:color="auto"/>
          </w:divBdr>
          <w:divsChild>
            <w:div w:id="620724102">
              <w:marLeft w:val="0"/>
              <w:marRight w:val="0"/>
              <w:marTop w:val="0"/>
              <w:marBottom w:val="0"/>
              <w:divBdr>
                <w:top w:val="none" w:sz="0" w:space="0" w:color="auto"/>
                <w:left w:val="none" w:sz="0" w:space="0" w:color="auto"/>
                <w:bottom w:val="none" w:sz="0" w:space="0" w:color="auto"/>
                <w:right w:val="none" w:sz="0" w:space="0" w:color="auto"/>
              </w:divBdr>
              <w:divsChild>
                <w:div w:id="92853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231384">
      <w:bodyDiv w:val="1"/>
      <w:marLeft w:val="0"/>
      <w:marRight w:val="0"/>
      <w:marTop w:val="0"/>
      <w:marBottom w:val="0"/>
      <w:divBdr>
        <w:top w:val="none" w:sz="0" w:space="0" w:color="auto"/>
        <w:left w:val="none" w:sz="0" w:space="0" w:color="auto"/>
        <w:bottom w:val="none" w:sz="0" w:space="0" w:color="auto"/>
        <w:right w:val="none" w:sz="0" w:space="0" w:color="auto"/>
      </w:divBdr>
      <w:divsChild>
        <w:div w:id="2035500733">
          <w:blockQuote w:val="1"/>
          <w:marLeft w:val="150"/>
          <w:marRight w:val="150"/>
          <w:marTop w:val="0"/>
          <w:marBottom w:val="0"/>
          <w:divBdr>
            <w:top w:val="none" w:sz="0" w:space="0" w:color="auto"/>
            <w:left w:val="none" w:sz="0" w:space="0" w:color="auto"/>
            <w:bottom w:val="none" w:sz="0" w:space="0" w:color="auto"/>
            <w:right w:val="none" w:sz="0" w:space="0" w:color="auto"/>
          </w:divBdr>
          <w:divsChild>
            <w:div w:id="1060248611">
              <w:marLeft w:val="0"/>
              <w:marRight w:val="0"/>
              <w:marTop w:val="0"/>
              <w:marBottom w:val="0"/>
              <w:divBdr>
                <w:top w:val="none" w:sz="0" w:space="0" w:color="auto"/>
                <w:left w:val="none" w:sz="0" w:space="0" w:color="auto"/>
                <w:bottom w:val="none" w:sz="0" w:space="0" w:color="auto"/>
                <w:right w:val="none" w:sz="0" w:space="0" w:color="auto"/>
              </w:divBdr>
              <w:divsChild>
                <w:div w:id="79603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472268">
      <w:bodyDiv w:val="1"/>
      <w:marLeft w:val="0"/>
      <w:marRight w:val="0"/>
      <w:marTop w:val="0"/>
      <w:marBottom w:val="0"/>
      <w:divBdr>
        <w:top w:val="none" w:sz="0" w:space="0" w:color="auto"/>
        <w:left w:val="none" w:sz="0" w:space="0" w:color="auto"/>
        <w:bottom w:val="none" w:sz="0" w:space="0" w:color="auto"/>
        <w:right w:val="none" w:sz="0" w:space="0" w:color="auto"/>
      </w:divBdr>
      <w:divsChild>
        <w:div w:id="611321899">
          <w:marLeft w:val="0"/>
          <w:marRight w:val="0"/>
          <w:marTop w:val="0"/>
          <w:marBottom w:val="0"/>
          <w:divBdr>
            <w:top w:val="none" w:sz="0" w:space="0" w:color="auto"/>
            <w:left w:val="none" w:sz="0" w:space="0" w:color="auto"/>
            <w:bottom w:val="none" w:sz="0" w:space="0" w:color="auto"/>
            <w:right w:val="none" w:sz="0" w:space="0" w:color="auto"/>
          </w:divBdr>
          <w:divsChild>
            <w:div w:id="63072061">
              <w:marLeft w:val="0"/>
              <w:marRight w:val="0"/>
              <w:marTop w:val="0"/>
              <w:marBottom w:val="0"/>
              <w:divBdr>
                <w:top w:val="none" w:sz="0" w:space="0" w:color="auto"/>
                <w:left w:val="none" w:sz="0" w:space="0" w:color="auto"/>
                <w:bottom w:val="none" w:sz="0" w:space="0" w:color="auto"/>
                <w:right w:val="none" w:sz="0" w:space="0" w:color="auto"/>
              </w:divBdr>
              <w:divsChild>
                <w:div w:id="1723941285">
                  <w:marLeft w:val="0"/>
                  <w:marRight w:val="0"/>
                  <w:marTop w:val="0"/>
                  <w:marBottom w:val="0"/>
                  <w:divBdr>
                    <w:top w:val="none" w:sz="0" w:space="0" w:color="auto"/>
                    <w:left w:val="none" w:sz="0" w:space="0" w:color="auto"/>
                    <w:bottom w:val="none" w:sz="0" w:space="0" w:color="auto"/>
                    <w:right w:val="none" w:sz="0" w:space="0" w:color="auto"/>
                  </w:divBdr>
                  <w:divsChild>
                    <w:div w:id="82031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521360">
      <w:bodyDiv w:val="1"/>
      <w:marLeft w:val="0"/>
      <w:marRight w:val="0"/>
      <w:marTop w:val="0"/>
      <w:marBottom w:val="0"/>
      <w:divBdr>
        <w:top w:val="none" w:sz="0" w:space="0" w:color="auto"/>
        <w:left w:val="none" w:sz="0" w:space="0" w:color="auto"/>
        <w:bottom w:val="none" w:sz="0" w:space="0" w:color="auto"/>
        <w:right w:val="none" w:sz="0" w:space="0" w:color="auto"/>
      </w:divBdr>
      <w:divsChild>
        <w:div w:id="329523952">
          <w:marLeft w:val="0"/>
          <w:marRight w:val="0"/>
          <w:marTop w:val="0"/>
          <w:marBottom w:val="0"/>
          <w:divBdr>
            <w:top w:val="none" w:sz="0" w:space="0" w:color="auto"/>
            <w:left w:val="none" w:sz="0" w:space="0" w:color="auto"/>
            <w:bottom w:val="none" w:sz="0" w:space="0" w:color="auto"/>
            <w:right w:val="none" w:sz="0" w:space="0" w:color="auto"/>
          </w:divBdr>
        </w:div>
        <w:div w:id="1614360195">
          <w:marLeft w:val="0"/>
          <w:marRight w:val="0"/>
          <w:marTop w:val="0"/>
          <w:marBottom w:val="0"/>
          <w:divBdr>
            <w:top w:val="none" w:sz="0" w:space="0" w:color="auto"/>
            <w:left w:val="none" w:sz="0" w:space="0" w:color="auto"/>
            <w:bottom w:val="none" w:sz="0" w:space="0" w:color="auto"/>
            <w:right w:val="none" w:sz="0" w:space="0" w:color="auto"/>
          </w:divBdr>
        </w:div>
      </w:divsChild>
    </w:div>
    <w:div w:id="1611358041">
      <w:bodyDiv w:val="1"/>
      <w:marLeft w:val="0"/>
      <w:marRight w:val="0"/>
      <w:marTop w:val="0"/>
      <w:marBottom w:val="0"/>
      <w:divBdr>
        <w:top w:val="none" w:sz="0" w:space="0" w:color="auto"/>
        <w:left w:val="none" w:sz="0" w:space="0" w:color="auto"/>
        <w:bottom w:val="none" w:sz="0" w:space="0" w:color="auto"/>
        <w:right w:val="none" w:sz="0" w:space="0" w:color="auto"/>
      </w:divBdr>
    </w:div>
    <w:div w:id="1678849144">
      <w:bodyDiv w:val="1"/>
      <w:marLeft w:val="0"/>
      <w:marRight w:val="0"/>
      <w:marTop w:val="0"/>
      <w:marBottom w:val="0"/>
      <w:divBdr>
        <w:top w:val="none" w:sz="0" w:space="0" w:color="auto"/>
        <w:left w:val="none" w:sz="0" w:space="0" w:color="auto"/>
        <w:bottom w:val="none" w:sz="0" w:space="0" w:color="auto"/>
        <w:right w:val="none" w:sz="0" w:space="0" w:color="auto"/>
      </w:divBdr>
    </w:div>
    <w:div w:id="1763842580">
      <w:bodyDiv w:val="1"/>
      <w:marLeft w:val="0"/>
      <w:marRight w:val="0"/>
      <w:marTop w:val="0"/>
      <w:marBottom w:val="0"/>
      <w:divBdr>
        <w:top w:val="none" w:sz="0" w:space="0" w:color="auto"/>
        <w:left w:val="none" w:sz="0" w:space="0" w:color="auto"/>
        <w:bottom w:val="none" w:sz="0" w:space="0" w:color="auto"/>
        <w:right w:val="none" w:sz="0" w:space="0" w:color="auto"/>
      </w:divBdr>
      <w:divsChild>
        <w:div w:id="1905480292">
          <w:marLeft w:val="0"/>
          <w:marRight w:val="0"/>
          <w:marTop w:val="0"/>
          <w:marBottom w:val="0"/>
          <w:divBdr>
            <w:top w:val="none" w:sz="0" w:space="0" w:color="auto"/>
            <w:left w:val="none" w:sz="0" w:space="0" w:color="auto"/>
            <w:bottom w:val="none" w:sz="0" w:space="0" w:color="auto"/>
            <w:right w:val="none" w:sz="0" w:space="0" w:color="auto"/>
          </w:divBdr>
          <w:divsChild>
            <w:div w:id="339359397">
              <w:marLeft w:val="0"/>
              <w:marRight w:val="0"/>
              <w:marTop w:val="0"/>
              <w:marBottom w:val="0"/>
              <w:divBdr>
                <w:top w:val="none" w:sz="0" w:space="0" w:color="auto"/>
                <w:left w:val="none" w:sz="0" w:space="0" w:color="auto"/>
                <w:bottom w:val="none" w:sz="0" w:space="0" w:color="auto"/>
                <w:right w:val="none" w:sz="0" w:space="0" w:color="auto"/>
              </w:divBdr>
              <w:divsChild>
                <w:div w:id="62639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303014">
      <w:bodyDiv w:val="1"/>
      <w:marLeft w:val="0"/>
      <w:marRight w:val="0"/>
      <w:marTop w:val="0"/>
      <w:marBottom w:val="0"/>
      <w:divBdr>
        <w:top w:val="none" w:sz="0" w:space="0" w:color="auto"/>
        <w:left w:val="none" w:sz="0" w:space="0" w:color="auto"/>
        <w:bottom w:val="none" w:sz="0" w:space="0" w:color="auto"/>
        <w:right w:val="none" w:sz="0" w:space="0" w:color="auto"/>
      </w:divBdr>
      <w:divsChild>
        <w:div w:id="2136099571">
          <w:marLeft w:val="0"/>
          <w:marRight w:val="0"/>
          <w:marTop w:val="0"/>
          <w:marBottom w:val="0"/>
          <w:divBdr>
            <w:top w:val="none" w:sz="0" w:space="0" w:color="auto"/>
            <w:left w:val="none" w:sz="0" w:space="0" w:color="auto"/>
            <w:bottom w:val="none" w:sz="0" w:space="0" w:color="auto"/>
            <w:right w:val="none" w:sz="0" w:space="0" w:color="auto"/>
          </w:divBdr>
          <w:divsChild>
            <w:div w:id="993290084">
              <w:marLeft w:val="0"/>
              <w:marRight w:val="0"/>
              <w:marTop w:val="0"/>
              <w:marBottom w:val="0"/>
              <w:divBdr>
                <w:top w:val="none" w:sz="0" w:space="0" w:color="auto"/>
                <w:left w:val="none" w:sz="0" w:space="0" w:color="auto"/>
                <w:bottom w:val="none" w:sz="0" w:space="0" w:color="auto"/>
                <w:right w:val="none" w:sz="0" w:space="0" w:color="auto"/>
              </w:divBdr>
              <w:divsChild>
                <w:div w:id="121990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691828">
      <w:bodyDiv w:val="1"/>
      <w:marLeft w:val="0"/>
      <w:marRight w:val="0"/>
      <w:marTop w:val="0"/>
      <w:marBottom w:val="0"/>
      <w:divBdr>
        <w:top w:val="none" w:sz="0" w:space="0" w:color="auto"/>
        <w:left w:val="none" w:sz="0" w:space="0" w:color="auto"/>
        <w:bottom w:val="none" w:sz="0" w:space="0" w:color="auto"/>
        <w:right w:val="none" w:sz="0" w:space="0" w:color="auto"/>
      </w:divBdr>
      <w:divsChild>
        <w:div w:id="2108766848">
          <w:marLeft w:val="0"/>
          <w:marRight w:val="0"/>
          <w:marTop w:val="0"/>
          <w:marBottom w:val="0"/>
          <w:divBdr>
            <w:top w:val="none" w:sz="0" w:space="0" w:color="auto"/>
            <w:left w:val="none" w:sz="0" w:space="0" w:color="auto"/>
            <w:bottom w:val="none" w:sz="0" w:space="0" w:color="auto"/>
            <w:right w:val="none" w:sz="0" w:space="0" w:color="auto"/>
          </w:divBdr>
          <w:divsChild>
            <w:div w:id="35618391">
              <w:marLeft w:val="0"/>
              <w:marRight w:val="0"/>
              <w:marTop w:val="0"/>
              <w:marBottom w:val="0"/>
              <w:divBdr>
                <w:top w:val="none" w:sz="0" w:space="0" w:color="auto"/>
                <w:left w:val="none" w:sz="0" w:space="0" w:color="auto"/>
                <w:bottom w:val="none" w:sz="0" w:space="0" w:color="auto"/>
                <w:right w:val="none" w:sz="0" w:space="0" w:color="auto"/>
              </w:divBdr>
              <w:divsChild>
                <w:div w:id="57705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011113">
      <w:bodyDiv w:val="1"/>
      <w:marLeft w:val="0"/>
      <w:marRight w:val="0"/>
      <w:marTop w:val="0"/>
      <w:marBottom w:val="0"/>
      <w:divBdr>
        <w:top w:val="none" w:sz="0" w:space="0" w:color="auto"/>
        <w:left w:val="none" w:sz="0" w:space="0" w:color="auto"/>
        <w:bottom w:val="none" w:sz="0" w:space="0" w:color="auto"/>
        <w:right w:val="none" w:sz="0" w:space="0" w:color="auto"/>
      </w:divBdr>
    </w:div>
    <w:div w:id="1825315861">
      <w:bodyDiv w:val="1"/>
      <w:marLeft w:val="0"/>
      <w:marRight w:val="0"/>
      <w:marTop w:val="0"/>
      <w:marBottom w:val="0"/>
      <w:divBdr>
        <w:top w:val="none" w:sz="0" w:space="0" w:color="auto"/>
        <w:left w:val="none" w:sz="0" w:space="0" w:color="auto"/>
        <w:bottom w:val="none" w:sz="0" w:space="0" w:color="auto"/>
        <w:right w:val="none" w:sz="0" w:space="0" w:color="auto"/>
      </w:divBdr>
      <w:divsChild>
        <w:div w:id="422649931">
          <w:marLeft w:val="0"/>
          <w:marRight w:val="0"/>
          <w:marTop w:val="0"/>
          <w:marBottom w:val="0"/>
          <w:divBdr>
            <w:top w:val="none" w:sz="0" w:space="0" w:color="auto"/>
            <w:left w:val="none" w:sz="0" w:space="0" w:color="auto"/>
            <w:bottom w:val="none" w:sz="0" w:space="0" w:color="auto"/>
            <w:right w:val="none" w:sz="0" w:space="0" w:color="auto"/>
          </w:divBdr>
          <w:divsChild>
            <w:div w:id="402605115">
              <w:marLeft w:val="0"/>
              <w:marRight w:val="0"/>
              <w:marTop w:val="0"/>
              <w:marBottom w:val="0"/>
              <w:divBdr>
                <w:top w:val="none" w:sz="0" w:space="0" w:color="auto"/>
                <w:left w:val="none" w:sz="0" w:space="0" w:color="auto"/>
                <w:bottom w:val="none" w:sz="0" w:space="0" w:color="auto"/>
                <w:right w:val="none" w:sz="0" w:space="0" w:color="auto"/>
              </w:divBdr>
              <w:divsChild>
                <w:div w:id="24110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949041">
      <w:bodyDiv w:val="1"/>
      <w:marLeft w:val="0"/>
      <w:marRight w:val="0"/>
      <w:marTop w:val="0"/>
      <w:marBottom w:val="0"/>
      <w:divBdr>
        <w:top w:val="none" w:sz="0" w:space="0" w:color="auto"/>
        <w:left w:val="none" w:sz="0" w:space="0" w:color="auto"/>
        <w:bottom w:val="none" w:sz="0" w:space="0" w:color="auto"/>
        <w:right w:val="none" w:sz="0" w:space="0" w:color="auto"/>
      </w:divBdr>
      <w:divsChild>
        <w:div w:id="955527031">
          <w:marLeft w:val="0"/>
          <w:marRight w:val="0"/>
          <w:marTop w:val="0"/>
          <w:marBottom w:val="0"/>
          <w:divBdr>
            <w:top w:val="none" w:sz="0" w:space="0" w:color="auto"/>
            <w:left w:val="none" w:sz="0" w:space="0" w:color="auto"/>
            <w:bottom w:val="none" w:sz="0" w:space="0" w:color="auto"/>
            <w:right w:val="none" w:sz="0" w:space="0" w:color="auto"/>
          </w:divBdr>
          <w:divsChild>
            <w:div w:id="1337417376">
              <w:marLeft w:val="0"/>
              <w:marRight w:val="0"/>
              <w:marTop w:val="0"/>
              <w:marBottom w:val="0"/>
              <w:divBdr>
                <w:top w:val="none" w:sz="0" w:space="0" w:color="auto"/>
                <w:left w:val="none" w:sz="0" w:space="0" w:color="auto"/>
                <w:bottom w:val="none" w:sz="0" w:space="0" w:color="auto"/>
                <w:right w:val="none" w:sz="0" w:space="0" w:color="auto"/>
              </w:divBdr>
              <w:divsChild>
                <w:div w:id="212356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198824">
      <w:bodyDiv w:val="1"/>
      <w:marLeft w:val="0"/>
      <w:marRight w:val="0"/>
      <w:marTop w:val="0"/>
      <w:marBottom w:val="0"/>
      <w:divBdr>
        <w:top w:val="none" w:sz="0" w:space="0" w:color="auto"/>
        <w:left w:val="none" w:sz="0" w:space="0" w:color="auto"/>
        <w:bottom w:val="none" w:sz="0" w:space="0" w:color="auto"/>
        <w:right w:val="none" w:sz="0" w:space="0" w:color="auto"/>
      </w:divBdr>
      <w:divsChild>
        <w:div w:id="1990747786">
          <w:marLeft w:val="0"/>
          <w:marRight w:val="0"/>
          <w:marTop w:val="0"/>
          <w:marBottom w:val="0"/>
          <w:divBdr>
            <w:top w:val="none" w:sz="0" w:space="0" w:color="auto"/>
            <w:left w:val="none" w:sz="0" w:space="0" w:color="auto"/>
            <w:bottom w:val="none" w:sz="0" w:space="0" w:color="auto"/>
            <w:right w:val="none" w:sz="0" w:space="0" w:color="auto"/>
          </w:divBdr>
          <w:divsChild>
            <w:div w:id="2076971756">
              <w:marLeft w:val="0"/>
              <w:marRight w:val="0"/>
              <w:marTop w:val="0"/>
              <w:marBottom w:val="0"/>
              <w:divBdr>
                <w:top w:val="none" w:sz="0" w:space="0" w:color="auto"/>
                <w:left w:val="none" w:sz="0" w:space="0" w:color="auto"/>
                <w:bottom w:val="none" w:sz="0" w:space="0" w:color="auto"/>
                <w:right w:val="none" w:sz="0" w:space="0" w:color="auto"/>
              </w:divBdr>
              <w:divsChild>
                <w:div w:id="154004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362257">
      <w:bodyDiv w:val="1"/>
      <w:marLeft w:val="0"/>
      <w:marRight w:val="0"/>
      <w:marTop w:val="0"/>
      <w:marBottom w:val="0"/>
      <w:divBdr>
        <w:top w:val="none" w:sz="0" w:space="0" w:color="auto"/>
        <w:left w:val="none" w:sz="0" w:space="0" w:color="auto"/>
        <w:bottom w:val="none" w:sz="0" w:space="0" w:color="auto"/>
        <w:right w:val="none" w:sz="0" w:space="0" w:color="auto"/>
      </w:divBdr>
    </w:div>
    <w:div w:id="2141414921">
      <w:bodyDiv w:val="1"/>
      <w:marLeft w:val="0"/>
      <w:marRight w:val="0"/>
      <w:marTop w:val="0"/>
      <w:marBottom w:val="0"/>
      <w:divBdr>
        <w:top w:val="none" w:sz="0" w:space="0" w:color="auto"/>
        <w:left w:val="none" w:sz="0" w:space="0" w:color="auto"/>
        <w:bottom w:val="none" w:sz="0" w:space="0" w:color="auto"/>
        <w:right w:val="none" w:sz="0" w:space="0" w:color="auto"/>
      </w:divBdr>
      <w:divsChild>
        <w:div w:id="832985831">
          <w:marLeft w:val="0"/>
          <w:marRight w:val="0"/>
          <w:marTop w:val="0"/>
          <w:marBottom w:val="0"/>
          <w:divBdr>
            <w:top w:val="none" w:sz="0" w:space="0" w:color="auto"/>
            <w:left w:val="none" w:sz="0" w:space="0" w:color="auto"/>
            <w:bottom w:val="none" w:sz="0" w:space="0" w:color="auto"/>
            <w:right w:val="none" w:sz="0" w:space="0" w:color="auto"/>
          </w:divBdr>
          <w:divsChild>
            <w:div w:id="1863661573">
              <w:marLeft w:val="0"/>
              <w:marRight w:val="0"/>
              <w:marTop w:val="0"/>
              <w:marBottom w:val="0"/>
              <w:divBdr>
                <w:top w:val="none" w:sz="0" w:space="0" w:color="auto"/>
                <w:left w:val="none" w:sz="0" w:space="0" w:color="auto"/>
                <w:bottom w:val="none" w:sz="0" w:space="0" w:color="auto"/>
                <w:right w:val="none" w:sz="0" w:space="0" w:color="auto"/>
              </w:divBdr>
              <w:divsChild>
                <w:div w:id="102166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99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01634437020240020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rnegieendowment.org/2014/07/16/egypt-s-media-in-midst-of-revolution-pub-5616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freedomhouse.org/sites/default/files/2022-02/FIW_2022_PDF_Booklet_Digital_Final_Web.pdf" TargetMode="External"/><Relationship Id="rId5" Type="http://schemas.openxmlformats.org/officeDocument/2006/relationships/footnotes" Target="footnotes.xml"/><Relationship Id="rId10" Type="http://schemas.openxmlformats.org/officeDocument/2006/relationships/hyperlink" Target="https://doi.org/10.1177/1940161213509285" TargetMode="External"/><Relationship Id="rId4" Type="http://schemas.openxmlformats.org/officeDocument/2006/relationships/webSettings" Target="webSettings.xml"/><Relationship Id="rId9" Type="http://schemas.openxmlformats.org/officeDocument/2006/relationships/hyperlink" Target="https://doi.org/10.1177/146488491665940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AEC9FE9-1162-4D4D-8AC8-363323363F5C}">
  <we:reference id="f518cb36-c901-4d52-a9e7-4331342e485d" version="1.2.0.0" store="EXCatalog" storeType="EXCatalog"/>
  <we:alternateReferences>
    <we:reference id="WA200001011" version="1.2.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2C2BC-129E-6D42-A9A4-11446F396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25</Pages>
  <Words>8832</Words>
  <Characters>50965</Characters>
  <Application>Microsoft Office Word</Application>
  <DocSecurity>0</DocSecurity>
  <Lines>863</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258</cp:revision>
  <dcterms:created xsi:type="dcterms:W3CDTF">2023-10-20T10:39:00Z</dcterms:created>
  <dcterms:modified xsi:type="dcterms:W3CDTF">2023-10-26T13:49:00Z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851ca5f75cdea3588fb074d162e73e6df6574bfd0f66ceb285abe93982ba25c3</vt:lpwstr>
  </property>
</Properties>
</file>